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C457" w14:textId="02F23CF1" w:rsidR="0060087A" w:rsidRDefault="0060087A" w:rsidP="004144B9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4144B9">
        <w:rPr>
          <w:rFonts w:ascii="Arial" w:hAnsi="Arial" w:cs="Arial"/>
          <w:b/>
          <w:bCs/>
          <w:sz w:val="32"/>
          <w:szCs w:val="32"/>
        </w:rPr>
        <w:t>Město Rajhrad</w:t>
      </w:r>
    </w:p>
    <w:p w14:paraId="3239CA80" w14:textId="661AE253" w:rsidR="00C50F47" w:rsidRDefault="00C50F47" w:rsidP="004144B9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Zastupitelstvo města Rajhrad</w:t>
      </w:r>
    </w:p>
    <w:p w14:paraId="14876A09" w14:textId="77777777" w:rsidR="004144B9" w:rsidRPr="004144B9" w:rsidRDefault="004144B9" w:rsidP="004144B9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1F552701" w14:textId="77777777" w:rsidR="0060087A" w:rsidRDefault="0060087A" w:rsidP="00893F98">
      <w:pPr>
        <w:pStyle w:val="Zhlav"/>
        <w:tabs>
          <w:tab w:val="clear" w:pos="4536"/>
          <w:tab w:val="clear" w:pos="9072"/>
        </w:tabs>
      </w:pP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5CE17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0087A">
        <w:rPr>
          <w:rFonts w:ascii="Arial" w:hAnsi="Arial" w:cs="Arial"/>
          <w:b/>
        </w:rPr>
        <w:t xml:space="preserve">města </w:t>
      </w:r>
      <w:r w:rsidR="003C7698">
        <w:rPr>
          <w:rFonts w:ascii="Arial" w:hAnsi="Arial" w:cs="Arial"/>
          <w:b/>
        </w:rPr>
        <w:t>Rajhrad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E037EF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0087A">
        <w:rPr>
          <w:rFonts w:ascii="Arial" w:hAnsi="Arial" w:cs="Arial"/>
          <w:sz w:val="22"/>
          <w:szCs w:val="22"/>
        </w:rPr>
        <w:t>města Rajhrad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16CF5">
        <w:rPr>
          <w:rFonts w:ascii="Arial" w:hAnsi="Arial" w:cs="Arial"/>
          <w:sz w:val="22"/>
          <w:szCs w:val="22"/>
        </w:rPr>
        <w:t xml:space="preserve"> 18. 9. 2024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</w:t>
      </w:r>
      <w:r w:rsidR="00516CF5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1B1214B" w:rsidR="00893F98" w:rsidRPr="0001228D" w:rsidRDefault="0060087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Rajhrad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8BF921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60087A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45C6EF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</w:t>
      </w:r>
      <w:r w:rsidR="00813C2A">
        <w:rPr>
          <w:rFonts w:ascii="Arial" w:hAnsi="Arial" w:cs="Arial"/>
          <w:sz w:val="22"/>
          <w:szCs w:val="22"/>
        </w:rPr>
        <w:br/>
      </w:r>
      <w:r w:rsidR="00881F45" w:rsidRPr="00881F45">
        <w:rPr>
          <w:rFonts w:ascii="Arial" w:hAnsi="Arial" w:cs="Arial"/>
          <w:sz w:val="22"/>
          <w:szCs w:val="22"/>
        </w:rPr>
        <w:t xml:space="preserve">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</w:t>
      </w:r>
      <w:r w:rsidR="00813C2A">
        <w:rPr>
          <w:rFonts w:ascii="Arial" w:hAnsi="Arial" w:cs="Arial"/>
          <w:sz w:val="22"/>
          <w:szCs w:val="22"/>
        </w:rPr>
        <w:br/>
      </w:r>
      <w:r w:rsidR="005C0AE5" w:rsidRPr="005C0AE5">
        <w:rPr>
          <w:rFonts w:ascii="Arial" w:hAnsi="Arial" w:cs="Arial"/>
          <w:sz w:val="22"/>
          <w:szCs w:val="22"/>
        </w:rPr>
        <w:t xml:space="preserve">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60087A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60087A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E41082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0087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813C2A">
        <w:rPr>
          <w:rFonts w:ascii="Arial" w:hAnsi="Arial" w:cs="Arial"/>
          <w:sz w:val="22"/>
          <w:szCs w:val="22"/>
        </w:rPr>
        <w:br/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813C2A">
        <w:rPr>
          <w:rFonts w:ascii="Arial" w:hAnsi="Arial" w:cs="Arial"/>
          <w:sz w:val="22"/>
          <w:szCs w:val="22"/>
        </w:rPr>
        <w:br/>
      </w:r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08B9AA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E73376A" w14:textId="77777777" w:rsidR="004144B9" w:rsidRDefault="004144B9" w:rsidP="004144B9">
      <w:pPr>
        <w:pStyle w:val="slalnk"/>
        <w:spacing w:before="480"/>
        <w:rPr>
          <w:rFonts w:ascii="Arial" w:hAnsi="Arial" w:cs="Arial"/>
        </w:rPr>
      </w:pPr>
    </w:p>
    <w:p w14:paraId="33F8F78A" w14:textId="42F6504B" w:rsidR="004144B9" w:rsidRPr="004035A7" w:rsidRDefault="00893F98" w:rsidP="004144B9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6A97FC" w14:textId="77777777" w:rsidR="00ED20A3" w:rsidRDefault="00ED20A3" w:rsidP="00ED20A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555802E" w14:textId="77777777" w:rsidR="00ED20A3" w:rsidRDefault="00ED20A3" w:rsidP="00ED20A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23322F" w14:textId="77777777" w:rsidR="00ED20A3" w:rsidRDefault="00ED20A3" w:rsidP="00ED20A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    V rodinném domě:</w:t>
      </w:r>
    </w:p>
    <w:p w14:paraId="4D492E3C" w14:textId="77777777" w:rsidR="00ED20A3" w:rsidRDefault="00ED20A3" w:rsidP="00ED20A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B7F82A0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 Kč</w:t>
      </w:r>
    </w:p>
    <w:p w14:paraId="35C2EAE6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 Kč</w:t>
      </w:r>
    </w:p>
    <w:p w14:paraId="11BA4AEE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držitelem je 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50</w:t>
      </w:r>
      <w:proofErr w:type="gramEnd"/>
      <w:r>
        <w:rPr>
          <w:rFonts w:ascii="Arial" w:hAnsi="Arial" w:cs="Arial"/>
          <w:sz w:val="22"/>
          <w:szCs w:val="22"/>
        </w:rPr>
        <w:t xml:space="preserve"> Kč</w:t>
      </w:r>
    </w:p>
    <w:p w14:paraId="32D949FA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držitele, </w:t>
      </w:r>
    </w:p>
    <w:p w14:paraId="54F7DA87" w14:textId="77777777" w:rsidR="00ED20A3" w:rsidRDefault="00ED20A3" w:rsidP="00ED20A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kterým je 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100 Kč</w:t>
      </w:r>
    </w:p>
    <w:p w14:paraId="43875DA9" w14:textId="77777777" w:rsidR="00ED20A3" w:rsidRPr="004035A7" w:rsidRDefault="00ED20A3" w:rsidP="00ED20A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B20F675" w14:textId="77777777" w:rsidR="00ED20A3" w:rsidRDefault="00ED20A3" w:rsidP="00ED20A3">
      <w:pPr>
        <w:spacing w:line="288" w:lineRule="auto"/>
        <w:ind w:left="1021"/>
        <w:rPr>
          <w:rFonts w:ascii="Arial" w:hAnsi="Arial" w:cs="Arial"/>
          <w:sz w:val="22"/>
          <w:szCs w:val="22"/>
        </w:rPr>
      </w:pPr>
    </w:p>
    <w:p w14:paraId="7A9BCD14" w14:textId="77777777" w:rsidR="00ED20A3" w:rsidRDefault="00ED20A3" w:rsidP="00ED20A3">
      <w:pPr>
        <w:numPr>
          <w:ilvl w:val="0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bytovém domě:</w:t>
      </w:r>
    </w:p>
    <w:p w14:paraId="46176BA8" w14:textId="77777777" w:rsidR="00ED20A3" w:rsidRDefault="00ED20A3" w:rsidP="00ED20A3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0B89DB62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500 Kč</w:t>
      </w:r>
    </w:p>
    <w:p w14:paraId="42B1FFCA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700 Kč</w:t>
      </w:r>
    </w:p>
    <w:p w14:paraId="41AEC345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držitelem je 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200 Kč</w:t>
      </w:r>
    </w:p>
    <w:p w14:paraId="68861491" w14:textId="77777777" w:rsidR="00ED20A3" w:rsidRDefault="00ED20A3" w:rsidP="00ED20A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držitele, </w:t>
      </w:r>
    </w:p>
    <w:p w14:paraId="7ACFEB18" w14:textId="77777777" w:rsidR="00ED20A3" w:rsidRDefault="00ED20A3" w:rsidP="00ED20A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kterým je osoba starší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300 Kč</w:t>
      </w:r>
    </w:p>
    <w:p w14:paraId="018358DB" w14:textId="7FAD16A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 w:rsidR="00DC6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03DADA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D20A3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8B3F09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D20A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ED20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5FE26063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</w:t>
      </w:r>
      <w:r w:rsidR="00813C2A">
        <w:rPr>
          <w:rFonts w:ascii="Arial" w:hAnsi="Arial" w:cs="Arial"/>
          <w:sz w:val="22"/>
          <w:szCs w:val="22"/>
        </w:rPr>
        <w:br/>
      </w:r>
      <w:r w:rsidR="00F751B9">
        <w:rPr>
          <w:rFonts w:ascii="Arial" w:hAnsi="Arial" w:cs="Arial"/>
          <w:sz w:val="22"/>
          <w:szCs w:val="22"/>
        </w:rPr>
        <w:t>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BCC49D8" w14:textId="77777777" w:rsidR="00ED20A3" w:rsidRDefault="00ED20A3" w:rsidP="00ED20A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AE46E6" w14:textId="73964769" w:rsidR="00BD3FD2" w:rsidRDefault="00BD3FD2" w:rsidP="00BD3FD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D3FD2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>)     Úleva se poskytuje</w:t>
      </w:r>
      <w:r w:rsidR="00C50F47">
        <w:rPr>
          <w:rFonts w:ascii="Arial" w:hAnsi="Arial" w:cs="Arial"/>
          <w:sz w:val="22"/>
          <w:szCs w:val="22"/>
        </w:rPr>
        <w:t xml:space="preserve"> osobám, které nejsou starší 65 let</w:t>
      </w:r>
      <w:r>
        <w:rPr>
          <w:rFonts w:ascii="Arial" w:hAnsi="Arial" w:cs="Arial"/>
          <w:sz w:val="22"/>
          <w:szCs w:val="22"/>
        </w:rPr>
        <w:t>:</w:t>
      </w:r>
    </w:p>
    <w:p w14:paraId="5201D181" w14:textId="77777777" w:rsidR="00BD3FD2" w:rsidRDefault="00BD3FD2" w:rsidP="00BD3FD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530CF6F" w14:textId="77777777" w:rsidR="004A6166" w:rsidRDefault="004A6166" w:rsidP="004A61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rodinném domě: </w:t>
      </w:r>
    </w:p>
    <w:p w14:paraId="7C92B6E1" w14:textId="736D92B2" w:rsidR="004A6166" w:rsidRPr="004160E0" w:rsidRDefault="004A6166" w:rsidP="00813C2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160E0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4160E0">
        <w:rPr>
          <w:rFonts w:ascii="Arial" w:hAnsi="Arial" w:cs="Arial"/>
          <w:sz w:val="22"/>
          <w:szCs w:val="22"/>
        </w:rPr>
        <w:t>za psa, jehož držitelem je poživatel invalidního, vdovského nebo vdoveckého důchodu, který je jeho jediným zdrojem příjmu, anebo poživatel sirotčího důchodu</w:t>
      </w:r>
      <w:r>
        <w:rPr>
          <w:rFonts w:ascii="Arial" w:hAnsi="Arial" w:cs="Arial"/>
          <w:sz w:val="22"/>
          <w:szCs w:val="22"/>
        </w:rPr>
        <w:t xml:space="preserve"> </w:t>
      </w:r>
      <w:r w:rsidR="00813C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výši 100 Kč (sazba poplatku činí 50 Kč).</w:t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  <w:r w:rsidRPr="004160E0">
        <w:rPr>
          <w:rFonts w:ascii="Arial" w:hAnsi="Arial" w:cs="Arial"/>
          <w:sz w:val="22"/>
          <w:szCs w:val="22"/>
        </w:rPr>
        <w:tab/>
      </w:r>
    </w:p>
    <w:p w14:paraId="237EC29C" w14:textId="4DA1ACC0" w:rsidR="004A6166" w:rsidRDefault="004A6166" w:rsidP="004A61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160E0">
        <w:rPr>
          <w:rFonts w:ascii="Arial" w:hAnsi="Arial" w:cs="Arial"/>
          <w:sz w:val="22"/>
          <w:szCs w:val="22"/>
        </w:rPr>
        <w:t xml:space="preserve">b) za druhého a každého dalšího psa téhož držitele, kterým je poživatel invalidního, vdovského nebo vdoveckého důchodu, který je jeho jediným zdrojem příjmu, </w:t>
      </w:r>
      <w:r w:rsidR="00813C2A">
        <w:rPr>
          <w:rFonts w:ascii="Arial" w:hAnsi="Arial" w:cs="Arial"/>
          <w:sz w:val="22"/>
          <w:szCs w:val="22"/>
        </w:rPr>
        <w:br/>
      </w:r>
      <w:r w:rsidRPr="004160E0">
        <w:rPr>
          <w:rFonts w:ascii="Arial" w:hAnsi="Arial" w:cs="Arial"/>
          <w:sz w:val="22"/>
          <w:szCs w:val="22"/>
        </w:rPr>
        <w:t>anebo poživatel sirotčího důchodu</w:t>
      </w:r>
      <w:r>
        <w:rPr>
          <w:rFonts w:ascii="Arial" w:hAnsi="Arial" w:cs="Arial"/>
          <w:sz w:val="22"/>
          <w:szCs w:val="22"/>
        </w:rPr>
        <w:t xml:space="preserve"> ve výši 100 Kč (sazba poplatku činí 100 Kč).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0FCB1AA" w14:textId="77777777" w:rsidR="004A6166" w:rsidRDefault="004A6166" w:rsidP="004A61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bytovém domě: </w:t>
      </w:r>
    </w:p>
    <w:p w14:paraId="09389C2E" w14:textId="77777777" w:rsidR="004A6166" w:rsidRDefault="004A6166" w:rsidP="004A61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CC46E2" w14:textId="4E6D25C7" w:rsidR="004A6166" w:rsidRDefault="004A6166" w:rsidP="00813C2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poživatel invalidního, vdovského nebo vdoveckého důchodu, který je jeho jediným zdrojem příjmu, anebo poživatel sirotčího důchodu </w:t>
      </w:r>
      <w:r w:rsidR="00813C2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ve výši 300 Kč (sazba poplatku činí 200 Kč).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6C83274" w14:textId="77777777" w:rsidR="004A6166" w:rsidRDefault="004A6166" w:rsidP="00813C2A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446AA1" w14:textId="77777777" w:rsidR="004A6166" w:rsidRDefault="004A6166" w:rsidP="00813C2A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Pr="00512783">
        <w:rPr>
          <w:rFonts w:ascii="Arial" w:hAnsi="Arial" w:cs="Arial"/>
          <w:sz w:val="22"/>
          <w:szCs w:val="22"/>
        </w:rPr>
        <w:t xml:space="preserve">za druhého a každého dalšího psa téhož držitele, </w:t>
      </w:r>
      <w:r>
        <w:rPr>
          <w:rFonts w:ascii="Arial" w:hAnsi="Arial" w:cs="Arial"/>
          <w:sz w:val="22"/>
          <w:szCs w:val="22"/>
        </w:rPr>
        <w:t>poživatel invalidního, vdovského nebo vdoveckého důchodu, který je jeho jediným zdrojem příjmu, anebo poživatel sirotčího důchodu ve výši 400 Kč (sazba poplatku činí 300 Kč).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20BB57D7" w14:textId="77777777" w:rsidR="004A6166" w:rsidRPr="00512783" w:rsidRDefault="004A6166" w:rsidP="004A6166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19A872FD" w:rsidR="00C7399D" w:rsidRPr="00DC518A" w:rsidRDefault="00C7399D" w:rsidP="00BD3FD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4EEF291" w:rsidR="009E6604" w:rsidRPr="00ED20A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20A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20A3" w:rsidRPr="00ED20A3">
        <w:rPr>
          <w:rFonts w:ascii="Arial" w:hAnsi="Arial" w:cs="Arial"/>
          <w:sz w:val="22"/>
          <w:szCs w:val="22"/>
        </w:rPr>
        <w:t>1/2020 o místním poplatku ze psů</w:t>
      </w:r>
      <w:r w:rsidR="00917998" w:rsidRPr="00ED20A3">
        <w:rPr>
          <w:rFonts w:ascii="Arial" w:hAnsi="Arial" w:cs="Arial"/>
          <w:sz w:val="22"/>
          <w:szCs w:val="22"/>
        </w:rPr>
        <w:t xml:space="preserve"> </w:t>
      </w:r>
      <w:r w:rsidR="00813C2A">
        <w:rPr>
          <w:rFonts w:ascii="Arial" w:hAnsi="Arial" w:cs="Arial"/>
          <w:sz w:val="22"/>
          <w:szCs w:val="22"/>
        </w:rPr>
        <w:br/>
      </w:r>
      <w:r w:rsidRPr="00ED20A3">
        <w:rPr>
          <w:rFonts w:ascii="Arial" w:hAnsi="Arial" w:cs="Arial"/>
          <w:sz w:val="22"/>
          <w:szCs w:val="22"/>
        </w:rPr>
        <w:t xml:space="preserve">ze dne </w:t>
      </w:r>
      <w:r w:rsidR="00ED20A3" w:rsidRPr="00ED20A3">
        <w:rPr>
          <w:rFonts w:ascii="Arial" w:hAnsi="Arial" w:cs="Arial"/>
          <w:sz w:val="22"/>
          <w:szCs w:val="22"/>
        </w:rPr>
        <w:t>18. 3. 2020.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2179A750" w14:textId="77777777" w:rsidR="004144B9" w:rsidRDefault="004144B9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53C87819" w14:textId="77777777" w:rsidR="004144B9" w:rsidRDefault="004144B9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3AED5B11" w14:textId="77777777" w:rsidR="004144B9" w:rsidRDefault="004144B9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1D329930" w14:textId="77777777" w:rsidR="004144B9" w:rsidRDefault="004144B9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2696EF13" w:rsidR="000A0388" w:rsidRPr="00B40A37" w:rsidRDefault="00C02150" w:rsidP="008876A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 w:rsidR="00813C2A">
        <w:rPr>
          <w:rFonts w:ascii="Arial" w:hAnsi="Arial" w:cs="Arial"/>
          <w:sz w:val="22"/>
          <w:szCs w:val="22"/>
        </w:rPr>
        <w:br/>
      </w:r>
      <w:r w:rsidRPr="00C02150">
        <w:rPr>
          <w:rFonts w:ascii="Arial" w:hAnsi="Arial" w:cs="Arial"/>
          <w:sz w:val="22"/>
          <w:szCs w:val="22"/>
        </w:rPr>
        <w:t>jejího vyhlášení.</w:t>
      </w:r>
    </w:p>
    <w:p w14:paraId="5B06C63A" w14:textId="77777777" w:rsidR="000A0388" w:rsidRDefault="000A0388" w:rsidP="008876AE">
      <w:pPr>
        <w:ind w:left="708" w:firstLine="1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8876AE">
      <w:pPr>
        <w:ind w:left="708" w:firstLine="1"/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2E4BB541" w:rsidR="00A80117" w:rsidRDefault="00A80117" w:rsidP="008876AE">
      <w:pPr>
        <w:pStyle w:val="Zkladntext"/>
        <w:tabs>
          <w:tab w:val="left" w:pos="1440"/>
          <w:tab w:val="left" w:pos="7020"/>
        </w:tabs>
        <w:spacing w:after="0" w:line="288" w:lineRule="auto"/>
        <w:ind w:left="708"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7B9AEB6" w14:textId="41C24351" w:rsidR="00A80117" w:rsidRPr="000C2DC4" w:rsidRDefault="004144B9" w:rsidP="008876AE">
      <w:pPr>
        <w:pStyle w:val="Zkladntext"/>
        <w:tabs>
          <w:tab w:val="left" w:pos="1080"/>
        </w:tabs>
        <w:spacing w:after="0" w:line="288" w:lineRule="auto"/>
        <w:ind w:left="708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František Ondráček</w:t>
      </w:r>
      <w:r w:rsidR="008876AE">
        <w:rPr>
          <w:rFonts w:ascii="Arial" w:hAnsi="Arial" w:cs="Arial"/>
          <w:sz w:val="22"/>
          <w:szCs w:val="22"/>
        </w:rPr>
        <w:t>,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8876AE">
        <w:rPr>
          <w:rFonts w:ascii="Arial" w:hAnsi="Arial" w:cs="Arial"/>
          <w:sz w:val="22"/>
          <w:szCs w:val="22"/>
        </w:rPr>
        <w:t xml:space="preserve">    </w:t>
      </w:r>
      <w:r w:rsidR="008876AE">
        <w:rPr>
          <w:rFonts w:ascii="Arial" w:hAnsi="Arial" w:cs="Arial"/>
          <w:sz w:val="22"/>
          <w:szCs w:val="22"/>
        </w:rPr>
        <w:tab/>
      </w:r>
      <w:r w:rsidR="008876AE">
        <w:rPr>
          <w:rFonts w:ascii="Arial" w:hAnsi="Arial" w:cs="Arial"/>
          <w:sz w:val="22"/>
          <w:szCs w:val="22"/>
        </w:rPr>
        <w:tab/>
      </w:r>
      <w:r w:rsidR="008876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Magda Mlejnková</w:t>
      </w:r>
      <w:r w:rsidR="008876AE">
        <w:rPr>
          <w:rFonts w:ascii="Arial" w:hAnsi="Arial" w:cs="Arial"/>
          <w:sz w:val="22"/>
          <w:szCs w:val="22"/>
        </w:rPr>
        <w:t>, v. r.</w:t>
      </w:r>
    </w:p>
    <w:p w14:paraId="6970519C" w14:textId="608C4A39" w:rsidR="00A80117" w:rsidRDefault="00A80117" w:rsidP="008876AE">
      <w:pPr>
        <w:pStyle w:val="Zkladntext"/>
        <w:tabs>
          <w:tab w:val="left" w:pos="1080"/>
          <w:tab w:val="left" w:pos="5670"/>
        </w:tabs>
        <w:spacing w:after="0" w:line="288" w:lineRule="auto"/>
        <w:ind w:left="708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8876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876A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8C20033" w14:textId="77777777" w:rsidR="004144B9" w:rsidRPr="00E836B1" w:rsidRDefault="004144B9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4144B9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BB29A" w14:textId="77777777" w:rsidR="00B620B4" w:rsidRDefault="00B620B4">
      <w:r>
        <w:separator/>
      </w:r>
    </w:p>
  </w:endnote>
  <w:endnote w:type="continuationSeparator" w:id="0">
    <w:p w14:paraId="2DEEC14A" w14:textId="77777777" w:rsidR="00B620B4" w:rsidRDefault="00B6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5412" w14:textId="77777777" w:rsidR="00B620B4" w:rsidRDefault="00B620B4">
      <w:r>
        <w:separator/>
      </w:r>
    </w:p>
  </w:footnote>
  <w:footnote w:type="continuationSeparator" w:id="0">
    <w:p w14:paraId="21E1AB60" w14:textId="77777777" w:rsidR="00B620B4" w:rsidRDefault="00B620B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2392806">
    <w:abstractNumId w:val="15"/>
  </w:num>
  <w:num w:numId="2" w16cid:durableId="1204438577">
    <w:abstractNumId w:val="17"/>
  </w:num>
  <w:num w:numId="3" w16cid:durableId="2039158775">
    <w:abstractNumId w:val="8"/>
  </w:num>
  <w:num w:numId="4" w16cid:durableId="491601498">
    <w:abstractNumId w:val="12"/>
  </w:num>
  <w:num w:numId="5" w16cid:durableId="1296566500">
    <w:abstractNumId w:val="13"/>
  </w:num>
  <w:num w:numId="6" w16cid:durableId="1444616159">
    <w:abstractNumId w:val="5"/>
  </w:num>
  <w:num w:numId="7" w16cid:durableId="612442727">
    <w:abstractNumId w:val="0"/>
  </w:num>
  <w:num w:numId="8" w16cid:durableId="582108573">
    <w:abstractNumId w:val="9"/>
  </w:num>
  <w:num w:numId="9" w16cid:durableId="968432979">
    <w:abstractNumId w:val="6"/>
  </w:num>
  <w:num w:numId="10" w16cid:durableId="1929339619">
    <w:abstractNumId w:val="10"/>
  </w:num>
  <w:num w:numId="11" w16cid:durableId="188182004">
    <w:abstractNumId w:val="2"/>
  </w:num>
  <w:num w:numId="12" w16cid:durableId="388961026">
    <w:abstractNumId w:val="4"/>
  </w:num>
  <w:num w:numId="13" w16cid:durableId="1731031416">
    <w:abstractNumId w:val="11"/>
  </w:num>
  <w:num w:numId="14" w16cid:durableId="11722611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1167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1848565">
    <w:abstractNumId w:val="14"/>
  </w:num>
  <w:num w:numId="17" w16cid:durableId="305479155">
    <w:abstractNumId w:val="16"/>
  </w:num>
  <w:num w:numId="18" w16cid:durableId="1028679485">
    <w:abstractNumId w:val="1"/>
  </w:num>
  <w:num w:numId="19" w16cid:durableId="1287738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5C55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51CC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5505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1F63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39F9"/>
    <w:rsid w:val="003C1B30"/>
    <w:rsid w:val="003C7698"/>
    <w:rsid w:val="003D6810"/>
    <w:rsid w:val="003E405C"/>
    <w:rsid w:val="003F42DB"/>
    <w:rsid w:val="003F4FD0"/>
    <w:rsid w:val="00403D44"/>
    <w:rsid w:val="00405FFB"/>
    <w:rsid w:val="00407AFF"/>
    <w:rsid w:val="004141B8"/>
    <w:rsid w:val="004144B9"/>
    <w:rsid w:val="00423EC6"/>
    <w:rsid w:val="00467575"/>
    <w:rsid w:val="00477984"/>
    <w:rsid w:val="0048236F"/>
    <w:rsid w:val="00494799"/>
    <w:rsid w:val="004949C3"/>
    <w:rsid w:val="004A6166"/>
    <w:rsid w:val="004A7AD0"/>
    <w:rsid w:val="004B420B"/>
    <w:rsid w:val="004D2BA6"/>
    <w:rsid w:val="005064A5"/>
    <w:rsid w:val="00511FF1"/>
    <w:rsid w:val="00516CF5"/>
    <w:rsid w:val="00517C56"/>
    <w:rsid w:val="00521E4B"/>
    <w:rsid w:val="00531B0F"/>
    <w:rsid w:val="005346CC"/>
    <w:rsid w:val="00552808"/>
    <w:rsid w:val="00552EEE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395D"/>
    <w:rsid w:val="005D2D33"/>
    <w:rsid w:val="005E064B"/>
    <w:rsid w:val="005E7A87"/>
    <w:rsid w:val="005F094F"/>
    <w:rsid w:val="005F3CA4"/>
    <w:rsid w:val="005F4061"/>
    <w:rsid w:val="00600128"/>
    <w:rsid w:val="006005A0"/>
    <w:rsid w:val="0060087A"/>
    <w:rsid w:val="00626974"/>
    <w:rsid w:val="0063659F"/>
    <w:rsid w:val="00663C6D"/>
    <w:rsid w:val="00691BE6"/>
    <w:rsid w:val="006C0C98"/>
    <w:rsid w:val="006C665E"/>
    <w:rsid w:val="006C7F1C"/>
    <w:rsid w:val="006D0FF2"/>
    <w:rsid w:val="006D215D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A2C4C"/>
    <w:rsid w:val="007D087D"/>
    <w:rsid w:val="007D4229"/>
    <w:rsid w:val="007F1404"/>
    <w:rsid w:val="007F423A"/>
    <w:rsid w:val="00813C2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6AE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521D"/>
    <w:rsid w:val="00AD31DB"/>
    <w:rsid w:val="00AE3FCE"/>
    <w:rsid w:val="00AF315D"/>
    <w:rsid w:val="00B13395"/>
    <w:rsid w:val="00B206A7"/>
    <w:rsid w:val="00B27732"/>
    <w:rsid w:val="00B4064C"/>
    <w:rsid w:val="00B40A37"/>
    <w:rsid w:val="00B47616"/>
    <w:rsid w:val="00B50D1A"/>
    <w:rsid w:val="00B56A0E"/>
    <w:rsid w:val="00B620B4"/>
    <w:rsid w:val="00B670A9"/>
    <w:rsid w:val="00B84BBA"/>
    <w:rsid w:val="00B86811"/>
    <w:rsid w:val="00BA0CDA"/>
    <w:rsid w:val="00BB6940"/>
    <w:rsid w:val="00BD2511"/>
    <w:rsid w:val="00BD3FD2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0F47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645E"/>
    <w:rsid w:val="00DD1BF9"/>
    <w:rsid w:val="00E1137F"/>
    <w:rsid w:val="00E132DB"/>
    <w:rsid w:val="00E170BF"/>
    <w:rsid w:val="00E214AD"/>
    <w:rsid w:val="00E222ED"/>
    <w:rsid w:val="00E4247A"/>
    <w:rsid w:val="00E470C2"/>
    <w:rsid w:val="00E66429"/>
    <w:rsid w:val="00E858C1"/>
    <w:rsid w:val="00EC3513"/>
    <w:rsid w:val="00ED20A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41E2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Markéta Pospíšilová</cp:lastModifiedBy>
  <cp:revision>2</cp:revision>
  <cp:lastPrinted>2024-08-20T08:17:00Z</cp:lastPrinted>
  <dcterms:created xsi:type="dcterms:W3CDTF">2024-10-22T10:20:00Z</dcterms:created>
  <dcterms:modified xsi:type="dcterms:W3CDTF">2024-10-22T10:20:00Z</dcterms:modified>
</cp:coreProperties>
</file>