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471F095" w14:textId="5301127F" w:rsidR="008125EF" w:rsidRDefault="00256B28" w:rsidP="00CF3515">
      <w:pPr>
        <w:spacing w:after="6pt" w:line="15.60pt" w:lineRule="auto"/>
        <w:jc w:val="center"/>
        <w:rPr>
          <w:rFonts w:ascii="Arial" w:hAnsi="Arial" w:cs="Arial"/>
          <w:b/>
        </w:rPr>
      </w:pPr>
      <w:r>
        <w:rPr>
          <w:rFonts w:ascii="Arial" w:hAnsi="Arial" w:cs="Arial"/>
          <w:b/>
          <w:noProof/>
        </w:rPr>
        <w:drawing>
          <wp:inline distT="0" distB="0" distL="0" distR="0" wp14:anchorId="6CA065B9" wp14:editId="3B9EB7E1">
            <wp:extent cx="609600" cy="742950"/>
            <wp:effectExtent l="0" t="0" r="0" b="0"/>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52276F0D" w14:textId="77777777" w:rsidR="00E21DA4" w:rsidRDefault="00E21DA4" w:rsidP="00C96473">
      <w:pPr>
        <w:spacing w:after="6pt" w:line="15.60pt" w:lineRule="auto"/>
        <w:jc w:val="center"/>
        <w:rPr>
          <w:rFonts w:ascii="Calibri" w:hAnsi="Calibri" w:cs="Arial"/>
          <w:b/>
        </w:rPr>
      </w:pPr>
      <w:r>
        <w:rPr>
          <w:rFonts w:ascii="Calibri" w:hAnsi="Calibri" w:cs="Arial"/>
          <w:b/>
        </w:rPr>
        <w:t>MĚSTO ROŽMBERK NAD VLTAVOU</w:t>
      </w:r>
    </w:p>
    <w:p w14:paraId="4DDC275B" w14:textId="77777777" w:rsidR="00A829F5" w:rsidRDefault="00A829F5" w:rsidP="00C96473">
      <w:pPr>
        <w:spacing w:after="6pt" w:line="15.60pt" w:lineRule="auto"/>
        <w:jc w:val="center"/>
        <w:rPr>
          <w:rFonts w:ascii="Calibri" w:hAnsi="Calibri" w:cs="Arial"/>
          <w:b/>
        </w:rPr>
      </w:pPr>
    </w:p>
    <w:p w14:paraId="11DE9B8A" w14:textId="77777777" w:rsidR="00C96473" w:rsidRPr="00C96473" w:rsidRDefault="008125EF" w:rsidP="00C96473">
      <w:pPr>
        <w:spacing w:after="6pt" w:line="15.60pt" w:lineRule="auto"/>
        <w:jc w:val="center"/>
        <w:rPr>
          <w:rFonts w:ascii="Calibri" w:hAnsi="Calibri" w:cs="Arial"/>
          <w:b/>
        </w:rPr>
      </w:pPr>
      <w:r w:rsidRPr="00C96473">
        <w:rPr>
          <w:rFonts w:ascii="Calibri" w:hAnsi="Calibri" w:cs="Arial"/>
          <w:b/>
        </w:rPr>
        <w:t>Obecně závazná vyhláška</w:t>
      </w:r>
      <w:r w:rsidR="007B60F8" w:rsidRPr="00C96473">
        <w:rPr>
          <w:rFonts w:ascii="Calibri" w:hAnsi="Calibri" w:cs="Arial"/>
          <w:b/>
        </w:rPr>
        <w:t xml:space="preserve"> č. </w:t>
      </w:r>
      <w:r w:rsidR="009356A1">
        <w:rPr>
          <w:rFonts w:ascii="Calibri" w:hAnsi="Calibri" w:cs="Arial"/>
          <w:b/>
        </w:rPr>
        <w:t>2</w:t>
      </w:r>
      <w:r w:rsidR="00D274FF" w:rsidRPr="00C96473">
        <w:rPr>
          <w:rFonts w:ascii="Calibri" w:hAnsi="Calibri" w:cs="Arial"/>
          <w:b/>
        </w:rPr>
        <w:t>/20</w:t>
      </w:r>
      <w:r w:rsidR="00FD7ACE">
        <w:rPr>
          <w:rFonts w:ascii="Calibri" w:hAnsi="Calibri" w:cs="Arial"/>
          <w:b/>
        </w:rPr>
        <w:t>2</w:t>
      </w:r>
      <w:r w:rsidR="00E21DA4">
        <w:rPr>
          <w:rFonts w:ascii="Calibri" w:hAnsi="Calibri" w:cs="Arial"/>
          <w:b/>
        </w:rPr>
        <w:t>4</w:t>
      </w:r>
      <w:r w:rsidR="00CF3515" w:rsidRPr="00C96473">
        <w:rPr>
          <w:rFonts w:ascii="Calibri" w:hAnsi="Calibri" w:cs="Arial"/>
          <w:b/>
        </w:rPr>
        <w:t xml:space="preserve"> </w:t>
      </w:r>
      <w:r w:rsidR="0012642B" w:rsidRPr="00C96473">
        <w:rPr>
          <w:rFonts w:ascii="Calibri" w:hAnsi="Calibri" w:cs="Arial"/>
          <w:b/>
        </w:rPr>
        <w:t>o nočním</w:t>
      </w:r>
      <w:r w:rsidR="00D274FF" w:rsidRPr="00C96473">
        <w:rPr>
          <w:rFonts w:ascii="Calibri" w:hAnsi="Calibri" w:cs="Arial"/>
          <w:b/>
        </w:rPr>
        <w:t xml:space="preserve"> klidu</w:t>
      </w:r>
    </w:p>
    <w:p w14:paraId="441490CA" w14:textId="52C5CBFB" w:rsidR="00EB2DB5" w:rsidRPr="00EB2DB5" w:rsidRDefault="00EB2DB5" w:rsidP="00EB2DB5">
      <w:pPr>
        <w:spacing w:after="6pt"/>
        <w:jc w:val="both"/>
        <w:rPr>
          <w:rFonts w:asciiTheme="minorHAnsi" w:hAnsiTheme="minorHAnsi" w:cstheme="minorHAnsi"/>
        </w:rPr>
      </w:pPr>
      <w:r w:rsidRPr="00EB2DB5">
        <w:rPr>
          <w:rFonts w:asciiTheme="minorHAnsi" w:hAnsiTheme="minorHAnsi" w:cstheme="minorHAnsi"/>
        </w:rPr>
        <w:t xml:space="preserve">Zastupitelstvo </w:t>
      </w:r>
      <w:r>
        <w:rPr>
          <w:rFonts w:asciiTheme="minorHAnsi" w:hAnsiTheme="minorHAnsi" w:cstheme="minorHAnsi"/>
        </w:rPr>
        <w:t>města Rožmberk nad Vltavou</w:t>
      </w:r>
      <w:r w:rsidRPr="00EB2DB5">
        <w:rPr>
          <w:rFonts w:asciiTheme="minorHAnsi" w:hAnsiTheme="minorHAnsi" w:cstheme="minorHAnsi"/>
        </w:rPr>
        <w:t xml:space="preserve"> se na svém zasedání dne </w:t>
      </w:r>
      <w:r>
        <w:rPr>
          <w:rFonts w:asciiTheme="minorHAnsi" w:hAnsiTheme="minorHAnsi" w:cstheme="minorHAnsi"/>
        </w:rPr>
        <w:t>12.6.2024</w:t>
      </w:r>
      <w:r w:rsidRPr="00EB2DB5">
        <w:rPr>
          <w:rFonts w:asciiTheme="minorHAnsi" w:hAnsiTheme="minorHAnsi" w:cstheme="minorHAnsi"/>
        </w:rPr>
        <w:t xml:space="preserve"> usnesením č. </w:t>
      </w:r>
      <w:r>
        <w:rPr>
          <w:rFonts w:asciiTheme="minorHAnsi" w:hAnsiTheme="minorHAnsi" w:cstheme="minorHAnsi"/>
        </w:rPr>
        <w:t>40/2024</w:t>
      </w:r>
      <w:r w:rsidRPr="00EB2DB5">
        <w:rPr>
          <w:rFonts w:asciiTheme="minorHAnsi" w:hAnsiTheme="minorHAnsi" w:cstheme="minorHAnsi"/>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6ED2EE7F" w14:textId="77777777" w:rsidR="00A829F5" w:rsidRPr="00C96473" w:rsidRDefault="00A829F5" w:rsidP="00C96473">
      <w:pPr>
        <w:pStyle w:val="Zkladntext"/>
        <w:jc w:val="both"/>
        <w:rPr>
          <w:rFonts w:ascii="Calibri" w:hAnsi="Calibri" w:cs="Arial"/>
          <w:szCs w:val="24"/>
          <w:lang w:val="cs-CZ"/>
        </w:rPr>
      </w:pPr>
    </w:p>
    <w:p w14:paraId="2D1481A3" w14:textId="77777777" w:rsidR="008125EF" w:rsidRPr="00C96473" w:rsidRDefault="008125EF" w:rsidP="00571CD0">
      <w:pPr>
        <w:pStyle w:val="Nadpis1"/>
        <w:spacing w:line="13.80pt" w:lineRule="auto"/>
        <w:jc w:val="center"/>
        <w:rPr>
          <w:rFonts w:ascii="Calibri" w:hAnsi="Calibri" w:cs="Arial"/>
          <w:bCs w:val="0"/>
          <w:sz w:val="24"/>
          <w:szCs w:val="24"/>
        </w:rPr>
      </w:pPr>
      <w:r w:rsidRPr="00C96473">
        <w:rPr>
          <w:rFonts w:ascii="Calibri" w:hAnsi="Calibri" w:cs="Arial"/>
          <w:bCs w:val="0"/>
          <w:sz w:val="24"/>
          <w:szCs w:val="24"/>
        </w:rPr>
        <w:t>Čl. 1</w:t>
      </w:r>
    </w:p>
    <w:p w14:paraId="06BE1BAA" w14:textId="77777777" w:rsidR="008125EF" w:rsidRPr="00C96473" w:rsidRDefault="002B51C9" w:rsidP="00C96473">
      <w:pPr>
        <w:spacing w:after="6pt"/>
        <w:jc w:val="center"/>
        <w:rPr>
          <w:rFonts w:ascii="Calibri" w:hAnsi="Calibri" w:cs="Arial"/>
          <w:b/>
        </w:rPr>
      </w:pPr>
      <w:r w:rsidRPr="00C96473">
        <w:rPr>
          <w:rFonts w:ascii="Calibri" w:hAnsi="Calibri" w:cs="Arial"/>
          <w:b/>
        </w:rPr>
        <w:t>Předmět vyhlášky</w:t>
      </w:r>
    </w:p>
    <w:p w14:paraId="46380D3E" w14:textId="77777777" w:rsidR="008125EF" w:rsidRPr="0098022A" w:rsidRDefault="002B51C9" w:rsidP="0098022A">
      <w:pPr>
        <w:pStyle w:val="Zkladntext"/>
        <w:jc w:val="both"/>
        <w:rPr>
          <w:rFonts w:ascii="Calibri" w:hAnsi="Calibri" w:cs="Arial"/>
          <w:szCs w:val="24"/>
        </w:rPr>
      </w:pPr>
      <w:r w:rsidRPr="00C96473">
        <w:rPr>
          <w:rFonts w:ascii="Calibri" w:hAnsi="Calibri" w:cs="Arial"/>
          <w:szCs w:val="24"/>
          <w:lang w:val="cs-CZ"/>
        </w:rPr>
        <w:t>Předmětem této vyhlášky je stanovení výjimečných případů, při nichž je doba nočního klidu vymezena dobou kratší.</w:t>
      </w:r>
    </w:p>
    <w:p w14:paraId="6F60DE1C" w14:textId="77777777" w:rsidR="008125EF" w:rsidRPr="00C96473" w:rsidRDefault="009F4C83" w:rsidP="00571CD0">
      <w:pPr>
        <w:spacing w:line="13.80pt" w:lineRule="auto"/>
        <w:jc w:val="center"/>
        <w:rPr>
          <w:rFonts w:ascii="Calibri" w:hAnsi="Calibri" w:cs="Arial"/>
          <w:b/>
          <w:color w:val="000000"/>
        </w:rPr>
      </w:pPr>
      <w:r w:rsidRPr="00C96473">
        <w:rPr>
          <w:rFonts w:ascii="Calibri" w:hAnsi="Calibri" w:cs="Arial"/>
          <w:b/>
          <w:color w:val="000000"/>
        </w:rPr>
        <w:t>Č</w:t>
      </w:r>
      <w:r w:rsidR="008125EF" w:rsidRPr="00C96473">
        <w:rPr>
          <w:rFonts w:ascii="Calibri" w:hAnsi="Calibri" w:cs="Arial"/>
          <w:b/>
          <w:color w:val="000000"/>
        </w:rPr>
        <w:t>l. 2</w:t>
      </w:r>
    </w:p>
    <w:p w14:paraId="7235C929" w14:textId="77777777" w:rsidR="008125EF" w:rsidRPr="00C96473" w:rsidRDefault="0012642B" w:rsidP="00C96473">
      <w:pPr>
        <w:spacing w:after="6pt"/>
        <w:jc w:val="center"/>
        <w:rPr>
          <w:rFonts w:ascii="Calibri" w:hAnsi="Calibri" w:cs="Arial"/>
          <w:b/>
        </w:rPr>
      </w:pPr>
      <w:r w:rsidRPr="00C96473">
        <w:rPr>
          <w:rFonts w:ascii="Calibri" w:hAnsi="Calibri" w:cs="Arial"/>
          <w:b/>
        </w:rPr>
        <w:t>Vymezení doby</w:t>
      </w:r>
      <w:r w:rsidR="009F4C83" w:rsidRPr="00C96473">
        <w:rPr>
          <w:rFonts w:ascii="Calibri" w:hAnsi="Calibri" w:cs="Arial"/>
          <w:b/>
        </w:rPr>
        <w:t xml:space="preserve"> nočního klidu</w:t>
      </w:r>
    </w:p>
    <w:p w14:paraId="147326CE" w14:textId="77777777" w:rsidR="00885E6B" w:rsidRDefault="0012642B" w:rsidP="00C96473">
      <w:pPr>
        <w:numPr>
          <w:ilvl w:val="0"/>
          <w:numId w:val="15"/>
        </w:numPr>
        <w:tabs>
          <w:tab w:val="clear" w:pos="36pt"/>
          <w:tab w:val="num" w:pos="14.20pt"/>
        </w:tabs>
        <w:spacing w:after="6pt"/>
        <w:ind w:start="14.20pt" w:hanging="14.20pt"/>
        <w:jc w:val="both"/>
        <w:rPr>
          <w:rFonts w:ascii="Calibri" w:hAnsi="Calibri" w:cs="Arial"/>
        </w:rPr>
      </w:pPr>
      <w:r w:rsidRPr="00C96473">
        <w:rPr>
          <w:rFonts w:ascii="Calibri" w:hAnsi="Calibri" w:cs="Arial"/>
        </w:rPr>
        <w:t>Dobou nočního klidu se rozumí doba od dvacáté druhé do šesté</w:t>
      </w:r>
      <w:r w:rsidR="00885E6B" w:rsidRPr="00C96473">
        <w:rPr>
          <w:rFonts w:ascii="Calibri" w:hAnsi="Calibri" w:cs="Arial"/>
        </w:rPr>
        <w:t xml:space="preserve"> hodin</w:t>
      </w:r>
      <w:r w:rsidRPr="00C96473">
        <w:rPr>
          <w:rFonts w:ascii="Calibri" w:hAnsi="Calibri" w:cs="Arial"/>
        </w:rPr>
        <w:t>y</w:t>
      </w:r>
      <w:r w:rsidR="00BF403F">
        <w:rPr>
          <w:rFonts w:ascii="Calibri" w:hAnsi="Calibri" w:cs="Arial"/>
        </w:rPr>
        <w:t xml:space="preserve"> druhého dne</w:t>
      </w:r>
      <w:r w:rsidR="002B51C9" w:rsidRPr="00C96473">
        <w:rPr>
          <w:rStyle w:val="Znakapoznpodarou"/>
          <w:rFonts w:ascii="Calibri" w:hAnsi="Calibri" w:cs="Arial"/>
        </w:rPr>
        <w:footnoteReference w:id="1"/>
      </w:r>
      <w:r w:rsidR="009F4C83" w:rsidRPr="00C96473">
        <w:rPr>
          <w:rFonts w:ascii="Calibri" w:hAnsi="Calibri" w:cs="Arial"/>
        </w:rPr>
        <w:t>.</w:t>
      </w:r>
    </w:p>
    <w:p w14:paraId="20A45885" w14:textId="77777777" w:rsidR="00A829F5" w:rsidRDefault="00A829F5" w:rsidP="00C96473">
      <w:pPr>
        <w:numPr>
          <w:ilvl w:val="0"/>
          <w:numId w:val="15"/>
        </w:numPr>
        <w:tabs>
          <w:tab w:val="clear" w:pos="36pt"/>
          <w:tab w:val="num" w:pos="14.20pt"/>
        </w:tabs>
        <w:spacing w:after="6pt"/>
        <w:ind w:start="14.20pt" w:hanging="14.20pt"/>
        <w:jc w:val="both"/>
        <w:rPr>
          <w:rFonts w:ascii="Calibri" w:hAnsi="Calibri" w:cs="Arial"/>
        </w:rPr>
      </w:pPr>
      <w:r>
        <w:rPr>
          <w:rFonts w:ascii="Calibri" w:hAnsi="Calibri" w:cs="Arial"/>
        </w:rPr>
        <w:t>Touto vyhláškou se vymezuje pro noc z 22.6. 2024 na 23.6. 2024 důvod: konání akce „Vinný košt“.</w:t>
      </w:r>
      <w:r w:rsidR="00FF6A1D">
        <w:rPr>
          <w:rFonts w:ascii="Calibri" w:hAnsi="Calibri" w:cs="Arial"/>
        </w:rPr>
        <w:t xml:space="preserve"> </w:t>
      </w:r>
      <w:r w:rsidR="00FF6A1D">
        <w:rPr>
          <w:rFonts w:ascii="Calibri" w:hAnsi="Calibri" w:cs="Arial"/>
          <w:color w:val="000000"/>
        </w:rPr>
        <w:t>D</w:t>
      </w:r>
      <w:r w:rsidR="00FF6A1D" w:rsidRPr="00C96473">
        <w:rPr>
          <w:rFonts w:ascii="Calibri" w:hAnsi="Calibri" w:cs="Arial"/>
          <w:color w:val="000000"/>
        </w:rPr>
        <w:t xml:space="preserve">oba nočního klidu od </w:t>
      </w:r>
      <w:r w:rsidR="00FF6A1D">
        <w:rPr>
          <w:rFonts w:ascii="Calibri" w:hAnsi="Calibri" w:cs="Arial"/>
          <w:color w:val="000000"/>
        </w:rPr>
        <w:t>24</w:t>
      </w:r>
      <w:r w:rsidR="00FF6A1D" w:rsidRPr="00C96473">
        <w:rPr>
          <w:rFonts w:ascii="Calibri" w:hAnsi="Calibri" w:cs="Arial"/>
          <w:color w:val="000000"/>
        </w:rPr>
        <w:t>:00 hodin do 06:00 hodin</w:t>
      </w:r>
      <w:r w:rsidR="00FF6A1D">
        <w:rPr>
          <w:rFonts w:ascii="Calibri" w:hAnsi="Calibri" w:cs="Arial"/>
          <w:color w:val="000000"/>
        </w:rPr>
        <w:t>.</w:t>
      </w:r>
    </w:p>
    <w:p w14:paraId="5BE4BC2F" w14:textId="77777777" w:rsidR="00B00200" w:rsidRDefault="003F0291" w:rsidP="00B00200">
      <w:pPr>
        <w:numPr>
          <w:ilvl w:val="0"/>
          <w:numId w:val="15"/>
        </w:numPr>
        <w:tabs>
          <w:tab w:val="clear" w:pos="36pt"/>
          <w:tab w:val="num" w:pos="14.20pt"/>
        </w:tabs>
        <w:spacing w:after="6pt"/>
        <w:ind w:start="14.20pt" w:hanging="14.20pt"/>
        <w:jc w:val="both"/>
        <w:rPr>
          <w:rFonts w:ascii="Calibri" w:hAnsi="Calibri" w:cs="Arial"/>
          <w:color w:val="000000"/>
        </w:rPr>
      </w:pPr>
      <w:r w:rsidRPr="00C96473">
        <w:rPr>
          <w:rFonts w:ascii="Calibri" w:hAnsi="Calibri" w:cs="Arial"/>
          <w:color w:val="000000"/>
        </w:rPr>
        <w:t>Touto vyhláškou se vymezuje pro noc</w:t>
      </w:r>
      <w:r w:rsidR="00B00200">
        <w:rPr>
          <w:rFonts w:ascii="Calibri" w:hAnsi="Calibri" w:cs="Arial"/>
          <w:color w:val="000000"/>
        </w:rPr>
        <w:t>i</w:t>
      </w:r>
      <w:r w:rsidRPr="00C96473">
        <w:rPr>
          <w:rFonts w:ascii="Calibri" w:hAnsi="Calibri" w:cs="Arial"/>
          <w:color w:val="000000"/>
        </w:rPr>
        <w:t xml:space="preserve"> z </w:t>
      </w:r>
      <w:r w:rsidR="00B00200">
        <w:rPr>
          <w:rFonts w:ascii="Calibri" w:hAnsi="Calibri" w:cs="Arial"/>
          <w:color w:val="000000"/>
        </w:rPr>
        <w:t>2</w:t>
      </w:r>
      <w:r w:rsidRPr="00C96473">
        <w:rPr>
          <w:rFonts w:ascii="Calibri" w:hAnsi="Calibri" w:cs="Arial"/>
          <w:color w:val="000000"/>
        </w:rPr>
        <w:t>.</w:t>
      </w:r>
      <w:r w:rsidR="00E21DA4">
        <w:rPr>
          <w:rFonts w:ascii="Calibri" w:hAnsi="Calibri" w:cs="Arial"/>
          <w:color w:val="000000"/>
        </w:rPr>
        <w:t>8</w:t>
      </w:r>
      <w:r w:rsidR="0098022A">
        <w:rPr>
          <w:rFonts w:ascii="Calibri" w:hAnsi="Calibri" w:cs="Arial"/>
          <w:color w:val="000000"/>
        </w:rPr>
        <w:t>.</w:t>
      </w:r>
      <w:r w:rsidRPr="00C96473">
        <w:rPr>
          <w:rFonts w:ascii="Calibri" w:hAnsi="Calibri" w:cs="Arial"/>
          <w:color w:val="000000"/>
        </w:rPr>
        <w:t xml:space="preserve"> 20</w:t>
      </w:r>
      <w:r w:rsidR="0098022A">
        <w:rPr>
          <w:rFonts w:ascii="Calibri" w:hAnsi="Calibri" w:cs="Arial"/>
          <w:color w:val="000000"/>
        </w:rPr>
        <w:t>2</w:t>
      </w:r>
      <w:r w:rsidR="00E21DA4">
        <w:rPr>
          <w:rFonts w:ascii="Calibri" w:hAnsi="Calibri" w:cs="Arial"/>
          <w:color w:val="000000"/>
        </w:rPr>
        <w:t>4</w:t>
      </w:r>
      <w:r w:rsidRPr="00C96473">
        <w:rPr>
          <w:rFonts w:ascii="Calibri" w:hAnsi="Calibri" w:cs="Arial"/>
          <w:color w:val="000000"/>
        </w:rPr>
        <w:t xml:space="preserve"> na </w:t>
      </w:r>
      <w:r w:rsidR="00B00200">
        <w:rPr>
          <w:rFonts w:ascii="Calibri" w:hAnsi="Calibri" w:cs="Arial"/>
          <w:color w:val="000000"/>
        </w:rPr>
        <w:t>3</w:t>
      </w:r>
      <w:r w:rsidR="0098022A">
        <w:rPr>
          <w:rFonts w:ascii="Calibri" w:hAnsi="Calibri" w:cs="Arial"/>
          <w:color w:val="000000"/>
        </w:rPr>
        <w:t>.</w:t>
      </w:r>
      <w:r w:rsidR="00E21DA4">
        <w:rPr>
          <w:rFonts w:ascii="Calibri" w:hAnsi="Calibri" w:cs="Arial"/>
          <w:color w:val="000000"/>
        </w:rPr>
        <w:t>8</w:t>
      </w:r>
      <w:r w:rsidRPr="00C96473">
        <w:rPr>
          <w:rFonts w:ascii="Calibri" w:hAnsi="Calibri" w:cs="Arial"/>
          <w:color w:val="000000"/>
        </w:rPr>
        <w:t>. 20</w:t>
      </w:r>
      <w:r w:rsidR="0098022A">
        <w:rPr>
          <w:rFonts w:ascii="Calibri" w:hAnsi="Calibri" w:cs="Arial"/>
          <w:color w:val="000000"/>
        </w:rPr>
        <w:t>2</w:t>
      </w:r>
      <w:r w:rsidR="00E21DA4">
        <w:rPr>
          <w:rFonts w:ascii="Calibri" w:hAnsi="Calibri" w:cs="Arial"/>
          <w:color w:val="000000"/>
        </w:rPr>
        <w:t>4</w:t>
      </w:r>
      <w:r w:rsidR="00870F01">
        <w:rPr>
          <w:rFonts w:ascii="Calibri" w:hAnsi="Calibri" w:cs="Arial"/>
          <w:color w:val="000000"/>
        </w:rPr>
        <w:t xml:space="preserve">, </w:t>
      </w:r>
      <w:r w:rsidR="00B00200">
        <w:rPr>
          <w:rFonts w:ascii="Calibri" w:hAnsi="Calibri" w:cs="Arial"/>
          <w:color w:val="000000"/>
        </w:rPr>
        <w:t xml:space="preserve">a 3.8. 2024 na 4.8. 2024 </w:t>
      </w:r>
      <w:r w:rsidRPr="00C96473">
        <w:rPr>
          <w:rFonts w:ascii="Calibri" w:hAnsi="Calibri" w:cs="Arial"/>
          <w:color w:val="000000"/>
        </w:rPr>
        <w:t>důvod</w:t>
      </w:r>
      <w:r w:rsidR="00A829F5">
        <w:rPr>
          <w:rFonts w:ascii="Calibri" w:hAnsi="Calibri" w:cs="Arial"/>
          <w:color w:val="000000"/>
        </w:rPr>
        <w:t>:</w:t>
      </w:r>
      <w:r w:rsidRPr="00C96473">
        <w:rPr>
          <w:rFonts w:ascii="Calibri" w:hAnsi="Calibri" w:cs="Arial"/>
          <w:color w:val="000000"/>
        </w:rPr>
        <w:t xml:space="preserve"> konání </w:t>
      </w:r>
      <w:r w:rsidR="00BB7608" w:rsidRPr="00C96473">
        <w:rPr>
          <w:rFonts w:ascii="Calibri" w:hAnsi="Calibri" w:cs="Arial"/>
          <w:color w:val="000000"/>
        </w:rPr>
        <w:t xml:space="preserve">kulturní akce </w:t>
      </w:r>
      <w:r w:rsidR="00EF1CE2">
        <w:rPr>
          <w:rFonts w:ascii="Calibri" w:hAnsi="Calibri" w:cs="Arial"/>
          <w:color w:val="000000"/>
        </w:rPr>
        <w:t>„</w:t>
      </w:r>
      <w:r w:rsidR="00E21DA4">
        <w:rPr>
          <w:rFonts w:ascii="Calibri" w:hAnsi="Calibri" w:cs="Arial"/>
          <w:color w:val="000000"/>
        </w:rPr>
        <w:t>Festival</w:t>
      </w:r>
      <w:r w:rsidR="00B00200">
        <w:rPr>
          <w:rFonts w:ascii="Calibri" w:hAnsi="Calibri" w:cs="Arial"/>
          <w:color w:val="000000"/>
        </w:rPr>
        <w:t xml:space="preserve"> </w:t>
      </w:r>
      <w:r w:rsidR="00E21DA4">
        <w:rPr>
          <w:rFonts w:ascii="Calibri" w:hAnsi="Calibri" w:cs="Arial"/>
          <w:color w:val="000000"/>
        </w:rPr>
        <w:t>Hrady.“</w:t>
      </w:r>
      <w:r w:rsidRPr="00C96473">
        <w:rPr>
          <w:rFonts w:ascii="Calibri" w:hAnsi="Calibri" w:cs="Arial"/>
          <w:color w:val="000000"/>
        </w:rPr>
        <w:t xml:space="preserve"> </w:t>
      </w:r>
      <w:r w:rsidR="00E21DA4">
        <w:rPr>
          <w:rFonts w:ascii="Calibri" w:hAnsi="Calibri" w:cs="Arial"/>
          <w:color w:val="000000"/>
        </w:rPr>
        <w:t>D</w:t>
      </w:r>
      <w:r w:rsidRPr="00C96473">
        <w:rPr>
          <w:rFonts w:ascii="Calibri" w:hAnsi="Calibri" w:cs="Arial"/>
          <w:color w:val="000000"/>
        </w:rPr>
        <w:t xml:space="preserve">oba nočního klidu od </w:t>
      </w:r>
      <w:r w:rsidR="00E21DA4">
        <w:rPr>
          <w:rFonts w:ascii="Calibri" w:hAnsi="Calibri" w:cs="Arial"/>
          <w:color w:val="000000"/>
        </w:rPr>
        <w:t>24</w:t>
      </w:r>
      <w:r w:rsidRPr="00C96473">
        <w:rPr>
          <w:rFonts w:ascii="Calibri" w:hAnsi="Calibri" w:cs="Arial"/>
          <w:color w:val="000000"/>
        </w:rPr>
        <w:t>:00 hodin do 06:00 hodin</w:t>
      </w:r>
      <w:r w:rsidR="00B00200">
        <w:rPr>
          <w:rFonts w:ascii="Calibri" w:hAnsi="Calibri" w:cs="Arial"/>
          <w:color w:val="000000"/>
        </w:rPr>
        <w:t>.</w:t>
      </w:r>
    </w:p>
    <w:p w14:paraId="7114370E" w14:textId="77777777" w:rsidR="00B00200" w:rsidRPr="00B00200" w:rsidRDefault="00B00200" w:rsidP="00B00200">
      <w:pPr>
        <w:numPr>
          <w:ilvl w:val="0"/>
          <w:numId w:val="15"/>
        </w:numPr>
        <w:tabs>
          <w:tab w:val="clear" w:pos="36pt"/>
          <w:tab w:val="num" w:pos="14.20pt"/>
        </w:tabs>
        <w:spacing w:after="6pt"/>
        <w:ind w:start="14.20pt" w:hanging="14.20pt"/>
        <w:jc w:val="both"/>
        <w:rPr>
          <w:rFonts w:ascii="Calibri" w:hAnsi="Calibri" w:cs="Arial"/>
          <w:color w:val="000000"/>
        </w:rPr>
      </w:pPr>
      <w:r w:rsidRPr="00B00200">
        <w:rPr>
          <w:rFonts w:ascii="Calibri" w:hAnsi="Calibri" w:cs="Arial"/>
          <w:color w:val="000000"/>
        </w:rPr>
        <w:t>Touto vyhláškou se vymezuje pro noc z 6.9. 2024 na 7.9. 2024 důvod</w:t>
      </w:r>
      <w:r w:rsidR="00A829F5">
        <w:rPr>
          <w:rFonts w:ascii="Calibri" w:hAnsi="Calibri" w:cs="Arial"/>
          <w:color w:val="000000"/>
        </w:rPr>
        <w:t>:</w:t>
      </w:r>
      <w:r w:rsidRPr="00B00200">
        <w:rPr>
          <w:rFonts w:ascii="Calibri" w:hAnsi="Calibri" w:cs="Arial"/>
          <w:color w:val="000000"/>
        </w:rPr>
        <w:t xml:space="preserve"> konání kulturní akce „Loučení s létem.“ Doba nočního klidu od 24:00 hodin do 06:00 hodin</w:t>
      </w:r>
      <w:r>
        <w:rPr>
          <w:rFonts w:ascii="Calibri" w:hAnsi="Calibri" w:cs="Arial"/>
          <w:color w:val="000000"/>
        </w:rPr>
        <w:t>.</w:t>
      </w:r>
      <w:r w:rsidRPr="00B00200">
        <w:rPr>
          <w:rFonts w:ascii="Calibri" w:hAnsi="Calibri" w:cs="Arial"/>
          <w:color w:val="000000"/>
        </w:rPr>
        <w:t xml:space="preserve">   </w:t>
      </w:r>
    </w:p>
    <w:p w14:paraId="2F910814" w14:textId="77777777" w:rsidR="003F0291" w:rsidRDefault="003F0291" w:rsidP="00B00200">
      <w:pPr>
        <w:spacing w:after="6pt"/>
        <w:ind w:start="14.20pt"/>
        <w:jc w:val="both"/>
        <w:rPr>
          <w:rFonts w:ascii="Calibri" w:hAnsi="Calibri" w:cs="Arial"/>
          <w:color w:val="000000"/>
        </w:rPr>
      </w:pPr>
    </w:p>
    <w:p w14:paraId="69EFA1A2" w14:textId="77777777" w:rsidR="008125EF" w:rsidRPr="00C96473" w:rsidRDefault="008125EF" w:rsidP="00571CD0">
      <w:pPr>
        <w:spacing w:line="13.80pt" w:lineRule="auto"/>
        <w:jc w:val="center"/>
        <w:rPr>
          <w:rFonts w:ascii="Calibri" w:hAnsi="Calibri" w:cs="Arial"/>
          <w:b/>
          <w:color w:val="000000"/>
        </w:rPr>
      </w:pPr>
      <w:r w:rsidRPr="00C96473">
        <w:rPr>
          <w:rFonts w:ascii="Calibri" w:hAnsi="Calibri" w:cs="Arial"/>
          <w:b/>
          <w:color w:val="000000"/>
        </w:rPr>
        <w:t>Čl. 3</w:t>
      </w:r>
    </w:p>
    <w:p w14:paraId="2918B0CD" w14:textId="77777777" w:rsidR="008125EF" w:rsidRPr="00C96473" w:rsidRDefault="0012642B" w:rsidP="00C96473">
      <w:pPr>
        <w:spacing w:after="6pt"/>
        <w:jc w:val="center"/>
        <w:rPr>
          <w:rFonts w:ascii="Calibri" w:hAnsi="Calibri" w:cs="Arial"/>
          <w:b/>
        </w:rPr>
      </w:pPr>
      <w:r w:rsidRPr="00C96473">
        <w:rPr>
          <w:rFonts w:ascii="Calibri" w:hAnsi="Calibri" w:cs="Arial"/>
          <w:b/>
        </w:rPr>
        <w:t>Účinnost</w:t>
      </w:r>
    </w:p>
    <w:p w14:paraId="33435FFF" w14:textId="77777777" w:rsidR="00870F01" w:rsidRDefault="006359FC" w:rsidP="00870F01">
      <w:pPr>
        <w:numPr>
          <w:ilvl w:val="0"/>
          <w:numId w:val="11"/>
        </w:numPr>
        <w:spacing w:after="6pt" w:line="13.80pt" w:lineRule="auto"/>
        <w:ind w:start="14.20pt" w:hanging="14.20pt"/>
        <w:jc w:val="both"/>
        <w:rPr>
          <w:rFonts w:ascii="Calibri" w:hAnsi="Calibri" w:cs="Arial"/>
        </w:rPr>
      </w:pPr>
      <w:r w:rsidRPr="00C96473">
        <w:rPr>
          <w:rFonts w:ascii="Calibri" w:hAnsi="Calibri" w:cs="Arial"/>
        </w:rPr>
        <w:t xml:space="preserve">Tato obecně závazná vyhláška </w:t>
      </w:r>
      <w:r w:rsidR="009356A1">
        <w:rPr>
          <w:rFonts w:ascii="Calibri" w:hAnsi="Calibri" w:cs="Arial"/>
        </w:rPr>
        <w:t>byla schválena</w:t>
      </w:r>
      <w:r w:rsidR="00A829F5">
        <w:rPr>
          <w:rFonts w:ascii="Calibri" w:hAnsi="Calibri" w:cs="Arial"/>
        </w:rPr>
        <w:t xml:space="preserve"> zastupitelstvem města 12.6.2024</w:t>
      </w:r>
      <w:r w:rsidR="00FF5964">
        <w:rPr>
          <w:rFonts w:ascii="Calibri" w:hAnsi="Calibri" w:cs="Arial"/>
        </w:rPr>
        <w:t xml:space="preserve"> usnesení 40/2024</w:t>
      </w:r>
      <w:r w:rsidRPr="00C96473">
        <w:rPr>
          <w:rFonts w:ascii="Calibri" w:hAnsi="Calibri" w:cs="Arial"/>
        </w:rPr>
        <w:t>.</w:t>
      </w:r>
    </w:p>
    <w:p w14:paraId="3AC683F7" w14:textId="77777777" w:rsidR="00B00200" w:rsidRDefault="009356A1" w:rsidP="00B00200">
      <w:pPr>
        <w:numPr>
          <w:ilvl w:val="0"/>
          <w:numId w:val="11"/>
        </w:numPr>
        <w:spacing w:after="6pt" w:line="13.80pt" w:lineRule="auto"/>
        <w:ind w:start="14.20pt" w:hanging="14.20pt"/>
        <w:jc w:val="both"/>
        <w:rPr>
          <w:rFonts w:ascii="Calibri" w:hAnsi="Calibri" w:cs="Arial"/>
        </w:rPr>
      </w:pPr>
      <w:r w:rsidRPr="00C96473">
        <w:rPr>
          <w:rFonts w:ascii="Calibri" w:hAnsi="Calibri" w:cs="Arial"/>
        </w:rPr>
        <w:t xml:space="preserve">Tato obecně závazná vyhláška nabývá účinnosti </w:t>
      </w:r>
      <w:r w:rsidR="00355F1D">
        <w:t>počátkem 15. dne následujícího po dni jeho vyhlášení</w:t>
      </w:r>
      <w:r w:rsidRPr="00C96473">
        <w:rPr>
          <w:rFonts w:ascii="Calibri" w:hAnsi="Calibri" w:cs="Arial"/>
        </w:rPr>
        <w:t>.</w:t>
      </w:r>
      <w:r w:rsidR="007C0FE2">
        <w:rPr>
          <w:rFonts w:ascii="Calibri" w:hAnsi="Calibri" w:cs="Arial"/>
        </w:rPr>
        <w:t xml:space="preserve"> </w:t>
      </w:r>
    </w:p>
    <w:p w14:paraId="6CC17BC3" w14:textId="77777777" w:rsidR="007C0FE2" w:rsidRPr="00512F1A" w:rsidRDefault="007C0FE2" w:rsidP="007C0FE2">
      <w:pPr>
        <w:spacing w:after="6pt" w:line="13.80pt" w:lineRule="auto"/>
        <w:ind w:start="14.20pt"/>
        <w:jc w:val="both"/>
        <w:rPr>
          <w:rFonts w:ascii="Calibri" w:hAnsi="Calibri" w:cs="Arial"/>
        </w:rPr>
      </w:pPr>
    </w:p>
    <w:p w14:paraId="55B5CA4B" w14:textId="77777777" w:rsidR="00A829F5" w:rsidRDefault="00A829F5" w:rsidP="00B00200">
      <w:pPr>
        <w:spacing w:after="6pt" w:line="13.80pt" w:lineRule="auto"/>
        <w:jc w:val="both"/>
        <w:rPr>
          <w:rFonts w:ascii="Calibri" w:hAnsi="Calibri" w:cs="Arial"/>
        </w:rPr>
      </w:pPr>
    </w:p>
    <w:p w14:paraId="3A1E9329" w14:textId="77777777" w:rsidR="00870F01" w:rsidRPr="00870F01" w:rsidRDefault="00870F01" w:rsidP="00870F01">
      <w:pPr>
        <w:spacing w:after="6pt" w:line="13.80pt" w:lineRule="auto"/>
        <w:ind w:start="14.20pt"/>
        <w:jc w:val="both"/>
        <w:rPr>
          <w:rFonts w:ascii="Calibri" w:hAnsi="Calibri" w:cs="Arial"/>
        </w:rPr>
      </w:pPr>
    </w:p>
    <w:p w14:paraId="420065A9" w14:textId="77777777" w:rsidR="00B605A3" w:rsidRDefault="00E21DA4" w:rsidP="00870F01">
      <w:pPr>
        <w:spacing w:line="13.80pt" w:lineRule="auto"/>
        <w:rPr>
          <w:rFonts w:ascii="Calibri" w:hAnsi="Calibri" w:cs="Arial"/>
        </w:rPr>
      </w:pPr>
      <w:r>
        <w:rPr>
          <w:rFonts w:ascii="Calibri" w:hAnsi="Calibri" w:cs="Arial"/>
        </w:rPr>
        <w:t xml:space="preserve">Marek </w:t>
      </w:r>
      <w:proofErr w:type="spellStart"/>
      <w:r>
        <w:rPr>
          <w:rFonts w:ascii="Calibri" w:hAnsi="Calibri" w:cs="Arial"/>
        </w:rPr>
        <w:t>Kukolík</w:t>
      </w:r>
      <w:proofErr w:type="spellEnd"/>
      <w:r w:rsidR="00C95760">
        <w:rPr>
          <w:rFonts w:ascii="Calibri" w:hAnsi="Calibri" w:cs="Arial"/>
        </w:rPr>
        <w:t>, v.r.</w:t>
      </w:r>
      <w:r w:rsidR="00571CD0" w:rsidRPr="00C96473">
        <w:rPr>
          <w:rFonts w:ascii="Calibri" w:hAnsi="Calibri" w:cs="Arial"/>
        </w:rPr>
        <w:tab/>
      </w:r>
      <w:r>
        <w:rPr>
          <w:rFonts w:ascii="Calibri" w:hAnsi="Calibri" w:cs="Arial"/>
        </w:rPr>
        <w:t xml:space="preserve">       Mgr. Daniel Hovorka, v.r.           Mgr. </w:t>
      </w:r>
      <w:proofErr w:type="gramStart"/>
      <w:r>
        <w:rPr>
          <w:rFonts w:ascii="Calibri" w:hAnsi="Calibri" w:cs="Arial"/>
        </w:rPr>
        <w:t>Bohuslav</w:t>
      </w:r>
      <w:r w:rsidR="0098022A">
        <w:rPr>
          <w:rFonts w:ascii="Calibri" w:hAnsi="Calibri" w:cs="Arial"/>
        </w:rPr>
        <w:t xml:space="preserve">  </w:t>
      </w:r>
      <w:proofErr w:type="spellStart"/>
      <w:r>
        <w:rPr>
          <w:rFonts w:ascii="Calibri" w:hAnsi="Calibri" w:cs="Arial"/>
        </w:rPr>
        <w:t>Čtveráček</w:t>
      </w:r>
      <w:proofErr w:type="spellEnd"/>
      <w:proofErr w:type="gramEnd"/>
      <w:r w:rsidR="00C95760">
        <w:rPr>
          <w:rFonts w:ascii="Calibri" w:hAnsi="Calibri" w:cs="Arial"/>
        </w:rPr>
        <w:t>, v.r.</w:t>
      </w:r>
    </w:p>
    <w:p w14:paraId="2448CF1A" w14:textId="77777777" w:rsidR="00870F01" w:rsidRDefault="00E21DA4" w:rsidP="00870F01">
      <w:pPr>
        <w:spacing w:line="13.80pt" w:lineRule="auto"/>
        <w:rPr>
          <w:rFonts w:ascii="Calibri" w:hAnsi="Calibri" w:cs="Arial"/>
        </w:rPr>
      </w:pPr>
      <w:r>
        <w:rPr>
          <w:rFonts w:ascii="Calibri" w:hAnsi="Calibri" w:cs="Arial"/>
        </w:rPr>
        <w:t>1.</w:t>
      </w:r>
      <w:r w:rsidR="00B605A3">
        <w:rPr>
          <w:rFonts w:ascii="Calibri" w:hAnsi="Calibri" w:cs="Arial"/>
        </w:rPr>
        <w:t xml:space="preserve"> </w:t>
      </w:r>
      <w:r w:rsidR="00870F01">
        <w:rPr>
          <w:rFonts w:ascii="Calibri" w:hAnsi="Calibri" w:cs="Arial"/>
        </w:rPr>
        <w:t>m</w:t>
      </w:r>
      <w:r w:rsidR="00571CD0" w:rsidRPr="00C96473">
        <w:rPr>
          <w:rFonts w:ascii="Calibri" w:hAnsi="Calibri" w:cs="Arial"/>
        </w:rPr>
        <w:t>ístostaros</w:t>
      </w:r>
      <w:r w:rsidR="0098022A">
        <w:rPr>
          <w:rFonts w:ascii="Calibri" w:hAnsi="Calibri" w:cs="Arial"/>
        </w:rPr>
        <w:t>ta</w:t>
      </w:r>
      <w:r w:rsidR="00870F01">
        <w:rPr>
          <w:rFonts w:ascii="Calibri" w:hAnsi="Calibri" w:cs="Arial"/>
        </w:rPr>
        <w:t xml:space="preserve">                       </w:t>
      </w:r>
      <w:r>
        <w:rPr>
          <w:rFonts w:ascii="Calibri" w:hAnsi="Calibri" w:cs="Arial"/>
        </w:rPr>
        <w:t>2. místostarosta</w:t>
      </w:r>
      <w:r w:rsidR="00870F01">
        <w:rPr>
          <w:rFonts w:ascii="Calibri" w:hAnsi="Calibri" w:cs="Arial"/>
        </w:rPr>
        <w:t xml:space="preserve">                </w:t>
      </w:r>
      <w:r>
        <w:rPr>
          <w:rFonts w:ascii="Calibri" w:hAnsi="Calibri" w:cs="Arial"/>
        </w:rPr>
        <w:t xml:space="preserve">                   </w:t>
      </w:r>
      <w:r w:rsidR="00870F01">
        <w:rPr>
          <w:rFonts w:ascii="Calibri" w:hAnsi="Calibri" w:cs="Arial"/>
        </w:rPr>
        <w:t xml:space="preserve"> starosta</w:t>
      </w:r>
    </w:p>
    <w:p w14:paraId="183DCF98" w14:textId="77777777" w:rsidR="00BA721C" w:rsidRPr="00C96473" w:rsidRDefault="00870F01" w:rsidP="009356A1">
      <w:pPr>
        <w:spacing w:line="13.80pt" w:lineRule="auto"/>
        <w:rPr>
          <w:rFonts w:ascii="Calibri" w:hAnsi="Calibri" w:cs="Arial"/>
        </w:rPr>
      </w:pPr>
      <w:r>
        <w:rPr>
          <w:rFonts w:ascii="Calibri" w:hAnsi="Calibri" w:cs="Arial"/>
        </w:rPr>
        <w:t xml:space="preserve">  </w:t>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p>
    <w:sectPr w:rsidR="00BA721C" w:rsidRPr="00C96473" w:rsidSect="00A829F5">
      <w:pgSz w:w="595.30pt" w:h="841.90pt"/>
      <w:pgMar w:top="36pt" w:right="36pt" w:bottom="36pt" w:left="36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FA1E646" w14:textId="77777777" w:rsidR="00F658A6" w:rsidRDefault="00F658A6" w:rsidP="002B51C9">
      <w:r>
        <w:separator/>
      </w:r>
    </w:p>
  </w:endnote>
  <w:endnote w:type="continuationSeparator" w:id="0">
    <w:p w14:paraId="5C230AE1" w14:textId="77777777" w:rsidR="00F658A6" w:rsidRDefault="00F658A6" w:rsidP="002B51C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characterSet="windows-1250"/>
    <w:family w:val="swiss"/>
    <w:pitch w:val="variable"/>
    <w:sig w:usb0="E4002EFF" w:usb1="C000247B" w:usb2="00000009" w:usb3="00000000" w:csb0="000001FF" w:csb1="00000000"/>
  </w:font>
  <w:font w:name="Times New Roman">
    <w:panose1 w:val="02020603050405020304"/>
    <w:charset w:characterSet="windows-1250"/>
    <w:family w:val="roman"/>
    <w:pitch w:val="variable"/>
    <w:sig w:usb0="E0002EFF" w:usb1="C000785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windows-1250"/>
    <w:family w:val="swiss"/>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EA5C2B7" w14:textId="77777777" w:rsidR="00F658A6" w:rsidRDefault="00F658A6" w:rsidP="002B51C9">
      <w:r>
        <w:separator/>
      </w:r>
    </w:p>
  </w:footnote>
  <w:footnote w:type="continuationSeparator" w:id="0">
    <w:p w14:paraId="1F55F44B" w14:textId="77777777" w:rsidR="00F658A6" w:rsidRDefault="00F658A6" w:rsidP="002B51C9">
      <w:r>
        <w:continuationSeparator/>
      </w:r>
    </w:p>
  </w:footnote>
  <w:footnote w:id="1">
    <w:p w14:paraId="7F043DA5" w14:textId="77777777" w:rsidR="002B51C9" w:rsidRPr="007F799E" w:rsidRDefault="002B51C9" w:rsidP="007F799E">
      <w:pPr>
        <w:pStyle w:val="Textpoznpodarou"/>
        <w:jc w:val="both"/>
        <w:rPr>
          <w:rFonts w:ascii="Arial" w:hAnsi="Arial" w:cs="Arial"/>
          <w:i/>
          <w:lang w:val="cs-CZ"/>
        </w:rPr>
      </w:pPr>
      <w:r w:rsidRPr="00CF3515">
        <w:rPr>
          <w:rStyle w:val="Znakapoznpodarou"/>
        </w:rPr>
        <w:footnoteRef/>
      </w:r>
      <w:r w:rsidRPr="00CF3515">
        <w:t xml:space="preserve"> </w:t>
      </w:r>
      <w:r w:rsidR="007F799E">
        <w:rPr>
          <w:rFonts w:ascii="Arial" w:hAnsi="Arial" w:cs="Arial"/>
          <w:lang w:val="cs-CZ"/>
        </w:rPr>
        <w:t>Dle ustanovení § 5 odst. 6 zákona č. 251/2016 Sb., o některých přestupcích, platí, že: „</w:t>
      </w:r>
      <w:r w:rsidR="007F799E" w:rsidRPr="007F799E">
        <w:rPr>
          <w:rFonts w:ascii="Arial" w:hAnsi="Arial" w:cs="Arial"/>
          <w:i/>
          <w:lang w:val="cs-CZ"/>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B817DBF"/>
    <w:multiLevelType w:val="hybridMultilevel"/>
    <w:tmpl w:val="99A6E698"/>
    <w:lvl w:ilvl="0" w:tplc="0405000F">
      <w:start w:val="1"/>
      <w:numFmt w:val="decimal"/>
      <w:lvlText w:val="%1."/>
      <w:lvlJc w:val="start"/>
      <w:pPr>
        <w:tabs>
          <w:tab w:val="num" w:pos="36pt"/>
        </w:tabs>
        <w:ind w:start="36pt" w:hanging="18pt"/>
      </w:p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abstractNum w:abstractNumId="1" w15:restartNumberingAfterBreak="0">
    <w:nsid w:val="12672B09"/>
    <w:multiLevelType w:val="hybridMultilevel"/>
    <w:tmpl w:val="8B4C540E"/>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 w15:restartNumberingAfterBreak="0">
    <w:nsid w:val="1B4262D0"/>
    <w:multiLevelType w:val="hybridMultilevel"/>
    <w:tmpl w:val="FBB03FA0"/>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20DB1AA9"/>
    <w:multiLevelType w:val="hybridMultilevel"/>
    <w:tmpl w:val="02C803A4"/>
    <w:lvl w:ilvl="0" w:tplc="04050017">
      <w:start w:val="1"/>
      <w:numFmt w:val="lowerLetter"/>
      <w:lvlText w:val="%1)"/>
      <w:lvlJc w:val="start"/>
      <w:pPr>
        <w:ind w:start="50.20pt" w:hanging="18pt"/>
      </w:pPr>
    </w:lvl>
    <w:lvl w:ilvl="1" w:tplc="04050019" w:tentative="1">
      <w:start w:val="1"/>
      <w:numFmt w:val="lowerLetter"/>
      <w:lvlText w:val="%2."/>
      <w:lvlJc w:val="start"/>
      <w:pPr>
        <w:ind w:start="86.20pt" w:hanging="18pt"/>
      </w:pPr>
    </w:lvl>
    <w:lvl w:ilvl="2" w:tplc="0405001B" w:tentative="1">
      <w:start w:val="1"/>
      <w:numFmt w:val="lowerRoman"/>
      <w:lvlText w:val="%3."/>
      <w:lvlJc w:val="end"/>
      <w:pPr>
        <w:ind w:start="122.20pt" w:hanging="9pt"/>
      </w:pPr>
    </w:lvl>
    <w:lvl w:ilvl="3" w:tplc="0405000F" w:tentative="1">
      <w:start w:val="1"/>
      <w:numFmt w:val="decimal"/>
      <w:lvlText w:val="%4."/>
      <w:lvlJc w:val="start"/>
      <w:pPr>
        <w:ind w:start="158.20pt" w:hanging="18pt"/>
      </w:pPr>
    </w:lvl>
    <w:lvl w:ilvl="4" w:tplc="04050019" w:tentative="1">
      <w:start w:val="1"/>
      <w:numFmt w:val="lowerLetter"/>
      <w:lvlText w:val="%5."/>
      <w:lvlJc w:val="start"/>
      <w:pPr>
        <w:ind w:start="194.20pt" w:hanging="18pt"/>
      </w:pPr>
    </w:lvl>
    <w:lvl w:ilvl="5" w:tplc="0405001B" w:tentative="1">
      <w:start w:val="1"/>
      <w:numFmt w:val="lowerRoman"/>
      <w:lvlText w:val="%6."/>
      <w:lvlJc w:val="end"/>
      <w:pPr>
        <w:ind w:start="230.20pt" w:hanging="9pt"/>
      </w:pPr>
    </w:lvl>
    <w:lvl w:ilvl="6" w:tplc="0405000F" w:tentative="1">
      <w:start w:val="1"/>
      <w:numFmt w:val="decimal"/>
      <w:lvlText w:val="%7."/>
      <w:lvlJc w:val="start"/>
      <w:pPr>
        <w:ind w:start="266.20pt" w:hanging="18pt"/>
      </w:pPr>
    </w:lvl>
    <w:lvl w:ilvl="7" w:tplc="04050019" w:tentative="1">
      <w:start w:val="1"/>
      <w:numFmt w:val="lowerLetter"/>
      <w:lvlText w:val="%8."/>
      <w:lvlJc w:val="start"/>
      <w:pPr>
        <w:ind w:start="302.20pt" w:hanging="18pt"/>
      </w:pPr>
    </w:lvl>
    <w:lvl w:ilvl="8" w:tplc="0405001B" w:tentative="1">
      <w:start w:val="1"/>
      <w:numFmt w:val="lowerRoman"/>
      <w:lvlText w:val="%9."/>
      <w:lvlJc w:val="end"/>
      <w:pPr>
        <w:ind w:start="338.20pt" w:hanging="9pt"/>
      </w:pPr>
    </w:lvl>
  </w:abstractNum>
  <w:abstractNum w:abstractNumId="4" w15:restartNumberingAfterBreak="0">
    <w:nsid w:val="25266C77"/>
    <w:multiLevelType w:val="hybridMultilevel"/>
    <w:tmpl w:val="AE08FE0E"/>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34276964"/>
    <w:multiLevelType w:val="hybridMultilevel"/>
    <w:tmpl w:val="BD608DD8"/>
    <w:lvl w:ilvl="0" w:tplc="04050011">
      <w:start w:val="1"/>
      <w:numFmt w:val="decimal"/>
      <w:lvlText w:val="%1)"/>
      <w:lvlJc w:val="start"/>
      <w:pPr>
        <w:tabs>
          <w:tab w:val="num" w:pos="36pt"/>
        </w:tabs>
        <w:ind w:start="36pt" w:hanging="18pt"/>
      </w:p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abstractNum w:abstractNumId="6" w15:restartNumberingAfterBreak="0">
    <w:nsid w:val="3972186E"/>
    <w:multiLevelType w:val="hybridMultilevel"/>
    <w:tmpl w:val="ED20991C"/>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3F863507"/>
    <w:multiLevelType w:val="hybridMultilevel"/>
    <w:tmpl w:val="3A122BB4"/>
    <w:lvl w:ilvl="0" w:tplc="04050017">
      <w:start w:val="1"/>
      <w:numFmt w:val="lowerLetter"/>
      <w:lvlText w:val="%1)"/>
      <w:lvlJc w:val="start"/>
      <w:pPr>
        <w:ind w:start="72pt" w:hanging="18pt"/>
      </w:pPr>
    </w:lvl>
    <w:lvl w:ilvl="1" w:tplc="04050019" w:tentative="1">
      <w:start w:val="1"/>
      <w:numFmt w:val="lowerLetter"/>
      <w:lvlText w:val="%2."/>
      <w:lvlJc w:val="start"/>
      <w:pPr>
        <w:ind w:start="108pt" w:hanging="18pt"/>
      </w:pPr>
    </w:lvl>
    <w:lvl w:ilvl="2" w:tplc="0405001B" w:tentative="1">
      <w:start w:val="1"/>
      <w:numFmt w:val="lowerRoman"/>
      <w:lvlText w:val="%3."/>
      <w:lvlJc w:val="end"/>
      <w:pPr>
        <w:ind w:start="144pt" w:hanging="9pt"/>
      </w:pPr>
    </w:lvl>
    <w:lvl w:ilvl="3" w:tplc="0405000F" w:tentative="1">
      <w:start w:val="1"/>
      <w:numFmt w:val="decimal"/>
      <w:lvlText w:val="%4."/>
      <w:lvlJc w:val="start"/>
      <w:pPr>
        <w:ind w:start="180pt" w:hanging="18pt"/>
      </w:pPr>
    </w:lvl>
    <w:lvl w:ilvl="4" w:tplc="04050019" w:tentative="1">
      <w:start w:val="1"/>
      <w:numFmt w:val="lowerLetter"/>
      <w:lvlText w:val="%5."/>
      <w:lvlJc w:val="start"/>
      <w:pPr>
        <w:ind w:start="216pt" w:hanging="18pt"/>
      </w:pPr>
    </w:lvl>
    <w:lvl w:ilvl="5" w:tplc="0405001B" w:tentative="1">
      <w:start w:val="1"/>
      <w:numFmt w:val="lowerRoman"/>
      <w:lvlText w:val="%6."/>
      <w:lvlJc w:val="end"/>
      <w:pPr>
        <w:ind w:start="252pt" w:hanging="9pt"/>
      </w:pPr>
    </w:lvl>
    <w:lvl w:ilvl="6" w:tplc="0405000F" w:tentative="1">
      <w:start w:val="1"/>
      <w:numFmt w:val="decimal"/>
      <w:lvlText w:val="%7."/>
      <w:lvlJc w:val="start"/>
      <w:pPr>
        <w:ind w:start="288pt" w:hanging="18pt"/>
      </w:pPr>
    </w:lvl>
    <w:lvl w:ilvl="7" w:tplc="04050019" w:tentative="1">
      <w:start w:val="1"/>
      <w:numFmt w:val="lowerLetter"/>
      <w:lvlText w:val="%8."/>
      <w:lvlJc w:val="start"/>
      <w:pPr>
        <w:ind w:start="324pt" w:hanging="18pt"/>
      </w:pPr>
    </w:lvl>
    <w:lvl w:ilvl="8" w:tplc="0405001B" w:tentative="1">
      <w:start w:val="1"/>
      <w:numFmt w:val="lowerRoman"/>
      <w:lvlText w:val="%9."/>
      <w:lvlJc w:val="end"/>
      <w:pPr>
        <w:ind w:start="360pt" w:hanging="9pt"/>
      </w:pPr>
    </w:lvl>
  </w:abstractNum>
  <w:abstractNum w:abstractNumId="8" w15:restartNumberingAfterBreak="0">
    <w:nsid w:val="61B40769"/>
    <w:multiLevelType w:val="hybridMultilevel"/>
    <w:tmpl w:val="4F2498A2"/>
    <w:lvl w:ilvl="0" w:tplc="0405000F">
      <w:start w:val="1"/>
      <w:numFmt w:val="decimal"/>
      <w:lvlText w:val="%1."/>
      <w:lvlJc w:val="start"/>
      <w:pPr>
        <w:tabs>
          <w:tab w:val="num" w:pos="36pt"/>
        </w:tabs>
        <w:ind w:start="36pt" w:hanging="18pt"/>
      </w:p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abstractNum w:abstractNumId="9" w15:restartNumberingAfterBreak="0">
    <w:nsid w:val="621E5D3D"/>
    <w:multiLevelType w:val="hybridMultilevel"/>
    <w:tmpl w:val="9328FD8C"/>
    <w:lvl w:ilvl="0" w:tplc="04050017">
      <w:start w:val="1"/>
      <w:numFmt w:val="lowerLetter"/>
      <w:lvlText w:val="%1)"/>
      <w:lvlJc w:val="start"/>
      <w:pPr>
        <w:tabs>
          <w:tab w:val="num" w:pos="53.40pt"/>
        </w:tabs>
        <w:ind w:start="53.40pt" w:hanging="18pt"/>
      </w:p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abstractNum w:abstractNumId="10" w15:restartNumberingAfterBreak="0">
    <w:nsid w:val="66C134CC"/>
    <w:multiLevelType w:val="hybridMultilevel"/>
    <w:tmpl w:val="86F83D44"/>
    <w:lvl w:ilvl="0" w:tplc="04050011">
      <w:start w:val="1"/>
      <w:numFmt w:val="decimal"/>
      <w:lvlText w:val="%1)"/>
      <w:lvlJc w:val="start"/>
      <w:pPr>
        <w:tabs>
          <w:tab w:val="num" w:pos="36pt"/>
        </w:tabs>
        <w:ind w:start="36pt" w:hanging="18pt"/>
      </w:p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abstractNum w:abstractNumId="11" w15:restartNumberingAfterBreak="0">
    <w:nsid w:val="6E4E000C"/>
    <w:multiLevelType w:val="hybridMultilevel"/>
    <w:tmpl w:val="E80492B6"/>
    <w:lvl w:ilvl="0" w:tplc="04050017">
      <w:start w:val="1"/>
      <w:numFmt w:val="lowerLetter"/>
      <w:lvlText w:val="%1)"/>
      <w:lvlJc w:val="start"/>
      <w:pPr>
        <w:ind w:start="50.20pt" w:hanging="18pt"/>
      </w:pPr>
    </w:lvl>
    <w:lvl w:ilvl="1" w:tplc="04050019" w:tentative="1">
      <w:start w:val="1"/>
      <w:numFmt w:val="lowerLetter"/>
      <w:lvlText w:val="%2."/>
      <w:lvlJc w:val="start"/>
      <w:pPr>
        <w:ind w:start="86.20pt" w:hanging="18pt"/>
      </w:pPr>
    </w:lvl>
    <w:lvl w:ilvl="2" w:tplc="0405001B" w:tentative="1">
      <w:start w:val="1"/>
      <w:numFmt w:val="lowerRoman"/>
      <w:lvlText w:val="%3."/>
      <w:lvlJc w:val="end"/>
      <w:pPr>
        <w:ind w:start="122.20pt" w:hanging="9pt"/>
      </w:pPr>
    </w:lvl>
    <w:lvl w:ilvl="3" w:tplc="0405000F" w:tentative="1">
      <w:start w:val="1"/>
      <w:numFmt w:val="decimal"/>
      <w:lvlText w:val="%4."/>
      <w:lvlJc w:val="start"/>
      <w:pPr>
        <w:ind w:start="158.20pt" w:hanging="18pt"/>
      </w:pPr>
    </w:lvl>
    <w:lvl w:ilvl="4" w:tplc="04050019" w:tentative="1">
      <w:start w:val="1"/>
      <w:numFmt w:val="lowerLetter"/>
      <w:lvlText w:val="%5."/>
      <w:lvlJc w:val="start"/>
      <w:pPr>
        <w:ind w:start="194.20pt" w:hanging="18pt"/>
      </w:pPr>
    </w:lvl>
    <w:lvl w:ilvl="5" w:tplc="0405001B" w:tentative="1">
      <w:start w:val="1"/>
      <w:numFmt w:val="lowerRoman"/>
      <w:lvlText w:val="%6."/>
      <w:lvlJc w:val="end"/>
      <w:pPr>
        <w:ind w:start="230.20pt" w:hanging="9pt"/>
      </w:pPr>
    </w:lvl>
    <w:lvl w:ilvl="6" w:tplc="0405000F" w:tentative="1">
      <w:start w:val="1"/>
      <w:numFmt w:val="decimal"/>
      <w:lvlText w:val="%7."/>
      <w:lvlJc w:val="start"/>
      <w:pPr>
        <w:ind w:start="266.20pt" w:hanging="18pt"/>
      </w:pPr>
    </w:lvl>
    <w:lvl w:ilvl="7" w:tplc="04050019" w:tentative="1">
      <w:start w:val="1"/>
      <w:numFmt w:val="lowerLetter"/>
      <w:lvlText w:val="%8."/>
      <w:lvlJc w:val="start"/>
      <w:pPr>
        <w:ind w:start="302.20pt" w:hanging="18pt"/>
      </w:pPr>
    </w:lvl>
    <w:lvl w:ilvl="8" w:tplc="0405001B" w:tentative="1">
      <w:start w:val="1"/>
      <w:numFmt w:val="lowerRoman"/>
      <w:lvlText w:val="%9."/>
      <w:lvlJc w:val="end"/>
      <w:pPr>
        <w:ind w:start="338.20pt" w:hanging="9pt"/>
      </w:pPr>
    </w:lvl>
  </w:abstractNum>
  <w:abstractNum w:abstractNumId="12" w15:restartNumberingAfterBreak="0">
    <w:nsid w:val="70485A6E"/>
    <w:multiLevelType w:val="hybridMultilevel"/>
    <w:tmpl w:val="E1B0C2E2"/>
    <w:lvl w:ilvl="0" w:tplc="0405000F">
      <w:start w:val="1"/>
      <w:numFmt w:val="decimal"/>
      <w:lvlText w:val="%1."/>
      <w:lvlJc w:val="start"/>
      <w:pPr>
        <w:tabs>
          <w:tab w:val="num" w:pos="36pt"/>
        </w:tabs>
        <w:ind w:start="36pt" w:hanging="18pt"/>
      </w:p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num w:numId="1" w16cid:durableId="1887595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701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369688">
    <w:abstractNumId w:val="8"/>
  </w:num>
  <w:num w:numId="4" w16cid:durableId="163587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142158">
    <w:abstractNumId w:val="9"/>
  </w:num>
  <w:num w:numId="6" w16cid:durableId="411588856">
    <w:abstractNumId w:val="0"/>
  </w:num>
  <w:num w:numId="7" w16cid:durableId="1983538494">
    <w:abstractNumId w:val="3"/>
  </w:num>
  <w:num w:numId="8" w16cid:durableId="1333295408">
    <w:abstractNumId w:val="7"/>
  </w:num>
  <w:num w:numId="9" w16cid:durableId="1968705963">
    <w:abstractNumId w:val="6"/>
  </w:num>
  <w:num w:numId="10" w16cid:durableId="13265502">
    <w:abstractNumId w:val="1"/>
  </w:num>
  <w:num w:numId="11" w16cid:durableId="1948661807">
    <w:abstractNumId w:val="2"/>
  </w:num>
  <w:num w:numId="12" w16cid:durableId="499078970">
    <w:abstractNumId w:val="11"/>
  </w:num>
  <w:num w:numId="13" w16cid:durableId="413014062">
    <w:abstractNumId w:val="4"/>
  </w:num>
  <w:num w:numId="14" w16cid:durableId="1391492248">
    <w:abstractNumId w:val="10"/>
  </w:num>
  <w:num w:numId="15" w16cid:durableId="608464559">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EF"/>
    <w:rsid w:val="00003EF7"/>
    <w:rsid w:val="00023675"/>
    <w:rsid w:val="00063DDB"/>
    <w:rsid w:val="00066712"/>
    <w:rsid w:val="000770FD"/>
    <w:rsid w:val="0009591E"/>
    <w:rsid w:val="000C05FF"/>
    <w:rsid w:val="000D6C65"/>
    <w:rsid w:val="000E1599"/>
    <w:rsid w:val="000E2B0F"/>
    <w:rsid w:val="00125F2F"/>
    <w:rsid w:val="0012642B"/>
    <w:rsid w:val="001649C5"/>
    <w:rsid w:val="001A14C3"/>
    <w:rsid w:val="001C7E71"/>
    <w:rsid w:val="001F7B75"/>
    <w:rsid w:val="00213BD2"/>
    <w:rsid w:val="0021628B"/>
    <w:rsid w:val="00256B28"/>
    <w:rsid w:val="002A6EA2"/>
    <w:rsid w:val="002B51C9"/>
    <w:rsid w:val="00350E04"/>
    <w:rsid w:val="00355F1D"/>
    <w:rsid w:val="00373EE3"/>
    <w:rsid w:val="003F0291"/>
    <w:rsid w:val="00410917"/>
    <w:rsid w:val="004A122D"/>
    <w:rsid w:val="004E6217"/>
    <w:rsid w:val="00512533"/>
    <w:rsid w:val="00512F1A"/>
    <w:rsid w:val="00547FFC"/>
    <w:rsid w:val="00555F79"/>
    <w:rsid w:val="005560B6"/>
    <w:rsid w:val="00571CD0"/>
    <w:rsid w:val="005D5862"/>
    <w:rsid w:val="00611AD6"/>
    <w:rsid w:val="006359FC"/>
    <w:rsid w:val="00662402"/>
    <w:rsid w:val="00690D33"/>
    <w:rsid w:val="006A5769"/>
    <w:rsid w:val="006B19F2"/>
    <w:rsid w:val="006B4AA3"/>
    <w:rsid w:val="006D6CD6"/>
    <w:rsid w:val="006E30D4"/>
    <w:rsid w:val="006F00D3"/>
    <w:rsid w:val="007A26E6"/>
    <w:rsid w:val="007B60F8"/>
    <w:rsid w:val="007C0FE2"/>
    <w:rsid w:val="007F799E"/>
    <w:rsid w:val="008125EF"/>
    <w:rsid w:val="00860B60"/>
    <w:rsid w:val="00870F01"/>
    <w:rsid w:val="00885E6B"/>
    <w:rsid w:val="008926F7"/>
    <w:rsid w:val="008B3CC1"/>
    <w:rsid w:val="008F121C"/>
    <w:rsid w:val="0093121D"/>
    <w:rsid w:val="009356A1"/>
    <w:rsid w:val="00947771"/>
    <w:rsid w:val="0098022A"/>
    <w:rsid w:val="0098683D"/>
    <w:rsid w:val="009A1495"/>
    <w:rsid w:val="009F4C83"/>
    <w:rsid w:val="00A33D3D"/>
    <w:rsid w:val="00A829F5"/>
    <w:rsid w:val="00B00200"/>
    <w:rsid w:val="00B041F7"/>
    <w:rsid w:val="00B1014C"/>
    <w:rsid w:val="00B36174"/>
    <w:rsid w:val="00B605A3"/>
    <w:rsid w:val="00B66964"/>
    <w:rsid w:val="00B836CF"/>
    <w:rsid w:val="00BA721C"/>
    <w:rsid w:val="00BB3A81"/>
    <w:rsid w:val="00BB7608"/>
    <w:rsid w:val="00BE09AB"/>
    <w:rsid w:val="00BF403F"/>
    <w:rsid w:val="00C3696D"/>
    <w:rsid w:val="00C37FA3"/>
    <w:rsid w:val="00C8579C"/>
    <w:rsid w:val="00C90290"/>
    <w:rsid w:val="00C91E89"/>
    <w:rsid w:val="00C95760"/>
    <w:rsid w:val="00C96473"/>
    <w:rsid w:val="00CF3515"/>
    <w:rsid w:val="00D23566"/>
    <w:rsid w:val="00D274FF"/>
    <w:rsid w:val="00D40F9A"/>
    <w:rsid w:val="00D7507C"/>
    <w:rsid w:val="00DB2E2E"/>
    <w:rsid w:val="00DC1681"/>
    <w:rsid w:val="00E21DA4"/>
    <w:rsid w:val="00E570A8"/>
    <w:rsid w:val="00E7050C"/>
    <w:rsid w:val="00E86A18"/>
    <w:rsid w:val="00EB2DB5"/>
    <w:rsid w:val="00EB5014"/>
    <w:rsid w:val="00EF1CE2"/>
    <w:rsid w:val="00F31901"/>
    <w:rsid w:val="00F658A6"/>
    <w:rsid w:val="00FD7ACE"/>
    <w:rsid w:val="00FF5964"/>
    <w:rsid w:val="00FF6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0DAC87"/>
  <w15:chartTrackingRefBased/>
  <w15:docId w15:val="{2005DBCB-56D2-43B9-93E8-9342244BC35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25EF"/>
    <w:rPr>
      <w:rFonts w:ascii="Times New Roman" w:eastAsia="Times New Roman" w:hAnsi="Times New Roman"/>
      <w:sz w:val="24"/>
      <w:szCs w:val="24"/>
    </w:rPr>
  </w:style>
  <w:style w:type="paragraph" w:styleId="Nadpis1">
    <w:name w:val="heading 1"/>
    <w:basedOn w:val="Normln"/>
    <w:next w:val="Normln"/>
    <w:link w:val="Nadpis1Char"/>
    <w:uiPriority w:val="9"/>
    <w:qFormat/>
    <w:rsid w:val="008125EF"/>
    <w:pPr>
      <w:keepNext/>
      <w:spacing w:before="12pt" w:after="3pt"/>
      <w:outlineLvl w:val="0"/>
    </w:pPr>
    <w:rPr>
      <w:rFonts w:ascii="Cambria" w:hAnsi="Cambria"/>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125EF"/>
    <w:rPr>
      <w:rFonts w:ascii="Cambria" w:eastAsia="Times New Roman" w:hAnsi="Cambria" w:cs="Times New Roman"/>
      <w:b/>
      <w:bCs/>
      <w:kern w:val="32"/>
      <w:sz w:val="32"/>
      <w:szCs w:val="32"/>
      <w:lang w:eastAsia="cs-CZ"/>
    </w:rPr>
  </w:style>
  <w:style w:type="paragraph" w:styleId="Zkladntext">
    <w:name w:val="Body Text"/>
    <w:basedOn w:val="Normln"/>
    <w:link w:val="ZkladntextChar"/>
    <w:unhideWhenUsed/>
    <w:rsid w:val="008125EF"/>
    <w:pPr>
      <w:spacing w:after="6pt"/>
    </w:pPr>
    <w:rPr>
      <w:szCs w:val="20"/>
      <w:lang w:val="x-none"/>
    </w:rPr>
  </w:style>
  <w:style w:type="character" w:customStyle="1" w:styleId="ZkladntextChar">
    <w:name w:val="Základní text Char"/>
    <w:link w:val="Zkladntext"/>
    <w:rsid w:val="008125EF"/>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125EF"/>
    <w:rPr>
      <w:rFonts w:ascii="Tahoma" w:hAnsi="Tahoma"/>
      <w:sz w:val="16"/>
      <w:szCs w:val="16"/>
      <w:lang w:val="x-none"/>
    </w:rPr>
  </w:style>
  <w:style w:type="character" w:customStyle="1" w:styleId="TextbublinyChar">
    <w:name w:val="Text bubliny Char"/>
    <w:link w:val="Textbubliny"/>
    <w:uiPriority w:val="99"/>
    <w:semiHidden/>
    <w:rsid w:val="008125EF"/>
    <w:rPr>
      <w:rFonts w:ascii="Tahoma" w:eastAsia="Times New Roman" w:hAnsi="Tahoma" w:cs="Tahoma"/>
      <w:sz w:val="16"/>
      <w:szCs w:val="16"/>
      <w:lang w:eastAsia="cs-CZ"/>
    </w:rPr>
  </w:style>
  <w:style w:type="paragraph" w:styleId="Odstavecseseznamem">
    <w:name w:val="List Paragraph"/>
    <w:basedOn w:val="Normln"/>
    <w:uiPriority w:val="34"/>
    <w:qFormat/>
    <w:rsid w:val="00DC1681"/>
    <w:pPr>
      <w:ind w:start="36pt"/>
      <w:contextualSpacing/>
    </w:pPr>
  </w:style>
  <w:style w:type="character" w:styleId="Hypertextovodkaz">
    <w:name w:val="Hyperlink"/>
    <w:uiPriority w:val="99"/>
    <w:unhideWhenUsed/>
    <w:rsid w:val="006A5769"/>
    <w:rPr>
      <w:color w:val="0000FF"/>
      <w:u w:val="single"/>
    </w:rPr>
  </w:style>
  <w:style w:type="paragraph" w:styleId="Textpoznpodarou">
    <w:name w:val="footnote text"/>
    <w:basedOn w:val="Normln"/>
    <w:link w:val="TextpoznpodarouChar"/>
    <w:uiPriority w:val="99"/>
    <w:semiHidden/>
    <w:unhideWhenUsed/>
    <w:rsid w:val="002B51C9"/>
    <w:rPr>
      <w:sz w:val="20"/>
      <w:szCs w:val="20"/>
      <w:lang w:val="x-none" w:eastAsia="x-none"/>
    </w:rPr>
  </w:style>
  <w:style w:type="character" w:customStyle="1" w:styleId="TextpoznpodarouChar">
    <w:name w:val="Text pozn. pod čarou Char"/>
    <w:link w:val="Textpoznpodarou"/>
    <w:uiPriority w:val="99"/>
    <w:semiHidden/>
    <w:rsid w:val="002B51C9"/>
    <w:rPr>
      <w:rFonts w:ascii="Times New Roman" w:eastAsia="Times New Roman" w:hAnsi="Times New Roman"/>
    </w:rPr>
  </w:style>
  <w:style w:type="character" w:styleId="Znakapoznpodarou">
    <w:name w:val="footnote reference"/>
    <w:uiPriority w:val="99"/>
    <w:semiHidden/>
    <w:unhideWhenUsed/>
    <w:rsid w:val="002B51C9"/>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858323">
      <w:bodyDiv w:val="1"/>
      <w:marLeft w:val="0pt"/>
      <w:marRight w:val="0pt"/>
      <w:marTop w:val="0pt"/>
      <w:marBottom w:val="0pt"/>
      <w:divBdr>
        <w:top w:val="none" w:sz="0" w:space="0" w:color="auto"/>
        <w:left w:val="none" w:sz="0" w:space="0" w:color="auto"/>
        <w:bottom w:val="none" w:sz="0" w:space="0" w:color="auto"/>
        <w:right w:val="none" w:sz="0" w:space="0" w:color="auto"/>
      </w:divBdr>
    </w:div>
    <w:div w:id="209690015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CB9F3A1-B2E0-46E4-8A6C-B12CB62CD6D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TotalTime>
  <Pages>1</Pages>
  <Words>268</Words>
  <Characters>1380</Characters>
  <Application>Microsoft Office Word</Application>
  <DocSecurity>0</DocSecurity>
  <Lines>35</Lines>
  <Paragraphs>22</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podatelna@mestorozmberk.cz</cp:lastModifiedBy>
  <cp:revision>4</cp:revision>
  <cp:lastPrinted>2018-06-07T06:19:00Z</cp:lastPrinted>
  <dcterms:created xsi:type="dcterms:W3CDTF">2024-07-24T08:06:00Z</dcterms:created>
  <dcterms:modified xsi:type="dcterms:W3CDTF">2024-07-25T08:11:00Z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72432c386e351d9afca72b7dcd4b2cd6b725246b08833128f10cac6607ce333f</vt:lpwstr>
  </property>
</Properties>
</file>