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BAA20" w14:textId="377FECEA" w:rsidR="00B50AE8" w:rsidRDefault="00B50AE8" w:rsidP="00A677D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Město Třebechovice pod Orebem</w:t>
      </w:r>
    </w:p>
    <w:p w14:paraId="41B08CD9" w14:textId="7AF6BD1C" w:rsidR="00B50AE8" w:rsidRDefault="00B50AE8" w:rsidP="00A677D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Zastupitelstvo města Třebechovice pod Orebem</w:t>
      </w:r>
    </w:p>
    <w:p w14:paraId="3E7D7EA6" w14:textId="77777777" w:rsidR="00B50AE8" w:rsidRDefault="00B50AE8" w:rsidP="00A677D8">
      <w:pPr>
        <w:jc w:val="center"/>
        <w:rPr>
          <w:rFonts w:ascii="Times New Roman" w:hAnsi="Times New Roman" w:cs="Times New Roman"/>
          <w:b/>
          <w:sz w:val="28"/>
        </w:rPr>
      </w:pPr>
    </w:p>
    <w:p w14:paraId="40317FDA" w14:textId="15FA4D8B" w:rsidR="004F3EA1" w:rsidRPr="006E0B5E" w:rsidRDefault="004F3EA1" w:rsidP="00A677D8">
      <w:pPr>
        <w:jc w:val="center"/>
        <w:rPr>
          <w:rFonts w:ascii="Times New Roman" w:hAnsi="Times New Roman" w:cs="Times New Roman"/>
          <w:b/>
          <w:sz w:val="28"/>
        </w:rPr>
      </w:pPr>
      <w:r w:rsidRPr="006E0B5E">
        <w:rPr>
          <w:rFonts w:ascii="Times New Roman" w:hAnsi="Times New Roman" w:cs="Times New Roman"/>
          <w:b/>
          <w:sz w:val="28"/>
        </w:rPr>
        <w:t>Obecně závazná vyhláška o zabezpečení místních záležitostí veřejného pořádku a užívání zařízení na dětských hřištích a sportovištích</w:t>
      </w:r>
    </w:p>
    <w:p w14:paraId="46029D3F" w14:textId="77777777" w:rsidR="004F3EA1" w:rsidRPr="00285031" w:rsidRDefault="004F3EA1" w:rsidP="00A677D8">
      <w:pPr>
        <w:rPr>
          <w:rFonts w:ascii="Times New Roman" w:hAnsi="Times New Roman" w:cs="Times New Roman"/>
          <w:sz w:val="24"/>
          <w:szCs w:val="24"/>
        </w:rPr>
      </w:pPr>
    </w:p>
    <w:p w14:paraId="6D574590" w14:textId="19CBFB25" w:rsidR="004F3EA1" w:rsidRPr="00285031" w:rsidRDefault="004F3EA1" w:rsidP="00A677D8">
      <w:pPr>
        <w:shd w:val="clear" w:color="auto" w:fill="FFFFFF"/>
        <w:spacing w:after="240"/>
        <w:jc w:val="center"/>
        <w:textAlignment w:val="baseline"/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</w:pPr>
      <w:r w:rsidRPr="00285031"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>Zastupitelstvo města Třebechovice pod Orebem</w:t>
      </w:r>
      <w:r w:rsidR="00827860"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 xml:space="preserve"> se na svém zasedání </w:t>
      </w:r>
      <w:r w:rsidR="00827860" w:rsidRPr="00B630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dne </w:t>
      </w:r>
      <w:r w:rsidR="00B6303B" w:rsidRPr="00B6303B">
        <w:rPr>
          <w:rFonts w:ascii="Times New Roman" w:eastAsia="Times New Roman" w:hAnsi="Times New Roman" w:cs="Times New Roman"/>
          <w:sz w:val="24"/>
          <w:szCs w:val="24"/>
          <w:lang w:eastAsia="cs-CZ"/>
        </w:rPr>
        <w:t>23.9.</w:t>
      </w:r>
      <w:r w:rsidR="00827860" w:rsidRPr="00B6303B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 w:rsidR="002D3DD2" w:rsidRPr="00B6303B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827860" w:rsidRPr="00B630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 </w:t>
      </w:r>
      <w:r w:rsidR="00B6303B"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>rozhodlo usnesením č. UZ-</w:t>
      </w:r>
      <w:r w:rsidR="002831F2"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>100-</w:t>
      </w:r>
      <w:r w:rsidR="00B6303B"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>8/2024</w:t>
      </w:r>
      <w:r w:rsidR="00827860"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 xml:space="preserve"> vydat</w:t>
      </w:r>
      <w:r w:rsidRPr="00285031"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 xml:space="preserve"> na základě ustanovení § 17 odst. 1 a § 17 odst. 2 písm. a) zák. č. 65/2017 Sb.</w:t>
      </w:r>
      <w:r w:rsidR="00827860"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>,</w:t>
      </w:r>
      <w:r w:rsidRPr="00285031"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 xml:space="preserve"> o ochraně zdraví před škodlivými účinky návykových látek, ve znění pozdějších předpisů</w:t>
      </w:r>
      <w:r w:rsidR="00827860"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>,</w:t>
      </w:r>
      <w:r w:rsidRPr="00285031"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 xml:space="preserve"> a v souladu s</w:t>
      </w:r>
      <w:r w:rsidR="00827860"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> </w:t>
      </w:r>
      <w:r w:rsidRPr="00285031"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>ustanovením § 10 písm. a), c) a d) a § 84 odst. 2) písm. h) zák.</w:t>
      </w:r>
      <w:r w:rsidR="000322EF" w:rsidRPr="00285031"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 xml:space="preserve"> </w:t>
      </w:r>
      <w:r w:rsidRPr="00285031"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>č. 128/2000 Sb., o obcích (obecní zřízení), ve znění pozdějších předpisů tuto obecně závaznou vyhlášku</w:t>
      </w:r>
      <w:r w:rsidR="00334B2E"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 xml:space="preserve"> (dále také jen „vyhláška“)</w:t>
      </w:r>
      <w:r w:rsidRPr="00285031"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>:</w:t>
      </w:r>
    </w:p>
    <w:p w14:paraId="2B641857" w14:textId="77777777" w:rsidR="00334B2E" w:rsidRDefault="00334B2E" w:rsidP="00A677D8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cs-CZ"/>
        </w:rPr>
      </w:pPr>
    </w:p>
    <w:p w14:paraId="57FF6EA7" w14:textId="2B434F30" w:rsidR="004F3EA1" w:rsidRPr="006E0B5E" w:rsidRDefault="004F3EA1" w:rsidP="00A677D8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cs-CZ"/>
        </w:rPr>
      </w:pPr>
      <w:r w:rsidRPr="006E0B5E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cs-CZ"/>
        </w:rPr>
        <w:t>Článek 1</w:t>
      </w:r>
      <w:r w:rsidRPr="006E0B5E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cs-CZ"/>
        </w:rPr>
        <w:br/>
        <w:t xml:space="preserve">Předmět </w:t>
      </w:r>
      <w:r w:rsidR="002D3DD2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cs-CZ"/>
        </w:rPr>
        <w:t xml:space="preserve">a cíl </w:t>
      </w:r>
      <w:r w:rsidRPr="006E0B5E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cs-CZ"/>
        </w:rPr>
        <w:t>vyhlášky</w:t>
      </w:r>
    </w:p>
    <w:p w14:paraId="7D44D7C7" w14:textId="77777777" w:rsidR="000322EF" w:rsidRPr="006E0B5E" w:rsidRDefault="000322EF" w:rsidP="00A677D8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</w:pPr>
    </w:p>
    <w:p w14:paraId="3543C0C0" w14:textId="58F22590" w:rsidR="00334B2E" w:rsidRPr="00334B2E" w:rsidRDefault="00334B2E" w:rsidP="00334B2E">
      <w:pPr>
        <w:shd w:val="clear" w:color="auto" w:fill="FFFFFF"/>
        <w:spacing w:after="240"/>
        <w:jc w:val="both"/>
        <w:textAlignment w:val="baseline"/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</w:pPr>
      <w:r w:rsidRPr="00334B2E"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>(1)  Cílem této</w:t>
      </w:r>
      <w:r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 xml:space="preserve"> obecně závazné</w:t>
      </w:r>
      <w:r w:rsidRPr="00334B2E"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 xml:space="preserve"> vyhlášky je vytvoření opatření směřujících k zabezpečení místních záležitostí jako stavu, který umožňuje pokojné soužití občanů i návštěvníků </w:t>
      </w:r>
      <w:r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>města</w:t>
      </w:r>
      <w:r w:rsidRPr="00334B2E"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>, vytváření příznivých podmínek pro život v</w:t>
      </w:r>
      <w:r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>e městě</w:t>
      </w:r>
      <w:r w:rsidRPr="00334B2E"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 xml:space="preserve"> a vytváření estetického vzhledu </w:t>
      </w:r>
      <w:r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>města</w:t>
      </w:r>
      <w:r w:rsidRPr="00334B2E"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 xml:space="preserve"> Dalším cílem je z</w:t>
      </w:r>
      <w:r w:rsidRPr="00334B2E"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>abezpečení místních záležitostí veřejného pořádku na hřištích a sportovištích sloužících potřebám veřejnosti s cílem zajistit bezpečnost jejich návštěvníků, zejména dětí a</w:t>
      </w:r>
      <w:r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> </w:t>
      </w:r>
      <w:r w:rsidRPr="00334B2E"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>mládeže, pořádek a čistotu na veřejných dětských hřištích a sportovištích</w:t>
      </w:r>
      <w:r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>.</w:t>
      </w:r>
    </w:p>
    <w:p w14:paraId="4D4EE7EB" w14:textId="4C806880" w:rsidR="00285031" w:rsidRPr="006E0B5E" w:rsidRDefault="00334B2E" w:rsidP="00334B2E">
      <w:pPr>
        <w:shd w:val="clear" w:color="auto" w:fill="FFFFFF"/>
        <w:spacing w:after="240"/>
        <w:jc w:val="both"/>
        <w:textAlignment w:val="baseline"/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</w:pPr>
      <w:r w:rsidRPr="00334B2E"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 xml:space="preserve">(2)  Předmětem této </w:t>
      </w:r>
      <w:r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>obecně závazné vyhlášky</w:t>
      </w:r>
      <w:r w:rsidRPr="00334B2E"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 xml:space="preserve"> je regulace činností, které by mohly narušit veřejný pořádek v obci nebo být v rozporu s dobrými mravy, ochranou zdraví, a směřující k</w:t>
      </w:r>
      <w:r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> </w:t>
      </w:r>
      <w:r w:rsidRPr="00334B2E"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>ochraně před následnými škodami a újmami působenými narušováním veřejného pořádku na majetku</w:t>
      </w:r>
      <w:r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 xml:space="preserve"> (především na hřištích a veřejně přístupných sportovištích)</w:t>
      </w:r>
      <w:r w:rsidRPr="00334B2E"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 xml:space="preserve">, jehož ochrana je ve veřejném zájmu, v zájmu chráněném obcí jako územním samosprávným celkem. </w:t>
      </w:r>
    </w:p>
    <w:p w14:paraId="0983C2BD" w14:textId="77777777" w:rsidR="00D35ABF" w:rsidRDefault="00D35ABF" w:rsidP="00A677D8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cs-CZ"/>
        </w:rPr>
      </w:pPr>
    </w:p>
    <w:p w14:paraId="6AE9FB28" w14:textId="0B3BA05D" w:rsidR="004F3EA1" w:rsidRPr="006E0B5E" w:rsidRDefault="004F3EA1" w:rsidP="00A677D8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cs-CZ"/>
        </w:rPr>
      </w:pPr>
      <w:r w:rsidRPr="006E0B5E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cs-CZ"/>
        </w:rPr>
        <w:t>Článek 2</w:t>
      </w:r>
      <w:r w:rsidRPr="006E0B5E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cs-CZ"/>
        </w:rPr>
        <w:br/>
        <w:t>Zákaz kouření a používání elektronických cigaret</w:t>
      </w:r>
    </w:p>
    <w:p w14:paraId="2D552F75" w14:textId="77777777" w:rsidR="000322EF" w:rsidRPr="006E0B5E" w:rsidRDefault="000322EF" w:rsidP="00A677D8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</w:pPr>
    </w:p>
    <w:p w14:paraId="7BB17EDC" w14:textId="209548B6" w:rsidR="00334B2E" w:rsidRDefault="00334B2E" w:rsidP="00F02F7A">
      <w:pPr>
        <w:pStyle w:val="Odstavecseseznamem"/>
        <w:numPr>
          <w:ilvl w:val="0"/>
          <w:numId w:val="12"/>
        </w:numPr>
        <w:spacing w:after="0" w:line="240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</w:pPr>
      <w:r w:rsidRPr="00334B2E"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>Na hřištích a sportovištích uvedených v přílohách této vyhlášky, která jsou převážně určena pro osoby od 18 let, je touto vyhláškou trvale zakázáno kouření cigaret a používání elektronických cigaret.</w:t>
      </w:r>
    </w:p>
    <w:p w14:paraId="1A132471" w14:textId="77777777" w:rsidR="00F02F7A" w:rsidRPr="00334B2E" w:rsidRDefault="00F02F7A" w:rsidP="00F02F7A">
      <w:pPr>
        <w:pStyle w:val="Odstavecseseznamem"/>
        <w:spacing w:after="0" w:line="240" w:lineRule="auto"/>
        <w:ind w:left="567"/>
        <w:contextualSpacing w:val="0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</w:pPr>
    </w:p>
    <w:p w14:paraId="635CCB03" w14:textId="77777777" w:rsidR="00334B2E" w:rsidRPr="00334B2E" w:rsidRDefault="00334B2E" w:rsidP="00F02F7A">
      <w:pPr>
        <w:pStyle w:val="Odstavecseseznamem"/>
        <w:numPr>
          <w:ilvl w:val="0"/>
          <w:numId w:val="12"/>
        </w:numPr>
        <w:spacing w:after="0" w:line="240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</w:pPr>
      <w:r w:rsidRPr="00334B2E"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>Zákaz kouření a používání elektronických cigaret v prostoru hřiště a sportoviště určeného převážně pro osoby mladší 18 let je stanoven zákonem č. 65/2017 Sb., o ochraně veřejného zdraví před škodlivými účinky návykových látek, ve znění pozdějších předpisů, a jeho porušení může být na základě tohoto zákona postihováno jako přestupek.</w:t>
      </w:r>
    </w:p>
    <w:p w14:paraId="041684B7" w14:textId="798ADBCB" w:rsidR="004F3EA1" w:rsidRPr="006E0B5E" w:rsidRDefault="004F3EA1" w:rsidP="00A677D8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bdr w:val="none" w:sz="0" w:space="0" w:color="auto" w:frame="1"/>
          <w:lang w:eastAsia="cs-CZ"/>
        </w:rPr>
      </w:pPr>
      <w:r w:rsidRPr="006E0B5E">
        <w:rPr>
          <w:rFonts w:ascii="Times New Roman" w:eastAsia="Times New Roman" w:hAnsi="Times New Roman" w:cs="Times New Roman"/>
          <w:color w:val="434343"/>
          <w:sz w:val="28"/>
          <w:szCs w:val="28"/>
          <w:lang w:eastAsia="cs-CZ"/>
        </w:rPr>
        <w:lastRenderedPageBreak/>
        <w:br/>
      </w:r>
      <w:r w:rsidRPr="006E0B5E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bdr w:val="none" w:sz="0" w:space="0" w:color="auto" w:frame="1"/>
          <w:lang w:eastAsia="cs-CZ"/>
        </w:rPr>
        <w:t>Článek 3</w:t>
      </w:r>
      <w:r w:rsidRPr="006E0B5E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bdr w:val="none" w:sz="0" w:space="0" w:color="auto" w:frame="1"/>
          <w:lang w:eastAsia="cs-CZ"/>
        </w:rPr>
        <w:br/>
        <w:t>Veřejný pořádek, užívání zařízení</w:t>
      </w:r>
      <w:r w:rsidR="00BE18CE" w:rsidRPr="006E0B5E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bdr w:val="none" w:sz="0" w:space="0" w:color="auto" w:frame="1"/>
          <w:lang w:eastAsia="cs-CZ"/>
        </w:rPr>
        <w:t xml:space="preserve"> na </w:t>
      </w:r>
      <w:r w:rsidR="002B498C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bdr w:val="none" w:sz="0" w:space="0" w:color="auto" w:frame="1"/>
          <w:lang w:eastAsia="cs-CZ"/>
        </w:rPr>
        <w:t xml:space="preserve">veřejných </w:t>
      </w:r>
      <w:r w:rsidR="00BE18CE" w:rsidRPr="006E0B5E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bdr w:val="none" w:sz="0" w:space="0" w:color="auto" w:frame="1"/>
          <w:lang w:eastAsia="cs-CZ"/>
        </w:rPr>
        <w:t>dětských hřištích</w:t>
      </w:r>
    </w:p>
    <w:p w14:paraId="6EEE08B7" w14:textId="77777777" w:rsidR="000322EF" w:rsidRPr="006E0B5E" w:rsidRDefault="000322EF" w:rsidP="00A677D8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</w:pPr>
    </w:p>
    <w:p w14:paraId="3CD14313" w14:textId="5E06B799" w:rsidR="004F3EA1" w:rsidRPr="006E0B5E" w:rsidRDefault="004F3EA1" w:rsidP="00A677D8">
      <w:pPr>
        <w:shd w:val="clear" w:color="auto" w:fill="FFFFFF"/>
        <w:spacing w:after="240"/>
        <w:textAlignment w:val="baseline"/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</w:pPr>
      <w:r w:rsidRPr="006E0B5E"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 xml:space="preserve">1) Na </w:t>
      </w:r>
      <w:r w:rsidR="00066BF2" w:rsidRPr="006E0B5E"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>veřejných dětských hřištích</w:t>
      </w:r>
      <w:r w:rsidRPr="006E0B5E"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 xml:space="preserve"> uvedených v přílohách této vyhlášky je zakázáno:</w:t>
      </w:r>
    </w:p>
    <w:p w14:paraId="64C189DE" w14:textId="77777777" w:rsidR="00F02F7A" w:rsidRDefault="00F02F7A" w:rsidP="00A677D8">
      <w:pPr>
        <w:shd w:val="clear" w:color="auto" w:fill="FFFFFF"/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a) </w:t>
      </w:r>
      <w:bookmarkStart w:id="0" w:name="_Hlk171939240"/>
      <w:r w:rsidRPr="00F02F7A">
        <w:rPr>
          <w:rFonts w:ascii="Times New Roman" w:eastAsia="Times New Roman" w:hAnsi="Times New Roman" w:cs="Times New Roman"/>
          <w:sz w:val="24"/>
          <w:szCs w:val="24"/>
          <w:lang w:eastAsia="cs-CZ"/>
        </w:rPr>
        <w:t>na základě jiných obecně závazných právních předpisů</w:t>
      </w:r>
      <w:r>
        <w:rPr>
          <w:rStyle w:val="Znakapoznpodarou"/>
          <w:rFonts w:ascii="Times New Roman" w:eastAsia="Times New Roman" w:hAnsi="Times New Roman" w:cs="Times New Roman"/>
          <w:sz w:val="24"/>
          <w:szCs w:val="24"/>
          <w:lang w:eastAsia="cs-CZ"/>
        </w:rPr>
        <w:footnoteReference w:id="1"/>
      </w:r>
      <w:r w:rsidRPr="00F02F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poškozovat a znečišťovat prostory, zařízení a vybavení; odpovědnost za porušení těchto zákazů, včetně případné odpovědnosti za škodu, je řešena podle těchto právních předpisů </w:t>
      </w:r>
      <w:bookmarkEnd w:id="0"/>
    </w:p>
    <w:p w14:paraId="07627B8A" w14:textId="2E3DBD8F" w:rsidR="00BE18CE" w:rsidRPr="006E0B5E" w:rsidRDefault="00F02F7A" w:rsidP="00A677D8">
      <w:pPr>
        <w:shd w:val="clear" w:color="auto" w:fill="FFFFFF"/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b)</w:t>
      </w:r>
      <w:r w:rsidR="00BE18CE" w:rsidRPr="006E0B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vstupovat se zvířaty,</w:t>
      </w:r>
    </w:p>
    <w:p w14:paraId="6DA5A44A" w14:textId="177BC8F6" w:rsidR="00BE18CE" w:rsidRPr="006E0B5E" w:rsidRDefault="00F02F7A" w:rsidP="00A677D8">
      <w:pPr>
        <w:shd w:val="clear" w:color="auto" w:fill="FFFFFF"/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c) </w:t>
      </w:r>
      <w:r w:rsidR="00BE18CE" w:rsidRPr="006E0B5E">
        <w:rPr>
          <w:rFonts w:ascii="Times New Roman" w:eastAsia="Times New Roman" w:hAnsi="Times New Roman" w:cs="Times New Roman"/>
          <w:sz w:val="24"/>
          <w:szCs w:val="24"/>
          <w:lang w:eastAsia="cs-CZ"/>
        </w:rPr>
        <w:t>konzumovat alkohol</w:t>
      </w:r>
      <w:r w:rsidR="00764CDB">
        <w:rPr>
          <w:rFonts w:ascii="Times New Roman" w:eastAsia="Times New Roman" w:hAnsi="Times New Roman" w:cs="Times New Roman"/>
          <w:sz w:val="24"/>
          <w:szCs w:val="24"/>
          <w:lang w:eastAsia="cs-CZ"/>
        </w:rPr>
        <w:t>ické nápoje</w:t>
      </w:r>
      <w:r w:rsidR="00BE18CE" w:rsidRPr="006E0B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omamné a psychotropní látky, </w:t>
      </w:r>
    </w:p>
    <w:p w14:paraId="29246BD0" w14:textId="6C0927FD" w:rsidR="00BE18CE" w:rsidRPr="006E0B5E" w:rsidRDefault="00F02F7A" w:rsidP="00A677D8">
      <w:pPr>
        <w:shd w:val="clear" w:color="auto" w:fill="FFFFFF"/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d)</w:t>
      </w:r>
      <w:r w:rsidR="00BE18CE" w:rsidRPr="006E0B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používat motorová vozidla, kola a koloběžky,</w:t>
      </w:r>
    </w:p>
    <w:p w14:paraId="7C4F9BF8" w14:textId="27C8E105" w:rsidR="00BE18CE" w:rsidRPr="006E0B5E" w:rsidRDefault="00F02F7A" w:rsidP="00A677D8">
      <w:pPr>
        <w:shd w:val="clear" w:color="auto" w:fill="FFFFFF"/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e)</w:t>
      </w:r>
      <w:r w:rsidR="00BE18CE" w:rsidRPr="006E0B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stanovat, nocovat, rozdělávat a udržovat otevřené ohně,</w:t>
      </w:r>
    </w:p>
    <w:p w14:paraId="21AB3510" w14:textId="4DF056AE" w:rsidR="00BE18CE" w:rsidRPr="006E0B5E" w:rsidRDefault="00F02F7A" w:rsidP="00A677D8">
      <w:pPr>
        <w:shd w:val="clear" w:color="auto" w:fill="FFFFFF"/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f)</w:t>
      </w:r>
      <w:r w:rsidR="00BE18CE" w:rsidRPr="006E0B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pořádat propagační, reklamní a podobné akce bez souhlasu provozovatele,</w:t>
      </w:r>
    </w:p>
    <w:p w14:paraId="4EB0FF1D" w14:textId="03B4FD91" w:rsidR="00BE18CE" w:rsidRPr="006E0B5E" w:rsidRDefault="00F02F7A" w:rsidP="00A677D8">
      <w:pPr>
        <w:shd w:val="clear" w:color="auto" w:fill="FFFFFF"/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g)</w:t>
      </w:r>
      <w:r w:rsidR="00BE18CE" w:rsidRPr="006E0B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hrát míčové hry. </w:t>
      </w:r>
    </w:p>
    <w:p w14:paraId="0C0A3651" w14:textId="2DB58682" w:rsidR="00BE18CE" w:rsidRPr="006E0B5E" w:rsidRDefault="00BE18CE" w:rsidP="00BE18CE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cs-CZ"/>
        </w:rPr>
      </w:pPr>
      <w:r w:rsidRPr="006E0B5E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cs-CZ"/>
        </w:rPr>
        <w:br/>
      </w:r>
      <w:bookmarkStart w:id="1" w:name="_Hlk163630620"/>
      <w:r w:rsidRPr="006E0B5E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cs-CZ"/>
        </w:rPr>
        <w:t>Článek 4</w:t>
      </w:r>
      <w:r w:rsidRPr="006E0B5E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cs-CZ"/>
        </w:rPr>
        <w:br/>
        <w:t>Veřejný pořádek, užívání zařízení ve skateparku</w:t>
      </w:r>
      <w:bookmarkEnd w:id="1"/>
    </w:p>
    <w:p w14:paraId="5142D5A0" w14:textId="54A9EC68" w:rsidR="00BE18CE" w:rsidRPr="006E0B5E" w:rsidRDefault="00BE18CE" w:rsidP="00A677D8">
      <w:pPr>
        <w:shd w:val="clear" w:color="auto" w:fill="FFFFFF"/>
        <w:spacing w:after="240"/>
        <w:textAlignment w:val="baseline"/>
        <w:rPr>
          <w:rFonts w:ascii="Times New Roman" w:hAnsi="Times New Roman" w:cs="Times New Roman"/>
        </w:rPr>
      </w:pPr>
    </w:p>
    <w:p w14:paraId="2CB7FD32" w14:textId="5170628A" w:rsidR="00BE18CE" w:rsidRPr="006E0B5E" w:rsidRDefault="005A3A62" w:rsidP="00A677D8">
      <w:pPr>
        <w:shd w:val="clear" w:color="auto" w:fill="FFFFFF"/>
        <w:spacing w:after="240"/>
        <w:textAlignment w:val="baseline"/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</w:pPr>
      <w:r w:rsidRPr="006E0B5E"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>Ve skateparku uvedeném v přílohách této vyhlášky je zakázáno:</w:t>
      </w:r>
    </w:p>
    <w:p w14:paraId="10F085A0" w14:textId="540C910C" w:rsidR="006E0B5E" w:rsidRPr="00F02F7A" w:rsidRDefault="00764CDB" w:rsidP="00764CDB">
      <w:pPr>
        <w:pStyle w:val="Odstavecseseznamem"/>
        <w:numPr>
          <w:ilvl w:val="0"/>
          <w:numId w:val="2"/>
        </w:numPr>
        <w:shd w:val="clear" w:color="auto" w:fill="FFFFFF"/>
        <w:spacing w:after="240"/>
        <w:ind w:left="284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6E0B5E" w:rsidRPr="00F02F7A">
        <w:rPr>
          <w:rFonts w:ascii="Times New Roman" w:eastAsia="Times New Roman" w:hAnsi="Times New Roman" w:cs="Times New Roman"/>
          <w:sz w:val="24"/>
          <w:szCs w:val="24"/>
          <w:lang w:eastAsia="cs-CZ"/>
        </w:rPr>
        <w:t>stup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ovat</w:t>
      </w:r>
      <w:r w:rsidR="006E0B5E" w:rsidRPr="00F02F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bez ochranné přilby. Toto platí pro všechny sporty, neboť je zde nebezpečí nejen pádu, ale i nechtěné srážky s jiným uživatelem parku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7642F575" w14:textId="7AB04F47" w:rsidR="006E0B5E" w:rsidRPr="006E0B5E" w:rsidRDefault="00764CDB" w:rsidP="00764CDB">
      <w:pPr>
        <w:pStyle w:val="Odstavecseseznamem"/>
        <w:numPr>
          <w:ilvl w:val="0"/>
          <w:numId w:val="2"/>
        </w:numPr>
        <w:shd w:val="clear" w:color="auto" w:fill="FFFFFF"/>
        <w:spacing w:after="240"/>
        <w:ind w:left="284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6E0B5E" w:rsidRPr="006E0B5E">
        <w:rPr>
          <w:rFonts w:ascii="Times New Roman" w:eastAsia="Times New Roman" w:hAnsi="Times New Roman" w:cs="Times New Roman"/>
          <w:sz w:val="24"/>
          <w:szCs w:val="24"/>
          <w:lang w:eastAsia="cs-CZ"/>
        </w:rPr>
        <w:t>stup osobám v podnapilém nebo jinak ovlivněném stavu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01CF7B66" w14:textId="17FCE681" w:rsidR="006E0B5E" w:rsidRPr="006E0B5E" w:rsidRDefault="00764CDB" w:rsidP="00764CDB">
      <w:pPr>
        <w:pStyle w:val="Odstavecseseznamem"/>
        <w:numPr>
          <w:ilvl w:val="0"/>
          <w:numId w:val="2"/>
        </w:numPr>
        <w:shd w:val="clear" w:color="auto" w:fill="FFFFFF"/>
        <w:spacing w:after="240"/>
        <w:ind w:left="284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2" w:name="_Hlk171939654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6E0B5E" w:rsidRPr="006E0B5E">
        <w:rPr>
          <w:rFonts w:ascii="Times New Roman" w:eastAsia="Times New Roman" w:hAnsi="Times New Roman" w:cs="Times New Roman"/>
          <w:sz w:val="24"/>
          <w:szCs w:val="24"/>
          <w:lang w:eastAsia="cs-CZ"/>
        </w:rPr>
        <w:t>nášet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konzumovat</w:t>
      </w:r>
      <w:r w:rsidR="006E0B5E" w:rsidRPr="006E0B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alkoholické nápoje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0FBDAF21" w14:textId="501A7A32" w:rsidR="006E0B5E" w:rsidRPr="006E0B5E" w:rsidRDefault="00764CDB" w:rsidP="00764CDB">
      <w:pPr>
        <w:pStyle w:val="Odstavecseseznamem"/>
        <w:numPr>
          <w:ilvl w:val="0"/>
          <w:numId w:val="2"/>
        </w:numPr>
        <w:shd w:val="clear" w:color="auto" w:fill="FFFFFF"/>
        <w:spacing w:after="240"/>
        <w:ind w:left="284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6E0B5E" w:rsidRPr="006E0B5E">
        <w:rPr>
          <w:rFonts w:ascii="Times New Roman" w:eastAsia="Times New Roman" w:hAnsi="Times New Roman" w:cs="Times New Roman"/>
          <w:sz w:val="24"/>
          <w:szCs w:val="24"/>
          <w:lang w:eastAsia="cs-CZ"/>
        </w:rPr>
        <w:t>nášet a užívat omamné a psychotropní látky</w:t>
      </w:r>
      <w:bookmarkEnd w:id="2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090F946A" w14:textId="44E6EFE8" w:rsidR="006E0B5E" w:rsidRPr="006E0B5E" w:rsidRDefault="00764CDB" w:rsidP="00764CDB">
      <w:pPr>
        <w:pStyle w:val="Odstavecseseznamem"/>
        <w:numPr>
          <w:ilvl w:val="0"/>
          <w:numId w:val="2"/>
        </w:numPr>
        <w:shd w:val="clear" w:color="auto" w:fill="FFFFFF"/>
        <w:spacing w:after="240"/>
        <w:ind w:left="284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6E0B5E" w:rsidRPr="006E0B5E">
        <w:rPr>
          <w:rFonts w:ascii="Times New Roman" w:eastAsia="Times New Roman" w:hAnsi="Times New Roman" w:cs="Times New Roman"/>
          <w:sz w:val="24"/>
          <w:szCs w:val="24"/>
          <w:lang w:eastAsia="cs-CZ"/>
        </w:rPr>
        <w:t>stup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ovat</w:t>
      </w:r>
      <w:r w:rsidR="006E0B5E" w:rsidRPr="006E0B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 jakoukoliv zbraní nebo ostrými předměty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35BD5749" w14:textId="69A21A48" w:rsidR="006E0B5E" w:rsidRPr="006E0B5E" w:rsidRDefault="00764CDB" w:rsidP="00764CDB">
      <w:pPr>
        <w:pStyle w:val="Odstavecseseznamem"/>
        <w:numPr>
          <w:ilvl w:val="0"/>
          <w:numId w:val="2"/>
        </w:numPr>
        <w:shd w:val="clear" w:color="auto" w:fill="FFFFFF"/>
        <w:spacing w:after="240"/>
        <w:ind w:left="284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6E0B5E" w:rsidRPr="006E0B5E">
        <w:rPr>
          <w:rFonts w:ascii="Times New Roman" w:eastAsia="Times New Roman" w:hAnsi="Times New Roman" w:cs="Times New Roman"/>
          <w:sz w:val="24"/>
          <w:szCs w:val="24"/>
          <w:lang w:eastAsia="cs-CZ"/>
        </w:rPr>
        <w:t>nášet sklo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3BCA6EE0" w14:textId="417CA1AC" w:rsidR="006E0B5E" w:rsidRPr="006E0B5E" w:rsidRDefault="00764CDB" w:rsidP="00764CDB">
      <w:pPr>
        <w:pStyle w:val="Odstavecseseznamem"/>
        <w:numPr>
          <w:ilvl w:val="0"/>
          <w:numId w:val="2"/>
        </w:numPr>
        <w:shd w:val="clear" w:color="auto" w:fill="FFFFFF"/>
        <w:spacing w:after="240"/>
        <w:ind w:left="284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</w:t>
      </w:r>
      <w:r w:rsidR="006E0B5E" w:rsidRPr="006E0B5E">
        <w:rPr>
          <w:rFonts w:ascii="Times New Roman" w:eastAsia="Times New Roman" w:hAnsi="Times New Roman" w:cs="Times New Roman"/>
          <w:sz w:val="24"/>
          <w:szCs w:val="24"/>
          <w:lang w:eastAsia="cs-CZ"/>
        </w:rPr>
        <w:t>ézt, šplhat či se zavěšovat na konstrukce herních prvků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176280D0" w14:textId="1605253C" w:rsidR="00764CDB" w:rsidRDefault="00764CDB" w:rsidP="00764CDB">
      <w:pPr>
        <w:pStyle w:val="Odstavecseseznamem"/>
        <w:numPr>
          <w:ilvl w:val="0"/>
          <w:numId w:val="2"/>
        </w:numPr>
        <w:shd w:val="clear" w:color="auto" w:fill="FFFFFF"/>
        <w:spacing w:after="240"/>
        <w:ind w:left="284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3" w:name="_Hlk171940032"/>
      <w:r w:rsidRPr="00F02F7A">
        <w:rPr>
          <w:rFonts w:ascii="Times New Roman" w:eastAsia="Times New Roman" w:hAnsi="Times New Roman" w:cs="Times New Roman"/>
          <w:sz w:val="24"/>
          <w:szCs w:val="24"/>
          <w:lang w:eastAsia="cs-CZ"/>
        </w:rPr>
        <w:t>na základě jiných obecně závazných právních předpisů</w:t>
      </w:r>
      <w:bookmarkEnd w:id="3"/>
      <w:r>
        <w:rPr>
          <w:rStyle w:val="Znakapoznpodarou"/>
          <w:rFonts w:ascii="Times New Roman" w:eastAsia="Times New Roman" w:hAnsi="Times New Roman" w:cs="Times New Roman"/>
          <w:sz w:val="24"/>
          <w:szCs w:val="24"/>
          <w:lang w:eastAsia="cs-CZ"/>
        </w:rPr>
        <w:footnoteReference w:id="2"/>
      </w:r>
      <w:r w:rsidRPr="00F02F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poškozovat a znečišťovat prostory, zařízení a vybavení; odpovědnost za porušení těchto zákazů, včetně případné odpovědnosti za škodu, je řešena podle těchto právních předpisů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55259639" w14:textId="21966B36" w:rsidR="006E0B5E" w:rsidRPr="006E0B5E" w:rsidRDefault="00764CDB" w:rsidP="00764CDB">
      <w:pPr>
        <w:pStyle w:val="Odstavecseseznamem"/>
        <w:numPr>
          <w:ilvl w:val="0"/>
          <w:numId w:val="2"/>
        </w:numPr>
        <w:shd w:val="clear" w:color="auto" w:fill="FFFFFF"/>
        <w:spacing w:after="240"/>
        <w:ind w:left="284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4" w:name="_Hlk171939703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r w:rsidR="006E0B5E" w:rsidRPr="006E0B5E">
        <w:rPr>
          <w:rFonts w:ascii="Times New Roman" w:eastAsia="Times New Roman" w:hAnsi="Times New Roman" w:cs="Times New Roman"/>
          <w:sz w:val="24"/>
          <w:szCs w:val="24"/>
          <w:lang w:eastAsia="cs-CZ"/>
        </w:rPr>
        <w:t>ozdělávat oheň a používat pyrotechnické pomůcky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bookmarkEnd w:id="4"/>
    <w:p w14:paraId="22A3EAAC" w14:textId="2953699C" w:rsidR="006E0B5E" w:rsidRPr="002B6F71" w:rsidRDefault="00764CDB" w:rsidP="00764CDB">
      <w:pPr>
        <w:pStyle w:val="Odstavecseseznamem"/>
        <w:numPr>
          <w:ilvl w:val="0"/>
          <w:numId w:val="2"/>
        </w:numPr>
        <w:shd w:val="clear" w:color="auto" w:fill="FFFFFF"/>
        <w:spacing w:after="240"/>
        <w:ind w:left="284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6E0B5E" w:rsidRPr="006E0B5E">
        <w:rPr>
          <w:rFonts w:ascii="Times New Roman" w:eastAsia="Times New Roman" w:hAnsi="Times New Roman" w:cs="Times New Roman"/>
          <w:sz w:val="24"/>
          <w:szCs w:val="24"/>
          <w:lang w:eastAsia="cs-CZ"/>
        </w:rPr>
        <w:t>stupovat na plochu skateparku s předměty, které by nějak ohrozily zdraví, či bezpečnost</w:t>
      </w:r>
      <w:r w:rsidR="002B6F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E0B5E" w:rsidRPr="002B6F71">
        <w:rPr>
          <w:rFonts w:ascii="Times New Roman" w:eastAsia="Times New Roman" w:hAnsi="Times New Roman" w:cs="Times New Roman"/>
          <w:sz w:val="24"/>
          <w:szCs w:val="24"/>
          <w:lang w:eastAsia="cs-CZ"/>
        </w:rPr>
        <w:t>ostatních osob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614031D1" w14:textId="77777777" w:rsidR="00764CDB" w:rsidRDefault="00764CDB" w:rsidP="00764CDB">
      <w:pPr>
        <w:pStyle w:val="Odstavecseseznamem"/>
        <w:numPr>
          <w:ilvl w:val="0"/>
          <w:numId w:val="2"/>
        </w:numPr>
        <w:shd w:val="clear" w:color="auto" w:fill="FFFFFF"/>
        <w:spacing w:after="240"/>
        <w:ind w:left="284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</w:t>
      </w:r>
      <w:r w:rsidR="006E0B5E" w:rsidRPr="006E0B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řístup osob se psy a jinými zvířaty je povolen pouze pod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6E0B5E" w:rsidRPr="006E0B5E">
        <w:rPr>
          <w:rFonts w:ascii="Times New Roman" w:eastAsia="Times New Roman" w:hAnsi="Times New Roman" w:cs="Times New Roman"/>
          <w:sz w:val="24"/>
          <w:szCs w:val="24"/>
          <w:lang w:eastAsia="cs-CZ"/>
        </w:rPr>
        <w:t>ohledem majitele.</w:t>
      </w:r>
    </w:p>
    <w:p w14:paraId="151BA53A" w14:textId="77777777" w:rsidR="00764CDB" w:rsidRDefault="00764CDB" w:rsidP="00764CDB">
      <w:pPr>
        <w:pStyle w:val="Odstavecseseznamem"/>
        <w:numPr>
          <w:ilvl w:val="0"/>
          <w:numId w:val="2"/>
        </w:numPr>
        <w:shd w:val="clear" w:color="auto" w:fill="FFFFFF"/>
        <w:spacing w:after="240"/>
        <w:ind w:left="284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4CDB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6E0B5E" w:rsidRPr="00764CDB">
        <w:rPr>
          <w:rFonts w:ascii="Times New Roman" w:eastAsia="Times New Roman" w:hAnsi="Times New Roman" w:cs="Times New Roman"/>
          <w:sz w:val="24"/>
          <w:szCs w:val="24"/>
          <w:lang w:eastAsia="cs-CZ"/>
        </w:rPr>
        <w:t>ivákům se zakazuje vstupovat do prostoru překážkové plochy a odkládat tam osobní věci</w:t>
      </w:r>
      <w:r w:rsidR="002B6F71" w:rsidRPr="00764C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E0B5E" w:rsidRPr="00764CDB">
        <w:rPr>
          <w:rFonts w:ascii="Times New Roman" w:eastAsia="Times New Roman" w:hAnsi="Times New Roman" w:cs="Times New Roman"/>
          <w:sz w:val="24"/>
          <w:szCs w:val="24"/>
          <w:lang w:eastAsia="cs-CZ"/>
        </w:rPr>
        <w:t>(batohy, oblečení apod.)</w:t>
      </w:r>
      <w:r w:rsidRPr="00764CDB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3221C2D9" w14:textId="69F62097" w:rsidR="006E0B5E" w:rsidRPr="00764CDB" w:rsidRDefault="00764CDB" w:rsidP="00764CDB">
      <w:pPr>
        <w:pStyle w:val="Odstavecseseznamem"/>
        <w:numPr>
          <w:ilvl w:val="0"/>
          <w:numId w:val="2"/>
        </w:numPr>
        <w:shd w:val="clear" w:color="auto" w:fill="FFFFFF"/>
        <w:spacing w:after="240"/>
        <w:ind w:left="284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="006E0B5E" w:rsidRPr="00764CDB">
        <w:rPr>
          <w:rFonts w:ascii="Times New Roman" w:eastAsia="Times New Roman" w:hAnsi="Times New Roman" w:cs="Times New Roman"/>
          <w:sz w:val="24"/>
          <w:szCs w:val="24"/>
          <w:lang w:eastAsia="cs-CZ"/>
        </w:rPr>
        <w:t>rénin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g</w:t>
      </w:r>
      <w:r w:rsidR="006E0B5E" w:rsidRPr="00764C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parku je povolen za účasti minimálně dvou sportovců z důvodů poskytnutí první</w:t>
      </w:r>
      <w:r w:rsidR="002B6F71" w:rsidRPr="00764C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E0B5E" w:rsidRPr="00764CDB">
        <w:rPr>
          <w:rFonts w:ascii="Times New Roman" w:eastAsia="Times New Roman" w:hAnsi="Times New Roman" w:cs="Times New Roman"/>
          <w:sz w:val="24"/>
          <w:szCs w:val="24"/>
          <w:lang w:eastAsia="cs-CZ"/>
        </w:rPr>
        <w:t>pomoci při úrazu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6E46B6E2" w14:textId="06A94670" w:rsidR="005A3A62" w:rsidRDefault="00764CDB" w:rsidP="00764CDB">
      <w:pPr>
        <w:pStyle w:val="Odstavecseseznamem"/>
        <w:numPr>
          <w:ilvl w:val="0"/>
          <w:numId w:val="2"/>
        </w:numPr>
        <w:shd w:val="clear" w:color="auto" w:fill="FFFFFF"/>
        <w:spacing w:after="240"/>
        <w:ind w:left="284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6E0B5E" w:rsidRPr="006E0B5E">
        <w:rPr>
          <w:rFonts w:ascii="Times New Roman" w:eastAsia="Times New Roman" w:hAnsi="Times New Roman" w:cs="Times New Roman"/>
          <w:sz w:val="24"/>
          <w:szCs w:val="24"/>
          <w:lang w:eastAsia="cs-CZ"/>
        </w:rPr>
        <w:t>a deště, za mokra, a pokud jsou překážky nebo asfalt vlhký či namrzlý, platí zákaz vstupu a park je uzavřen. Stejně tak je park uzavřen po setmění.</w:t>
      </w:r>
    </w:p>
    <w:p w14:paraId="43D552C6" w14:textId="77777777" w:rsidR="00764CDB" w:rsidRDefault="00764CDB" w:rsidP="006E0B5E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cs-CZ"/>
        </w:rPr>
      </w:pPr>
    </w:p>
    <w:p w14:paraId="312B5B4F" w14:textId="26FFF135" w:rsidR="00BE18CE" w:rsidRDefault="00BE18CE" w:rsidP="006E0B5E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cs-CZ"/>
        </w:rPr>
      </w:pPr>
      <w:r w:rsidRPr="006E0B5E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cs-CZ"/>
        </w:rPr>
        <w:t>Článek 5</w:t>
      </w:r>
      <w:r w:rsidRPr="006E0B5E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cs-CZ"/>
        </w:rPr>
        <w:br/>
        <w:t xml:space="preserve">Veřejný pořádek, užívání zařízení na </w:t>
      </w:r>
      <w:proofErr w:type="spellStart"/>
      <w:r w:rsidRPr="006E0B5E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cs-CZ"/>
        </w:rPr>
        <w:t>workoutových</w:t>
      </w:r>
      <w:proofErr w:type="spellEnd"/>
      <w:r w:rsidRPr="006E0B5E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cs-CZ"/>
        </w:rPr>
        <w:t xml:space="preserve"> hřištích</w:t>
      </w:r>
    </w:p>
    <w:p w14:paraId="1B34407C" w14:textId="77777777" w:rsidR="006E0B5E" w:rsidRDefault="006E0B5E" w:rsidP="006E0B5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cs-CZ"/>
        </w:rPr>
      </w:pPr>
    </w:p>
    <w:p w14:paraId="0880CF70" w14:textId="4DD432A6" w:rsidR="006E0B5E" w:rsidRPr="006E0B5E" w:rsidRDefault="006E0B5E" w:rsidP="006E0B5E">
      <w:pPr>
        <w:shd w:val="clear" w:color="auto" w:fill="FFFFFF"/>
        <w:spacing w:after="240"/>
        <w:textAlignment w:val="baseline"/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 xml:space="preserve">1) Na </w:t>
      </w:r>
      <w:proofErr w:type="spellStart"/>
      <w:r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>workoutových</w:t>
      </w:r>
      <w:proofErr w:type="spellEnd"/>
      <w:r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 xml:space="preserve"> hřištích</w:t>
      </w:r>
      <w:r w:rsidRPr="006E0B5E"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>ých</w:t>
      </w:r>
      <w:r w:rsidRPr="006E0B5E"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 xml:space="preserve"> v přílohách této vyhlášky je zakázáno</w:t>
      </w:r>
      <w:r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 xml:space="preserve"> užívat trvalé fitness vybavení pro venkovní použití:</w:t>
      </w:r>
    </w:p>
    <w:p w14:paraId="2848D62F" w14:textId="77777777" w:rsidR="00BA3C31" w:rsidRPr="00BA3C31" w:rsidRDefault="00BA3C31" w:rsidP="00BA3C31">
      <w:pPr>
        <w:pStyle w:val="Odstavecseseznamem"/>
        <w:numPr>
          <w:ilvl w:val="0"/>
          <w:numId w:val="6"/>
        </w:numPr>
        <w:shd w:val="clear" w:color="auto" w:fill="FFFFFF"/>
        <w:spacing w:after="240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A3C31">
        <w:rPr>
          <w:rFonts w:ascii="Times New Roman" w:eastAsia="Times New Roman" w:hAnsi="Times New Roman" w:cs="Times New Roman"/>
          <w:sz w:val="24"/>
          <w:szCs w:val="24"/>
          <w:lang w:eastAsia="cs-CZ"/>
        </w:rPr>
        <w:t>vnášet a konzumovat alkoholické nápoje,</w:t>
      </w:r>
    </w:p>
    <w:p w14:paraId="70F21BEB" w14:textId="50A25CCF" w:rsidR="00BA3C31" w:rsidRPr="00BA3C31" w:rsidRDefault="00BA3C31" w:rsidP="00BA3C31">
      <w:pPr>
        <w:pStyle w:val="Odstavecseseznamem"/>
        <w:numPr>
          <w:ilvl w:val="0"/>
          <w:numId w:val="6"/>
        </w:numPr>
        <w:shd w:val="clear" w:color="auto" w:fill="FFFFFF"/>
        <w:spacing w:after="240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A3C31">
        <w:rPr>
          <w:rFonts w:ascii="Times New Roman" w:eastAsia="Times New Roman" w:hAnsi="Times New Roman" w:cs="Times New Roman"/>
          <w:sz w:val="24"/>
          <w:szCs w:val="24"/>
          <w:lang w:eastAsia="cs-CZ"/>
        </w:rPr>
        <w:t>vnášet a užívat omamné a psychotropní látky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3C216515" w14:textId="77777777" w:rsidR="00BA3C31" w:rsidRPr="006E0B5E" w:rsidRDefault="00BA3C31" w:rsidP="00BA3C31">
      <w:pPr>
        <w:pStyle w:val="Odstavecseseznamem"/>
        <w:numPr>
          <w:ilvl w:val="0"/>
          <w:numId w:val="6"/>
        </w:numPr>
        <w:shd w:val="clear" w:color="auto" w:fill="FFFFFF"/>
        <w:spacing w:after="240"/>
        <w:ind w:left="284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r w:rsidRPr="006E0B5E">
        <w:rPr>
          <w:rFonts w:ascii="Times New Roman" w:eastAsia="Times New Roman" w:hAnsi="Times New Roman" w:cs="Times New Roman"/>
          <w:sz w:val="24"/>
          <w:szCs w:val="24"/>
          <w:lang w:eastAsia="cs-CZ"/>
        </w:rPr>
        <w:t>ozdělávat oheň a používat pyrotechnické pomůcky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7FCF4604" w14:textId="267F5951" w:rsidR="00BA3C31" w:rsidRPr="00BA3C31" w:rsidRDefault="00BA3C31" w:rsidP="00BA3C31">
      <w:pPr>
        <w:pStyle w:val="Odstavecseseznamem"/>
        <w:numPr>
          <w:ilvl w:val="0"/>
          <w:numId w:val="6"/>
        </w:numPr>
        <w:shd w:val="clear" w:color="auto" w:fill="FFFFFF"/>
        <w:spacing w:after="240"/>
        <w:ind w:left="284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6E0B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stupovat na plochu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hřišť</w:t>
      </w:r>
      <w:r w:rsidRPr="006E0B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 předměty, které by nějak ohrozily zdraví, či bezpečnost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B6F71">
        <w:rPr>
          <w:rFonts w:ascii="Times New Roman" w:eastAsia="Times New Roman" w:hAnsi="Times New Roman" w:cs="Times New Roman"/>
          <w:sz w:val="24"/>
          <w:szCs w:val="24"/>
          <w:lang w:eastAsia="cs-CZ"/>
        </w:rPr>
        <w:t>ostatních osob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520DE373" w14:textId="4559C0B9" w:rsidR="00285031" w:rsidRDefault="006E0B5E" w:rsidP="00BA3C31">
      <w:pPr>
        <w:shd w:val="clear" w:color="auto" w:fill="FFFFFF"/>
        <w:spacing w:after="2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A3C31">
        <w:rPr>
          <w:rFonts w:ascii="Times New Roman" w:hAnsi="Times New Roman" w:cs="Times New Roman"/>
          <w:sz w:val="24"/>
          <w:szCs w:val="24"/>
        </w:rPr>
        <w:t xml:space="preserve">2) </w:t>
      </w:r>
      <w:r w:rsidRPr="00285031">
        <w:rPr>
          <w:rFonts w:ascii="Times New Roman" w:hAnsi="Times New Roman" w:cs="Times New Roman"/>
          <w:sz w:val="24"/>
          <w:szCs w:val="24"/>
        </w:rPr>
        <w:t>V</w:t>
      </w:r>
      <w:r w:rsidR="00BA3C31">
        <w:rPr>
          <w:rFonts w:ascii="Times New Roman" w:hAnsi="Times New Roman" w:cs="Times New Roman"/>
          <w:sz w:val="24"/>
          <w:szCs w:val="24"/>
        </w:rPr>
        <w:t>stup</w:t>
      </w:r>
      <w:r w:rsidRPr="00285031">
        <w:rPr>
          <w:rFonts w:ascii="Times New Roman" w:hAnsi="Times New Roman" w:cs="Times New Roman"/>
          <w:sz w:val="24"/>
          <w:szCs w:val="24"/>
        </w:rPr>
        <w:t xml:space="preserve"> psů a jiných zvířat </w:t>
      </w:r>
      <w:r w:rsidR="00BA3C31">
        <w:rPr>
          <w:rFonts w:ascii="Times New Roman" w:hAnsi="Times New Roman" w:cs="Times New Roman"/>
          <w:sz w:val="24"/>
          <w:szCs w:val="24"/>
        </w:rPr>
        <w:t>do</w:t>
      </w:r>
      <w:r w:rsidRPr="00285031">
        <w:rPr>
          <w:rFonts w:ascii="Times New Roman" w:hAnsi="Times New Roman" w:cs="Times New Roman"/>
          <w:sz w:val="24"/>
          <w:szCs w:val="24"/>
        </w:rPr>
        <w:t xml:space="preserve"> prostoru </w:t>
      </w:r>
      <w:proofErr w:type="spellStart"/>
      <w:r w:rsidR="002B6F71">
        <w:rPr>
          <w:rFonts w:ascii="Times New Roman" w:hAnsi="Times New Roman" w:cs="Times New Roman"/>
          <w:sz w:val="24"/>
          <w:szCs w:val="24"/>
        </w:rPr>
        <w:t>workoutového</w:t>
      </w:r>
      <w:proofErr w:type="spellEnd"/>
      <w:r w:rsidR="002B6F71">
        <w:rPr>
          <w:rFonts w:ascii="Times New Roman" w:hAnsi="Times New Roman" w:cs="Times New Roman"/>
          <w:sz w:val="24"/>
          <w:szCs w:val="24"/>
        </w:rPr>
        <w:t xml:space="preserve"> hřiště</w:t>
      </w:r>
      <w:r w:rsidRPr="00285031">
        <w:rPr>
          <w:rFonts w:ascii="Times New Roman" w:hAnsi="Times New Roman" w:cs="Times New Roman"/>
          <w:sz w:val="24"/>
          <w:szCs w:val="24"/>
        </w:rPr>
        <w:t xml:space="preserve"> je zakázáno.</w:t>
      </w:r>
    </w:p>
    <w:p w14:paraId="1215C625" w14:textId="77777777" w:rsidR="00285031" w:rsidRDefault="00285031" w:rsidP="002850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6E0B5E" w:rsidRPr="00285031">
        <w:rPr>
          <w:rFonts w:ascii="Times New Roman" w:hAnsi="Times New Roman" w:cs="Times New Roman"/>
          <w:sz w:val="24"/>
          <w:szCs w:val="24"/>
        </w:rPr>
        <w:t xml:space="preserve">Při současném užití strojů několika návštěvníky je nutné, aby vzájemně respektovali pravidla bezpečného chování a svou činností neohrožovali ostatní účastníky. Všichni návštěvníci jsou povinni chovat se v prostoru posilovny tak, aby nezpůsobili zranění sobě ani ostatním. </w:t>
      </w:r>
    </w:p>
    <w:p w14:paraId="485CB13E" w14:textId="709C296E" w:rsidR="00BE18CE" w:rsidRPr="00285031" w:rsidRDefault="00285031" w:rsidP="002850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6E0B5E" w:rsidRPr="00285031">
        <w:rPr>
          <w:rFonts w:ascii="Times New Roman" w:hAnsi="Times New Roman" w:cs="Times New Roman"/>
          <w:sz w:val="24"/>
          <w:szCs w:val="24"/>
        </w:rPr>
        <w:t xml:space="preserve">Uživatel je povinen při zjištění jakéhokoliv poškození </w:t>
      </w:r>
      <w:proofErr w:type="spellStart"/>
      <w:r w:rsidR="002B6F71">
        <w:rPr>
          <w:rFonts w:ascii="Times New Roman" w:hAnsi="Times New Roman" w:cs="Times New Roman"/>
          <w:sz w:val="24"/>
          <w:szCs w:val="24"/>
        </w:rPr>
        <w:t>workoutového</w:t>
      </w:r>
      <w:proofErr w:type="spellEnd"/>
      <w:r w:rsidR="002B6F71">
        <w:rPr>
          <w:rFonts w:ascii="Times New Roman" w:hAnsi="Times New Roman" w:cs="Times New Roman"/>
          <w:sz w:val="24"/>
          <w:szCs w:val="24"/>
        </w:rPr>
        <w:t xml:space="preserve"> hřiště</w:t>
      </w:r>
      <w:r w:rsidR="006E0B5E" w:rsidRPr="00285031">
        <w:rPr>
          <w:rFonts w:ascii="Times New Roman" w:hAnsi="Times New Roman" w:cs="Times New Roman"/>
          <w:sz w:val="24"/>
          <w:szCs w:val="24"/>
        </w:rPr>
        <w:t xml:space="preserve"> nebo jeho části nahlásit tyto skutečnosti provozovateli, který provede kontrolu funkčnosti a zajistí případné odstranění závady. </w:t>
      </w:r>
    </w:p>
    <w:p w14:paraId="314D2CA2" w14:textId="77777777" w:rsidR="00285031" w:rsidRDefault="00285031" w:rsidP="00A677D8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</w:pPr>
    </w:p>
    <w:p w14:paraId="6D6A7F80" w14:textId="5D26B727" w:rsidR="004F3EA1" w:rsidRPr="006E0B5E" w:rsidRDefault="004F3EA1" w:rsidP="00A677D8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  <w:bdr w:val="none" w:sz="0" w:space="0" w:color="auto" w:frame="1"/>
          <w:lang w:eastAsia="cs-CZ"/>
        </w:rPr>
      </w:pPr>
      <w:r w:rsidRPr="006E0B5E"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br/>
      </w:r>
      <w:r w:rsidRPr="006E0B5E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cs-CZ"/>
        </w:rPr>
        <w:t xml:space="preserve">Článek </w:t>
      </w:r>
      <w:r w:rsidR="00BE18CE" w:rsidRPr="006E0B5E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cs-CZ"/>
        </w:rPr>
        <w:t>6</w:t>
      </w:r>
      <w:r w:rsidRPr="006E0B5E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cs-CZ"/>
        </w:rPr>
        <w:br/>
      </w:r>
      <w:r w:rsidR="00A677D8" w:rsidRPr="006E0B5E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cs-CZ"/>
        </w:rPr>
        <w:t>Závěrečná ustanovení</w:t>
      </w:r>
    </w:p>
    <w:p w14:paraId="29AA553A" w14:textId="77777777" w:rsidR="000322EF" w:rsidRPr="006E0B5E" w:rsidRDefault="000322EF" w:rsidP="00A677D8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</w:pPr>
    </w:p>
    <w:p w14:paraId="1ECDB421" w14:textId="18A7BD6D" w:rsidR="002B6F71" w:rsidRDefault="002B6F71" w:rsidP="00A677D8">
      <w:pPr>
        <w:pStyle w:val="Odstavecseseznamem"/>
        <w:numPr>
          <w:ilvl w:val="0"/>
          <w:numId w:val="1"/>
        </w:numPr>
        <w:shd w:val="clear" w:color="auto" w:fill="FFFFFF"/>
        <w:spacing w:after="240"/>
        <w:textAlignment w:val="baseline"/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 xml:space="preserve">Každý návštěvník veřejného hřiště, skateparku nebo </w:t>
      </w:r>
      <w:proofErr w:type="spellStart"/>
      <w:r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>workoutového</w:t>
      </w:r>
      <w:proofErr w:type="spellEnd"/>
      <w:r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 xml:space="preserve"> hřiště je povinen se předem seznámit s návštěvním řádem. </w:t>
      </w:r>
    </w:p>
    <w:p w14:paraId="06945223" w14:textId="4BCD151B" w:rsidR="00A677D8" w:rsidRPr="006E0B5E" w:rsidRDefault="00A677D8" w:rsidP="00A677D8">
      <w:pPr>
        <w:pStyle w:val="Odstavecseseznamem"/>
        <w:numPr>
          <w:ilvl w:val="0"/>
          <w:numId w:val="1"/>
        </w:numPr>
        <w:shd w:val="clear" w:color="auto" w:fill="FFFFFF"/>
        <w:spacing w:after="240"/>
        <w:textAlignment w:val="baseline"/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</w:pPr>
      <w:r w:rsidRPr="006E0B5E"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 xml:space="preserve">Porušování této vyhlášky bude postihováno </w:t>
      </w:r>
      <w:r w:rsidR="00BA3C31" w:rsidRPr="00F02F7A">
        <w:rPr>
          <w:rFonts w:ascii="Times New Roman" w:eastAsia="Times New Roman" w:hAnsi="Times New Roman" w:cs="Times New Roman"/>
          <w:sz w:val="24"/>
          <w:szCs w:val="24"/>
          <w:lang w:eastAsia="cs-CZ"/>
        </w:rPr>
        <w:t>na základě jiných obecně závazných právních předpisů</w:t>
      </w:r>
      <w:r w:rsidR="00BA3C31" w:rsidRPr="006E0B5E"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 xml:space="preserve"> </w:t>
      </w:r>
      <w:r w:rsidR="00BA3C31"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 xml:space="preserve">např. </w:t>
      </w:r>
      <w:r w:rsidRPr="006E0B5E"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>dle zák. č. 251/2016 Sb., o některých přestupcích, ve znění pozdějších předpisů</w:t>
      </w:r>
      <w:r w:rsidR="0011312F"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>.</w:t>
      </w:r>
    </w:p>
    <w:p w14:paraId="031FC7CF" w14:textId="6FC210AF" w:rsidR="004F3EA1" w:rsidRPr="006E0B5E" w:rsidRDefault="004F3EA1" w:rsidP="00A677D8">
      <w:pPr>
        <w:pStyle w:val="Odstavecseseznamem"/>
        <w:numPr>
          <w:ilvl w:val="0"/>
          <w:numId w:val="1"/>
        </w:numPr>
        <w:shd w:val="clear" w:color="auto" w:fill="FFFFFF"/>
        <w:spacing w:after="240"/>
        <w:textAlignment w:val="baseline"/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</w:pPr>
      <w:r w:rsidRPr="006E0B5E"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 xml:space="preserve">Tato vyhláška nabývá účinnosti </w:t>
      </w:r>
      <w:r w:rsidR="00BA3C31" w:rsidRPr="00BA3C31"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>počátkem patnáctého dne následujícího po dni jejího vyhlášení.</w:t>
      </w:r>
    </w:p>
    <w:p w14:paraId="7541016D" w14:textId="77777777" w:rsidR="004F3EA1" w:rsidRPr="006E0B5E" w:rsidRDefault="004F3EA1" w:rsidP="00A677D8">
      <w:pPr>
        <w:shd w:val="clear" w:color="auto" w:fill="FFFFFF"/>
        <w:spacing w:after="240"/>
        <w:textAlignment w:val="baseline"/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</w:pPr>
      <w:r w:rsidRPr="006E0B5E"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> </w:t>
      </w:r>
    </w:p>
    <w:p w14:paraId="59E09966" w14:textId="4DA0127E" w:rsidR="004F3EA1" w:rsidRDefault="004F3EA1" w:rsidP="00A677D8">
      <w:pPr>
        <w:shd w:val="clear" w:color="auto" w:fill="FFFFFF"/>
        <w:spacing w:after="240"/>
        <w:textAlignment w:val="baseline"/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</w:pPr>
      <w:r w:rsidRPr="006E0B5E"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lastRenderedPageBreak/>
        <w:br/>
      </w:r>
      <w:r w:rsidR="008B3ADC" w:rsidRPr="006E0B5E"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>Mgr. Roman Drašnar</w:t>
      </w:r>
      <w:r w:rsidR="00BA3C31"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 xml:space="preserve"> v. r.</w:t>
      </w:r>
      <w:r w:rsidR="008B3ADC" w:rsidRPr="006E0B5E"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br/>
        <w:t xml:space="preserve">   </w:t>
      </w:r>
      <w:r w:rsidR="00BA3C31"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 xml:space="preserve">    </w:t>
      </w:r>
      <w:r w:rsidR="008B3ADC" w:rsidRPr="006E0B5E"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>starost</w:t>
      </w:r>
      <w:r w:rsidRPr="006E0B5E"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>a města             </w:t>
      </w:r>
    </w:p>
    <w:p w14:paraId="67965D6D" w14:textId="77777777" w:rsidR="00B6303B" w:rsidRDefault="00B6303B" w:rsidP="00A677D8">
      <w:pPr>
        <w:shd w:val="clear" w:color="auto" w:fill="FFFFFF"/>
        <w:spacing w:after="240"/>
        <w:textAlignment w:val="baseline"/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</w:pPr>
    </w:p>
    <w:p w14:paraId="05EDC0E7" w14:textId="77777777" w:rsidR="00B6303B" w:rsidRDefault="00B6303B" w:rsidP="00A677D8">
      <w:pPr>
        <w:shd w:val="clear" w:color="auto" w:fill="FFFFFF"/>
        <w:spacing w:after="240"/>
        <w:textAlignment w:val="baseline"/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</w:pPr>
    </w:p>
    <w:p w14:paraId="7289E129" w14:textId="77777777" w:rsidR="00B6303B" w:rsidRPr="006E0B5E" w:rsidRDefault="00B6303B" w:rsidP="00A677D8">
      <w:pPr>
        <w:shd w:val="clear" w:color="auto" w:fill="FFFFFF"/>
        <w:spacing w:after="240"/>
        <w:textAlignment w:val="baseline"/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</w:pPr>
    </w:p>
    <w:p w14:paraId="1869D711" w14:textId="22484853" w:rsidR="004F3EA1" w:rsidRPr="006E0B5E" w:rsidRDefault="008B3ADC" w:rsidP="00A677D8">
      <w:pPr>
        <w:shd w:val="clear" w:color="auto" w:fill="FFFFFF"/>
        <w:spacing w:after="240"/>
        <w:textAlignment w:val="baseline"/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</w:pPr>
      <w:r w:rsidRPr="006E0B5E"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>Ing. Stanislav Jech</w:t>
      </w:r>
      <w:r w:rsidR="00BA3C31"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 xml:space="preserve"> v. r.</w:t>
      </w:r>
      <w:r w:rsidR="004F3EA1" w:rsidRPr="006E0B5E"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br/>
      </w:r>
      <w:r w:rsidR="00BA3C31"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 xml:space="preserve">   </w:t>
      </w:r>
      <w:r w:rsidR="004F3EA1" w:rsidRPr="006E0B5E"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>místostarosta města</w:t>
      </w:r>
    </w:p>
    <w:p w14:paraId="21B0E8F9" w14:textId="77777777" w:rsidR="00004089" w:rsidRPr="006E0B5E" w:rsidRDefault="00004089" w:rsidP="00A677D8">
      <w:pPr>
        <w:shd w:val="clear" w:color="auto" w:fill="FFFFFF"/>
        <w:spacing w:after="240"/>
        <w:textAlignment w:val="baseline"/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</w:pPr>
    </w:p>
    <w:p w14:paraId="153A451B" w14:textId="77777777" w:rsidR="00004089" w:rsidRPr="006E0B5E" w:rsidRDefault="00004089" w:rsidP="00A677D8">
      <w:pPr>
        <w:shd w:val="clear" w:color="auto" w:fill="FFFFFF"/>
        <w:spacing w:after="240"/>
        <w:textAlignment w:val="baseline"/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</w:pPr>
    </w:p>
    <w:p w14:paraId="59443596" w14:textId="30C1CF56" w:rsidR="00004089" w:rsidRPr="006E0B5E" w:rsidRDefault="00004089" w:rsidP="00A677D8">
      <w:pPr>
        <w:shd w:val="clear" w:color="auto" w:fill="FFFFFF"/>
        <w:spacing w:after="240"/>
        <w:textAlignment w:val="baseline"/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</w:pPr>
      <w:r w:rsidRPr="006E0B5E"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 xml:space="preserve">Příloha č. </w:t>
      </w:r>
      <w:proofErr w:type="gramStart"/>
      <w:r w:rsidRPr="006E0B5E"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>1:  Soupis</w:t>
      </w:r>
      <w:proofErr w:type="gramEnd"/>
      <w:r w:rsidRPr="006E0B5E"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 xml:space="preserve"> veřejných</w:t>
      </w:r>
      <w:r w:rsidR="0011312F"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 xml:space="preserve"> dětských</w:t>
      </w:r>
      <w:r w:rsidRPr="006E0B5E"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 xml:space="preserve"> hřišť a sportovišť </w:t>
      </w:r>
    </w:p>
    <w:p w14:paraId="06C5B83E" w14:textId="0CEE4329" w:rsidR="00004089" w:rsidRPr="006E0B5E" w:rsidRDefault="004F3EA1" w:rsidP="00A677D8">
      <w:pPr>
        <w:shd w:val="clear" w:color="auto" w:fill="FFFFFF"/>
        <w:spacing w:after="240"/>
        <w:textAlignment w:val="baseline"/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</w:pPr>
      <w:r w:rsidRPr="006E0B5E"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>Příloh</w:t>
      </w:r>
      <w:r w:rsidR="008B3ADC" w:rsidRPr="006E0B5E"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 xml:space="preserve">a č. </w:t>
      </w:r>
      <w:proofErr w:type="gramStart"/>
      <w:r w:rsidR="00004089" w:rsidRPr="006E0B5E"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>2</w:t>
      </w:r>
      <w:r w:rsidR="008B3ADC" w:rsidRPr="006E0B5E"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>:  Situační</w:t>
      </w:r>
      <w:proofErr w:type="gramEnd"/>
      <w:r w:rsidR="008B3ADC" w:rsidRPr="006E0B5E"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 xml:space="preserve"> plánek města Třebechovice pod Orebem</w:t>
      </w:r>
      <w:r w:rsidRPr="006E0B5E"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 xml:space="preserve"> s vyznačení veřejných</w:t>
      </w:r>
      <w:r w:rsidR="0011312F"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 xml:space="preserve"> dětských</w:t>
      </w:r>
      <w:r w:rsidRPr="006E0B5E"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 xml:space="preserve"> hřišť a sportovišť </w:t>
      </w:r>
    </w:p>
    <w:p w14:paraId="790245E5" w14:textId="2B459894" w:rsidR="00004089" w:rsidRPr="006E0B5E" w:rsidRDefault="00004089" w:rsidP="00A677D8">
      <w:pPr>
        <w:shd w:val="clear" w:color="auto" w:fill="FFFFFF"/>
        <w:spacing w:after="240"/>
        <w:textAlignment w:val="baseline"/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</w:pPr>
      <w:r w:rsidRPr="006E0B5E"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 xml:space="preserve">Příloha č. 3: Návštěvní řády jednotlivých </w:t>
      </w:r>
      <w:r w:rsidR="0011312F"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 xml:space="preserve">veřejných dětských </w:t>
      </w:r>
      <w:r w:rsidRPr="006E0B5E"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t>hřišť a sportovišť</w:t>
      </w:r>
    </w:p>
    <w:p w14:paraId="2F6C6811" w14:textId="3EF2CC79" w:rsidR="004F3EA1" w:rsidRPr="006E0B5E" w:rsidRDefault="004F3EA1" w:rsidP="00A677D8">
      <w:pPr>
        <w:shd w:val="clear" w:color="auto" w:fill="FFFFFF"/>
        <w:spacing w:after="240"/>
        <w:textAlignment w:val="baseline"/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</w:pPr>
      <w:r w:rsidRPr="006E0B5E"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br/>
      </w:r>
    </w:p>
    <w:p w14:paraId="6CE11330" w14:textId="0306FA0C" w:rsidR="004F3EA1" w:rsidRPr="0011312F" w:rsidRDefault="004F3EA1" w:rsidP="00A677D8">
      <w:pPr>
        <w:shd w:val="clear" w:color="auto" w:fill="FFFFFF"/>
        <w:spacing w:after="240"/>
        <w:textAlignment w:val="baseline"/>
        <w:rPr>
          <w:rFonts w:ascii="Times New Roman" w:eastAsia="Times New Roman" w:hAnsi="Times New Roman" w:cs="Times New Roman"/>
          <w:color w:val="434343"/>
          <w:sz w:val="24"/>
          <w:szCs w:val="24"/>
          <w:u w:val="single"/>
          <w:lang w:eastAsia="cs-CZ"/>
        </w:rPr>
      </w:pPr>
      <w:r w:rsidRPr="006E0B5E">
        <w:rPr>
          <w:rFonts w:ascii="Times New Roman" w:eastAsia="Times New Roman" w:hAnsi="Times New Roman" w:cs="Times New Roman"/>
          <w:color w:val="434343"/>
          <w:sz w:val="24"/>
          <w:szCs w:val="24"/>
          <w:lang w:eastAsia="cs-CZ"/>
        </w:rPr>
        <w:br/>
      </w:r>
    </w:p>
    <w:sectPr w:rsidR="004F3EA1" w:rsidRPr="0011312F" w:rsidSect="008B3ADC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94B31D" w14:textId="77777777" w:rsidR="00F02F7A" w:rsidRDefault="00F02F7A" w:rsidP="00F02F7A">
      <w:pPr>
        <w:spacing w:after="0" w:line="240" w:lineRule="auto"/>
      </w:pPr>
      <w:r>
        <w:separator/>
      </w:r>
    </w:p>
  </w:endnote>
  <w:endnote w:type="continuationSeparator" w:id="0">
    <w:p w14:paraId="7B42CFDF" w14:textId="77777777" w:rsidR="00F02F7A" w:rsidRDefault="00F02F7A" w:rsidP="00F02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DFAAA4" w14:textId="77777777" w:rsidR="00F02F7A" w:rsidRDefault="00F02F7A" w:rsidP="00F02F7A">
      <w:pPr>
        <w:spacing w:after="0" w:line="240" w:lineRule="auto"/>
      </w:pPr>
      <w:r>
        <w:separator/>
      </w:r>
    </w:p>
  </w:footnote>
  <w:footnote w:type="continuationSeparator" w:id="0">
    <w:p w14:paraId="642215CB" w14:textId="77777777" w:rsidR="00F02F7A" w:rsidRDefault="00F02F7A" w:rsidP="00F02F7A">
      <w:pPr>
        <w:spacing w:after="0" w:line="240" w:lineRule="auto"/>
      </w:pPr>
      <w:r>
        <w:continuationSeparator/>
      </w:r>
    </w:p>
  </w:footnote>
  <w:footnote w:id="1">
    <w:p w14:paraId="7B5775B8" w14:textId="3AADDB9E" w:rsidR="00F02F7A" w:rsidRDefault="00F02F7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02F7A">
        <w:t>zákon č. 251/2016 Sb., o některých přestupcích, ve znění pozdějších předpisů, zákon č. 40/2009 Sb., trestní zákoník, ve znění pozdějších předpisů, a zákon č. 89/2012 Sb., občanský zákoník, ve znění pozdějších předpisů</w:t>
      </w:r>
    </w:p>
  </w:footnote>
  <w:footnote w:id="2">
    <w:p w14:paraId="7B5AFB56" w14:textId="77777777" w:rsidR="00764CDB" w:rsidRDefault="00764CDB" w:rsidP="00764CD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02F7A">
        <w:t>zákon č. 251/2016 Sb., o některých přestupcích, ve znění pozdějších předpisů, zákon č. 40/2009 Sb., trestní zákoník, ve znění pozdějších předpisů, a zákon č. 89/2012 Sb., občanský zákoník,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F0653"/>
    <w:multiLevelType w:val="hybridMultilevel"/>
    <w:tmpl w:val="F39E921C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434343"/>
        <w:sz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AA2855"/>
    <w:multiLevelType w:val="hybridMultilevel"/>
    <w:tmpl w:val="6B04DCAE"/>
    <w:lvl w:ilvl="0" w:tplc="CB0AE84C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3754E"/>
    <w:multiLevelType w:val="hybridMultilevel"/>
    <w:tmpl w:val="F02C606E"/>
    <w:lvl w:ilvl="0" w:tplc="0C3CAB5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D75B9"/>
    <w:multiLevelType w:val="hybridMultilevel"/>
    <w:tmpl w:val="B7E42EBC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B501A"/>
    <w:multiLevelType w:val="hybridMultilevel"/>
    <w:tmpl w:val="F886D79A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07BD8"/>
    <w:multiLevelType w:val="hybridMultilevel"/>
    <w:tmpl w:val="2E6A0242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14112"/>
    <w:multiLevelType w:val="hybridMultilevel"/>
    <w:tmpl w:val="97BEBC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A2AE5"/>
    <w:multiLevelType w:val="hybridMultilevel"/>
    <w:tmpl w:val="F7C857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C122F"/>
    <w:multiLevelType w:val="hybridMultilevel"/>
    <w:tmpl w:val="E9C4AC7C"/>
    <w:lvl w:ilvl="0" w:tplc="040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552A19"/>
    <w:multiLevelType w:val="hybridMultilevel"/>
    <w:tmpl w:val="9A2AB8DC"/>
    <w:lvl w:ilvl="0" w:tplc="4BD6BD8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434343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656DEE"/>
    <w:multiLevelType w:val="hybridMultilevel"/>
    <w:tmpl w:val="8D4402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378276">
    <w:abstractNumId w:val="10"/>
  </w:num>
  <w:num w:numId="2" w16cid:durableId="406995824">
    <w:abstractNumId w:val="9"/>
  </w:num>
  <w:num w:numId="3" w16cid:durableId="13064712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62302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6567263">
    <w:abstractNumId w:val="6"/>
  </w:num>
  <w:num w:numId="6" w16cid:durableId="540361575">
    <w:abstractNumId w:val="0"/>
  </w:num>
  <w:num w:numId="7" w16cid:durableId="284192066">
    <w:abstractNumId w:val="4"/>
  </w:num>
  <w:num w:numId="8" w16cid:durableId="1360206514">
    <w:abstractNumId w:val="5"/>
  </w:num>
  <w:num w:numId="9" w16cid:durableId="956646073">
    <w:abstractNumId w:val="3"/>
  </w:num>
  <w:num w:numId="10" w16cid:durableId="1883593699">
    <w:abstractNumId w:val="2"/>
  </w:num>
  <w:num w:numId="11" w16cid:durableId="26378081">
    <w:abstractNumId w:val="8"/>
  </w:num>
  <w:num w:numId="12" w16cid:durableId="20434391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61867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7B"/>
    <w:rsid w:val="00004089"/>
    <w:rsid w:val="000322EF"/>
    <w:rsid w:val="00066BF2"/>
    <w:rsid w:val="0011312F"/>
    <w:rsid w:val="00225C02"/>
    <w:rsid w:val="002831F2"/>
    <w:rsid w:val="00285031"/>
    <w:rsid w:val="002B498C"/>
    <w:rsid w:val="002B6F71"/>
    <w:rsid w:val="002D3DD2"/>
    <w:rsid w:val="00334B2E"/>
    <w:rsid w:val="003C33A3"/>
    <w:rsid w:val="003D2317"/>
    <w:rsid w:val="004F3EA1"/>
    <w:rsid w:val="005271A0"/>
    <w:rsid w:val="005A3A62"/>
    <w:rsid w:val="005A4CC0"/>
    <w:rsid w:val="00673FE3"/>
    <w:rsid w:val="006E0B5E"/>
    <w:rsid w:val="006E59BF"/>
    <w:rsid w:val="00764CDB"/>
    <w:rsid w:val="00772B53"/>
    <w:rsid w:val="00827860"/>
    <w:rsid w:val="00832006"/>
    <w:rsid w:val="008A04CC"/>
    <w:rsid w:val="008B3ADC"/>
    <w:rsid w:val="0093257B"/>
    <w:rsid w:val="009D1FC4"/>
    <w:rsid w:val="00A03FCE"/>
    <w:rsid w:val="00A65267"/>
    <w:rsid w:val="00A677D8"/>
    <w:rsid w:val="00AA2FFF"/>
    <w:rsid w:val="00AF46B5"/>
    <w:rsid w:val="00B50AE8"/>
    <w:rsid w:val="00B6303B"/>
    <w:rsid w:val="00BA3C31"/>
    <w:rsid w:val="00BE18CE"/>
    <w:rsid w:val="00D35ABF"/>
    <w:rsid w:val="00EE3920"/>
    <w:rsid w:val="00F02F7A"/>
    <w:rsid w:val="00F96EBA"/>
    <w:rsid w:val="00FA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30F57"/>
  <w15:docId w15:val="{AF02B96D-2B95-45B7-A7A4-481F7851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F3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F3EA1"/>
    <w:rPr>
      <w:b/>
      <w:bCs/>
    </w:rPr>
  </w:style>
  <w:style w:type="character" w:styleId="Zdraznn">
    <w:name w:val="Emphasis"/>
    <w:basedOn w:val="Standardnpsmoodstavce"/>
    <w:uiPriority w:val="20"/>
    <w:qFormat/>
    <w:rsid w:val="004F3EA1"/>
    <w:rPr>
      <w:i/>
      <w:iCs/>
    </w:rPr>
  </w:style>
  <w:style w:type="paragraph" w:styleId="Odstavecseseznamem">
    <w:name w:val="List Paragraph"/>
    <w:basedOn w:val="Normln"/>
    <w:uiPriority w:val="34"/>
    <w:qFormat/>
    <w:rsid w:val="00A677D8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2F7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02F7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02F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54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93B21-AE1C-4529-95B7-0E07D3DF6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889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Učená</dc:creator>
  <cp:keywords/>
  <dc:description/>
  <cp:lastModifiedBy>Lucie Učená</cp:lastModifiedBy>
  <cp:revision>5</cp:revision>
  <cp:lastPrinted>2024-09-25T11:52:00Z</cp:lastPrinted>
  <dcterms:created xsi:type="dcterms:W3CDTF">2024-07-17T05:32:00Z</dcterms:created>
  <dcterms:modified xsi:type="dcterms:W3CDTF">2024-09-25T11:52:00Z</dcterms:modified>
</cp:coreProperties>
</file>