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8C33E" w14:textId="77777777" w:rsidR="009036E4" w:rsidRPr="006210A0" w:rsidRDefault="009036E4" w:rsidP="009036E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cs-CZ"/>
        </w:rPr>
        <w:t>Město Dobrovice</w:t>
      </w:r>
    </w:p>
    <w:p w14:paraId="1E56CF9B" w14:textId="77777777" w:rsidR="009036E4" w:rsidRPr="006210A0" w:rsidRDefault="009036E4" w:rsidP="009036E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</w:p>
    <w:p w14:paraId="03673BFD" w14:textId="77777777" w:rsidR="009036E4" w:rsidRPr="006210A0" w:rsidRDefault="009036E4" w:rsidP="009036E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Obecně závazná vyhláška města Dobrovice č. 4/2018,</w:t>
      </w:r>
    </w:p>
    <w:p w14:paraId="2A7501BF" w14:textId="77777777" w:rsidR="009036E4" w:rsidRPr="006210A0" w:rsidRDefault="009036E4" w:rsidP="009036E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o stanovení podmínek pro pořádání, průběh a ukončení veřejnosti přístupných sportovních a kulturních podniků, včetně tanečních zábav a diskoték a jiných kulturních podniků v rozsahu nezbytném k zajištění veřejného pořádku </w:t>
      </w:r>
    </w:p>
    <w:p w14:paraId="65D0D600" w14:textId="77777777" w:rsidR="009036E4" w:rsidRPr="006210A0" w:rsidRDefault="009036E4" w:rsidP="00903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AEA122" w14:textId="77777777" w:rsidR="009036E4" w:rsidRPr="006210A0" w:rsidRDefault="009036E4" w:rsidP="00903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6854BE" w14:textId="24A4C6A8" w:rsidR="009036E4" w:rsidRPr="006210A0" w:rsidRDefault="009036E4" w:rsidP="0090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Zastupitelstvo města Dobrovice se v souladu s ustanovením § 10 písm. </w:t>
      </w:r>
      <w:r w:rsidR="001528D3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§ 35, § 84 odst. 2 písm. h) zákona č. 128/2000 Sb., o obcích (obecní zřízení), ve znění pozdějších předpisů, na svém zasedání dne 23. dubna 2018 usnesením č. </w:t>
      </w:r>
      <w:r w:rsidR="00FC0AA7">
        <w:rPr>
          <w:rFonts w:ascii="Times New Roman" w:eastAsia="Times New Roman" w:hAnsi="Times New Roman" w:cs="Times New Roman"/>
          <w:sz w:val="24"/>
          <w:szCs w:val="24"/>
          <w:lang w:eastAsia="cs-CZ"/>
        </w:rPr>
        <w:t>38/2018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tuto obecně závaznou vyhlášku (dále jen „vyhláška“):</w:t>
      </w:r>
    </w:p>
    <w:p w14:paraId="3A87CA20" w14:textId="77777777" w:rsidR="009036E4" w:rsidRPr="006210A0" w:rsidRDefault="009036E4" w:rsidP="00903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6203F2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</w:p>
    <w:p w14:paraId="793E17FA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Akce na veřejném prostranství</w:t>
      </w:r>
    </w:p>
    <w:p w14:paraId="5E2AD372" w14:textId="77777777" w:rsidR="009036E4" w:rsidRPr="006210A0" w:rsidRDefault="009036E4" w:rsidP="009036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FE9F8C" w14:textId="64935E3F" w:rsidR="009036E4" w:rsidRPr="006210A0" w:rsidRDefault="009036E4" w:rsidP="009036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veřejnosti přístupných sportovních a kulturních podniků, včetně tanečních zábav a diskoték a jiných kulturních podniků pořádaných na veřejném prostranství je povinen oznámit nejméně 30 dnů před jeho konáním správnímu odboru Městského úřadu v Dobrovici:</w:t>
      </w:r>
    </w:p>
    <w:p w14:paraId="623B7D3F" w14:textId="77777777" w:rsidR="009036E4" w:rsidRPr="006210A0" w:rsidRDefault="009036E4" w:rsidP="0090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40CD5B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412CC04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označení druhu podniku (opakujících se podniků), dobu a místo konání včetně údaje o jeho počátku a ukončení, </w:t>
      </w:r>
    </w:p>
    <w:p w14:paraId="30297285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předpokládaný počet účastníků tohoto podniku,</w:t>
      </w:r>
    </w:p>
    <w:p w14:paraId="411B3394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osob zajišťujících pořadatelskou službu a způsob jejich označení, </w:t>
      </w:r>
    </w:p>
    <w:p w14:paraId="4B9697BF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osobě pověřené pořadatelem podniku k osobní spolupráci s orgány veřejné moci, pokud pořadatel podniku tuto osobu určí,</w:t>
      </w:r>
    </w:p>
    <w:p w14:paraId="6B485233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osobách, které poskytly k užívání pozemek nebo stavbu, kde se má podnik konat,</w:t>
      </w:r>
    </w:p>
    <w:p w14:paraId="50866A3C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lhůtu, ve které zajistí úklid místa konání podniku, a způsob tohoto úklidu, jde-li o místa, která nejsou určena a zřízena pro pořádání uvedených podniků, </w:t>
      </w:r>
    </w:p>
    <w:p w14:paraId="4FA65570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zajištění obecných povinností při nakládání s odpady vzniklými při pořádání akce</w:t>
      </w:r>
      <w:r w:rsidRPr="006210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B289B21" w14:textId="77777777" w:rsidR="009036E4" w:rsidRPr="006210A0" w:rsidRDefault="009036E4" w:rsidP="009036E4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zajištění podmínek stanovených zvláštními právními předpisy v oblasti požární ochrany</w:t>
      </w:r>
      <w:r w:rsidRPr="006210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FD41AFB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1BC86E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E4F51B" w14:textId="77777777" w:rsidR="009036E4" w:rsidRPr="006210A0" w:rsidRDefault="009036E4" w:rsidP="009036E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14:paraId="3D9C0226" w14:textId="77777777" w:rsidR="009036E4" w:rsidRPr="006210A0" w:rsidRDefault="009036E4" w:rsidP="009036E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Akce v budovách</w:t>
      </w:r>
    </w:p>
    <w:p w14:paraId="250B30AA" w14:textId="77777777" w:rsidR="009036E4" w:rsidRPr="006210A0" w:rsidRDefault="009036E4" w:rsidP="009036E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56C0D3" w14:textId="5D0C624E" w:rsidR="009036E4" w:rsidRPr="006210A0" w:rsidRDefault="009036E4" w:rsidP="00903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veřejnosti přístupných sportovních a kulturních podniků, včetně tanečních zábav a diskoték a jiných kulturních podniků pořádaných v budovách je povinen oznámit nejméně </w:t>
      </w:r>
      <w:r w:rsidR="00D23648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před jeho konáním správnímu odboru Městského úřadu Dobrovice:</w:t>
      </w:r>
    </w:p>
    <w:p w14:paraId="50303B0A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55C70C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j. 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26C1FE17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k.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označení druhu podniku (opakujících se podniků), dobu a místo konání včetně údaje o jeho počátku a ukončení, </w:t>
      </w:r>
    </w:p>
    <w:p w14:paraId="7B3D6CF4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l.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předpokládaný počet účastníků tohoto podniku,</w:t>
      </w:r>
    </w:p>
    <w:p w14:paraId="7E89BA1B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m.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počet osob zajišťujících pořadatelskou službu a způsob jejich označení, </w:t>
      </w:r>
    </w:p>
    <w:p w14:paraId="04B5AC8D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n.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údaje o osobě pověřené pořadatelem podniku k osobní spolupráci s orgány veřejné moci, pokud pořadatel podniku tuto osobu určí,</w:t>
      </w:r>
    </w:p>
    <w:p w14:paraId="48A951BF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o. 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údaje o osobách, které poskytly k užívání pozemek nebo stavbu, kde se má podnik konat</w:t>
      </w:r>
    </w:p>
    <w:p w14:paraId="22B1F2E4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lhůtu ve které zajistí úklid místa konání podniku, a způsob tohoto úklidu, jde-li o místa, která nejsou určena a zřízena pro pořádání uvedených podniků,</w:t>
      </w:r>
    </w:p>
    <w:p w14:paraId="1FBFDAE3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q.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způsob zajištění obecných povinností při nakládání s odpady vzniklými při pořádání akce</w:t>
      </w:r>
      <w:r w:rsidRPr="006210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E3D09F0" w14:textId="77777777" w:rsidR="009036E4" w:rsidRPr="006210A0" w:rsidRDefault="009036E4" w:rsidP="009036E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způsob zajištění podmínek stanovených zvláštními právními předpisy v oblasti požární ochrany.</w:t>
      </w:r>
    </w:p>
    <w:p w14:paraId="26B2FD01" w14:textId="77777777" w:rsidR="009036E4" w:rsidRPr="006210A0" w:rsidRDefault="009036E4" w:rsidP="009036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A0C769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20EDBE4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14:paraId="2F167E04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14:paraId="0CED1E2C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AB32BB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Touto obecně závaznou vyhláškou se ruší obecně závazné vyhlášky č. 3/2015, 4/2015, 1/2016 a 3/2017.</w:t>
      </w:r>
    </w:p>
    <w:p w14:paraId="65C62B57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E7988BC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7F963A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14:paraId="14B2E15A" w14:textId="77777777" w:rsidR="009036E4" w:rsidRPr="006210A0" w:rsidRDefault="009036E4" w:rsidP="0090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2D7BE89A" w14:textId="77777777" w:rsidR="009036E4" w:rsidRPr="006210A0" w:rsidRDefault="009036E4" w:rsidP="00903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972A8D" w14:textId="77777777" w:rsidR="009036E4" w:rsidRPr="006210A0" w:rsidRDefault="009036E4" w:rsidP="009036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15. dnem po dni jejího vyhlášení.</w:t>
      </w:r>
    </w:p>
    <w:p w14:paraId="13480518" w14:textId="77777777" w:rsidR="009036E4" w:rsidRPr="006210A0" w:rsidRDefault="009036E4" w:rsidP="009036E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4CF82117" w14:textId="77777777" w:rsidR="009036E4" w:rsidRPr="006210A0" w:rsidRDefault="009036E4" w:rsidP="009036E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61A521C" w14:textId="77777777" w:rsidR="009036E4" w:rsidRPr="006210A0" w:rsidRDefault="009036E4" w:rsidP="009036E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ACCE573" w14:textId="77777777" w:rsidR="009036E4" w:rsidRPr="006210A0" w:rsidRDefault="009036E4" w:rsidP="009036E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18B281F" w14:textId="7471D417" w:rsidR="009036E4" w:rsidRPr="006210A0" w:rsidRDefault="009036E4" w:rsidP="009036E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  <w:t xml:space="preserve">            </w:t>
      </w:r>
      <w:r w:rsidRPr="006210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</w:p>
    <w:p w14:paraId="128F01B6" w14:textId="77777777" w:rsidR="009036E4" w:rsidRPr="006210A0" w:rsidRDefault="009036E4" w:rsidP="009036E4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.……</w:t>
      </w:r>
      <w:r w:rsidRPr="006210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</w:t>
      </w:r>
    </w:p>
    <w:p w14:paraId="13414B6F" w14:textId="77777777" w:rsidR="009036E4" w:rsidRPr="006210A0" w:rsidRDefault="009036E4" w:rsidP="009036E4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Mgr. Václav Volf</w:t>
      </w:r>
      <w:r w:rsidRPr="006210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Mgr. Tomáš Sedláček</w:t>
      </w:r>
    </w:p>
    <w:p w14:paraId="4AF78A29" w14:textId="77777777" w:rsidR="009036E4" w:rsidRPr="006210A0" w:rsidRDefault="009036E4" w:rsidP="009036E4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místostarosta</w:t>
      </w:r>
      <w:r w:rsidRPr="006210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starosta města</w:t>
      </w:r>
      <w:bookmarkStart w:id="0" w:name="_GoBack"/>
      <w:bookmarkEnd w:id="0"/>
    </w:p>
    <w:p w14:paraId="157C2083" w14:textId="77777777" w:rsidR="009036E4" w:rsidRPr="006210A0" w:rsidRDefault="009036E4" w:rsidP="009036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F7FE5B" w14:textId="77777777" w:rsidR="009036E4" w:rsidRPr="006210A0" w:rsidRDefault="009036E4" w:rsidP="009036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E5CED0" w14:textId="77777777" w:rsidR="009036E4" w:rsidRPr="006210A0" w:rsidRDefault="009036E4" w:rsidP="009036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3BCEA9" w14:textId="199E9B67" w:rsidR="009036E4" w:rsidRPr="006210A0" w:rsidRDefault="00D87338" w:rsidP="009036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733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577621F" wp14:editId="413EC8B8">
            <wp:simplePos x="0" y="0"/>
            <wp:positionH relativeFrom="column">
              <wp:posOffset>1976755</wp:posOffset>
            </wp:positionH>
            <wp:positionV relativeFrom="paragraph">
              <wp:posOffset>64135</wp:posOffset>
            </wp:positionV>
            <wp:extent cx="897890" cy="732790"/>
            <wp:effectExtent l="0" t="0" r="0" b="0"/>
            <wp:wrapTight wrapText="bothSides">
              <wp:wrapPolygon edited="0">
                <wp:start x="0" y="0"/>
                <wp:lineTo x="0" y="20776"/>
                <wp:lineTo x="21081" y="20776"/>
                <wp:lineTo x="2108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42614" w14:textId="4412A05B" w:rsidR="009036E4" w:rsidRPr="006210A0" w:rsidRDefault="009036E4" w:rsidP="009036E4">
      <w:pPr>
        <w:tabs>
          <w:tab w:val="left" w:pos="2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na úřední desce dne:</w:t>
      </w:r>
      <w:r w:rsidR="00D87338" w:rsidRPr="00D873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BE58A56" w14:textId="77777777" w:rsidR="009036E4" w:rsidRPr="006210A0" w:rsidRDefault="009036E4" w:rsidP="009036E4">
      <w:pPr>
        <w:tabs>
          <w:tab w:val="left" w:pos="2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F8BA23" w14:textId="77777777" w:rsidR="009036E4" w:rsidRPr="006210A0" w:rsidRDefault="009036E4" w:rsidP="009036E4">
      <w:pPr>
        <w:tabs>
          <w:tab w:val="left" w:pos="2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 dne:</w:t>
      </w:r>
    </w:p>
    <w:p w14:paraId="0409DA10" w14:textId="77777777" w:rsidR="009036E4" w:rsidRPr="006210A0" w:rsidRDefault="009036E4" w:rsidP="0090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FF4958" w14:textId="364A65BA" w:rsidR="009036E4" w:rsidRPr="006210A0" w:rsidRDefault="009036E4" w:rsidP="0090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AD6AEB" w14:textId="77777777" w:rsidR="009036E4" w:rsidRPr="006210A0" w:rsidRDefault="009036E4" w:rsidP="009036E4"/>
    <w:p w14:paraId="4BEB8AD1" w14:textId="77777777" w:rsidR="009036E4" w:rsidRDefault="009036E4" w:rsidP="009036E4"/>
    <w:p w14:paraId="26395EC7" w14:textId="77777777" w:rsidR="00683AB5" w:rsidRDefault="00683AB5"/>
    <w:sectPr w:rsidR="00683AB5" w:rsidSect="007A57CB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6F2E" w14:textId="77777777" w:rsidR="00AA16D2" w:rsidRDefault="00AA16D2" w:rsidP="009036E4">
      <w:pPr>
        <w:spacing w:after="0" w:line="240" w:lineRule="auto"/>
      </w:pPr>
      <w:r>
        <w:separator/>
      </w:r>
    </w:p>
  </w:endnote>
  <w:endnote w:type="continuationSeparator" w:id="0">
    <w:p w14:paraId="631CEAE7" w14:textId="77777777" w:rsidR="00AA16D2" w:rsidRDefault="00AA16D2" w:rsidP="0090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510321"/>
      <w:docPartObj>
        <w:docPartGallery w:val="Page Numbers (Bottom of Page)"/>
        <w:docPartUnique/>
      </w:docPartObj>
    </w:sdtPr>
    <w:sdtEndPr/>
    <w:sdtContent>
      <w:p w14:paraId="301B6DE8" w14:textId="77777777" w:rsidR="009036E4" w:rsidRDefault="009036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439BF" w14:textId="77777777" w:rsidR="006210A0" w:rsidRDefault="001602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7137144"/>
      <w:docPartObj>
        <w:docPartGallery w:val="Page Numbers (Bottom of Page)"/>
        <w:docPartUnique/>
      </w:docPartObj>
    </w:sdtPr>
    <w:sdtEndPr/>
    <w:sdtContent>
      <w:p w14:paraId="32673163" w14:textId="77777777" w:rsidR="007B4588" w:rsidRDefault="009036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E7E4E" w14:textId="77777777" w:rsidR="007A57CB" w:rsidRPr="00694B4C" w:rsidRDefault="0016028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1368" w14:textId="77777777" w:rsidR="00AA16D2" w:rsidRDefault="00AA16D2" w:rsidP="009036E4">
      <w:pPr>
        <w:spacing w:after="0" w:line="240" w:lineRule="auto"/>
      </w:pPr>
      <w:r>
        <w:separator/>
      </w:r>
    </w:p>
  </w:footnote>
  <w:footnote w:type="continuationSeparator" w:id="0">
    <w:p w14:paraId="46980593" w14:textId="77777777" w:rsidR="00AA16D2" w:rsidRDefault="00AA16D2" w:rsidP="0090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72D3"/>
    <w:multiLevelType w:val="hybridMultilevel"/>
    <w:tmpl w:val="BCA45F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E4"/>
    <w:rsid w:val="001528D3"/>
    <w:rsid w:val="00160280"/>
    <w:rsid w:val="00536757"/>
    <w:rsid w:val="00683AB5"/>
    <w:rsid w:val="007716C1"/>
    <w:rsid w:val="008C3379"/>
    <w:rsid w:val="009036E4"/>
    <w:rsid w:val="00AA16D2"/>
    <w:rsid w:val="00D23648"/>
    <w:rsid w:val="00D87338"/>
    <w:rsid w:val="00F558F1"/>
    <w:rsid w:val="00F8101D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E842"/>
  <w15:chartTrackingRefBased/>
  <w15:docId w15:val="{DFABFFAC-3A60-4FA0-873F-5D17D6EB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36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0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6E4"/>
  </w:style>
  <w:style w:type="paragraph" w:styleId="Zhlav">
    <w:name w:val="header"/>
    <w:basedOn w:val="Normln"/>
    <w:link w:val="ZhlavChar"/>
    <w:uiPriority w:val="99"/>
    <w:unhideWhenUsed/>
    <w:rsid w:val="0090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6E4"/>
  </w:style>
  <w:style w:type="paragraph" w:styleId="Textbubliny">
    <w:name w:val="Balloon Text"/>
    <w:basedOn w:val="Normln"/>
    <w:link w:val="TextbublinyChar"/>
    <w:uiPriority w:val="99"/>
    <w:semiHidden/>
    <w:unhideWhenUsed/>
    <w:rsid w:val="00F8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Vokatá</dc:creator>
  <cp:keywords/>
  <dc:description/>
  <cp:lastModifiedBy>Ludmila Vokatá</cp:lastModifiedBy>
  <cp:revision>10</cp:revision>
  <cp:lastPrinted>2018-06-18T09:42:00Z</cp:lastPrinted>
  <dcterms:created xsi:type="dcterms:W3CDTF">2018-03-29T07:00:00Z</dcterms:created>
  <dcterms:modified xsi:type="dcterms:W3CDTF">2018-06-18T09:59:00Z</dcterms:modified>
</cp:coreProperties>
</file>