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210F" w14:textId="77777777" w:rsidR="001139A0" w:rsidRPr="00D412A3" w:rsidRDefault="00BE12F9">
      <w:pPr>
        <w:pStyle w:val="Nzev"/>
        <w:rPr>
          <w:rFonts w:cs="Arial"/>
        </w:rPr>
      </w:pPr>
      <w:r w:rsidRPr="00D412A3">
        <w:rPr>
          <w:rFonts w:cs="Arial"/>
        </w:rPr>
        <w:t>Obec Velenov</w:t>
      </w:r>
      <w:r w:rsidRPr="00D412A3">
        <w:rPr>
          <w:rFonts w:cs="Arial"/>
        </w:rPr>
        <w:br/>
        <w:t>Zastupitelstvo obce Velenov</w:t>
      </w:r>
    </w:p>
    <w:p w14:paraId="5AFD3D2D" w14:textId="77777777" w:rsidR="001139A0" w:rsidRPr="00D412A3" w:rsidRDefault="00BE12F9">
      <w:pPr>
        <w:spacing w:line="276" w:lineRule="auto"/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 xml:space="preserve">Obecně závazná vyhláška obce Velenov </w:t>
      </w:r>
    </w:p>
    <w:p w14:paraId="4020C396" w14:textId="77777777" w:rsidR="001139A0" w:rsidRPr="00D412A3" w:rsidRDefault="00BE12F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412A3">
        <w:rPr>
          <w:rFonts w:ascii="Arial" w:hAnsi="Arial" w:cs="Arial"/>
          <w:b/>
          <w:color w:val="000000"/>
          <w:szCs w:val="24"/>
        </w:rPr>
        <w:t>o stanovení obecního systému odpadového hospodářství</w:t>
      </w:r>
    </w:p>
    <w:p w14:paraId="43FC1BF9" w14:textId="77777777" w:rsidR="001139A0" w:rsidRPr="00D412A3" w:rsidRDefault="001139A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9C9E810" w14:textId="709DFBA8" w:rsidR="001139A0" w:rsidRPr="00D412A3" w:rsidRDefault="00BE12F9">
      <w:pPr>
        <w:pStyle w:val="UvodniVeta"/>
        <w:rPr>
          <w:sz w:val="24"/>
          <w:szCs w:val="24"/>
        </w:rPr>
      </w:pPr>
      <w:r w:rsidRPr="00D412A3">
        <w:rPr>
          <w:sz w:val="24"/>
          <w:szCs w:val="24"/>
        </w:rPr>
        <w:t xml:space="preserve">Zastupitelstvo obce Velenov se na svém zasedání dne </w:t>
      </w:r>
      <w:r w:rsidR="009357A0">
        <w:rPr>
          <w:sz w:val="24"/>
          <w:szCs w:val="24"/>
        </w:rPr>
        <w:t>18. 6. 2025</w:t>
      </w:r>
      <w:r w:rsidRPr="00D412A3">
        <w:rPr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D88808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3AE742B2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1</w:t>
      </w:r>
    </w:p>
    <w:p w14:paraId="54F66B73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Úvodní ustanovení</w:t>
      </w:r>
    </w:p>
    <w:p w14:paraId="0C84EAE1" w14:textId="77777777" w:rsidR="001139A0" w:rsidRPr="00D412A3" w:rsidRDefault="001139A0">
      <w:pPr>
        <w:jc w:val="center"/>
        <w:rPr>
          <w:rFonts w:ascii="Arial" w:hAnsi="Arial" w:cs="Arial"/>
          <w:b/>
          <w:u w:val="single"/>
        </w:rPr>
      </w:pPr>
    </w:p>
    <w:p w14:paraId="623373E2" w14:textId="77777777" w:rsidR="001139A0" w:rsidRPr="00D412A3" w:rsidRDefault="00BE12F9">
      <w:pPr>
        <w:tabs>
          <w:tab w:val="left" w:pos="567"/>
        </w:tabs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1. Tato obecně závazná vyhláška (dále jen „vyhláška“) stanovuje obecní systém   </w:t>
      </w:r>
    </w:p>
    <w:p w14:paraId="6AF17D24" w14:textId="77777777" w:rsidR="001139A0" w:rsidRPr="00D412A3" w:rsidRDefault="00BE12F9">
      <w:pPr>
        <w:tabs>
          <w:tab w:val="left" w:pos="567"/>
        </w:tabs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odpadového hospodářství na území obce Velenov.</w:t>
      </w:r>
    </w:p>
    <w:p w14:paraId="4D5AB853" w14:textId="77777777" w:rsidR="001139A0" w:rsidRPr="00D412A3" w:rsidRDefault="001139A0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</w:p>
    <w:p w14:paraId="2C5E37DF" w14:textId="77777777" w:rsidR="001139A0" w:rsidRPr="00D412A3" w:rsidRDefault="00BE12F9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2. Každý je povinen odpad nebo movitou věc, které předává do obecního systému,   </w:t>
      </w:r>
    </w:p>
    <w:p w14:paraId="3592392F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odkládat na místa určená obcí v souladu s povinnostmi stanovenými pro daný druh,  </w:t>
      </w:r>
    </w:p>
    <w:p w14:paraId="45A88B61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kategorii nebo materiál odpadu nebo movitých věcí zákonem o odpadech a touto </w:t>
      </w:r>
    </w:p>
    <w:p w14:paraId="6DF7D0C4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vyhláškou</w:t>
      </w:r>
      <w:r w:rsidRPr="00D412A3">
        <w:rPr>
          <w:rStyle w:val="Znakapoznpodarou"/>
          <w:rFonts w:ascii="Arial" w:hAnsi="Arial" w:cs="Arial"/>
        </w:rPr>
        <w:footnoteReference w:id="1"/>
      </w:r>
      <w:r w:rsidRPr="00D412A3">
        <w:rPr>
          <w:rFonts w:ascii="Arial" w:hAnsi="Arial" w:cs="Arial"/>
        </w:rPr>
        <w:t>.</w:t>
      </w:r>
    </w:p>
    <w:p w14:paraId="5710E8D0" w14:textId="77777777" w:rsidR="001139A0" w:rsidRPr="00D412A3" w:rsidRDefault="001139A0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</w:p>
    <w:p w14:paraId="3EC045E9" w14:textId="77777777" w:rsidR="001139A0" w:rsidRPr="00D412A3" w:rsidRDefault="00BE12F9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3. V okamžiku, kdy osoba zapojená do obecního systému odloží movitou věc nebo </w:t>
      </w:r>
    </w:p>
    <w:p w14:paraId="7146C705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odpad, s výjimkou výrobků s ukončenou životností, na místě obcí k tomuto účelu  </w:t>
      </w:r>
    </w:p>
    <w:p w14:paraId="434E00AE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určeném, stává se obec vlastníkem této movité věci nebo odpadu</w:t>
      </w:r>
      <w:r w:rsidRPr="00D412A3">
        <w:rPr>
          <w:rStyle w:val="Znakapoznpodarou"/>
          <w:rFonts w:ascii="Arial" w:hAnsi="Arial" w:cs="Arial"/>
        </w:rPr>
        <w:footnoteReference w:id="2"/>
      </w:r>
      <w:r w:rsidRPr="00D412A3">
        <w:rPr>
          <w:rFonts w:ascii="Arial" w:hAnsi="Arial" w:cs="Arial"/>
        </w:rPr>
        <w:t xml:space="preserve">. </w:t>
      </w:r>
    </w:p>
    <w:p w14:paraId="227CE26A" w14:textId="77777777" w:rsidR="001139A0" w:rsidRPr="00D412A3" w:rsidRDefault="001139A0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</w:p>
    <w:p w14:paraId="2C06AFC3" w14:textId="77777777" w:rsidR="001139A0" w:rsidRPr="00D412A3" w:rsidRDefault="00BE12F9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4. Stanoviště sběrných nádob je místo, kde jsou sběrné nádoby trvale nebo přechodně </w:t>
      </w:r>
    </w:p>
    <w:p w14:paraId="1791889C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umístěny za účelem dalšího nakládání se směsným komunálním odpadem. Stanoviště  </w:t>
      </w:r>
    </w:p>
    <w:p w14:paraId="45328810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sběrných nádob jsou individuální nebo společná pro více uživatelů.</w:t>
      </w:r>
    </w:p>
    <w:p w14:paraId="3E9A9AEA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4C35D953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48DF2895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2</w:t>
      </w:r>
    </w:p>
    <w:p w14:paraId="3424B765" w14:textId="77777777" w:rsidR="001139A0" w:rsidRPr="00D412A3" w:rsidRDefault="00BE12F9">
      <w:pPr>
        <w:jc w:val="center"/>
        <w:rPr>
          <w:rFonts w:ascii="Arial" w:hAnsi="Arial" w:cs="Arial"/>
        </w:rPr>
      </w:pPr>
      <w:r w:rsidRPr="00D412A3">
        <w:rPr>
          <w:rFonts w:ascii="Arial" w:hAnsi="Arial" w:cs="Arial"/>
          <w:b/>
        </w:rPr>
        <w:t>Oddělené soustřeďování komunálního odpadu</w:t>
      </w:r>
    </w:p>
    <w:p w14:paraId="7F9C5A4E" w14:textId="77777777" w:rsidR="001139A0" w:rsidRPr="00D412A3" w:rsidRDefault="001139A0">
      <w:pPr>
        <w:jc w:val="center"/>
        <w:rPr>
          <w:rFonts w:ascii="Arial" w:hAnsi="Arial" w:cs="Arial"/>
        </w:rPr>
      </w:pPr>
    </w:p>
    <w:p w14:paraId="2C416084" w14:textId="77777777" w:rsidR="001139A0" w:rsidRPr="00D412A3" w:rsidRDefault="00BE12F9">
      <w:pPr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1) Osoby předávající komunální odpad na místa určená obcí jsou povinny odděleně  </w:t>
      </w:r>
    </w:p>
    <w:p w14:paraId="63207D4B" w14:textId="77777777" w:rsidR="001139A0" w:rsidRPr="00D412A3" w:rsidRDefault="00BE12F9">
      <w:pPr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soustřeďovat následující složky:</w:t>
      </w:r>
    </w:p>
    <w:p w14:paraId="7073A22D" w14:textId="77777777" w:rsidR="001139A0" w:rsidRPr="00D412A3" w:rsidRDefault="00BE12F9">
      <w:pPr>
        <w:pStyle w:val="Odstavecseseznamem"/>
        <w:widowControl/>
        <w:numPr>
          <w:ilvl w:val="0"/>
          <w:numId w:val="1"/>
        </w:numPr>
        <w:suppressAutoHyphens w:val="0"/>
        <w:autoSpaceDE w:val="0"/>
        <w:textAlignment w:val="auto"/>
        <w:rPr>
          <w:rFonts w:ascii="Arial" w:hAnsi="Arial" w:cs="Arial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biologické odpady rostlinného původu</w:t>
      </w:r>
      <w:r w:rsidRPr="00D412A3">
        <w:rPr>
          <w:rFonts w:ascii="Arial" w:hAnsi="Arial" w:cs="Arial"/>
          <w:bCs/>
          <w:i/>
          <w:szCs w:val="24"/>
        </w:rPr>
        <w:t>,</w:t>
      </w:r>
    </w:p>
    <w:p w14:paraId="1F2182D3" w14:textId="77777777" w:rsidR="001139A0" w:rsidRPr="00D412A3" w:rsidRDefault="00BE12F9">
      <w:pPr>
        <w:pStyle w:val="Odstavecseseznamem"/>
        <w:widowControl/>
        <w:numPr>
          <w:ilvl w:val="0"/>
          <w:numId w:val="1"/>
        </w:numPr>
        <w:tabs>
          <w:tab w:val="left" w:pos="151"/>
        </w:tabs>
        <w:suppressAutoHyphens w:val="0"/>
        <w:autoSpaceDE w:val="0"/>
        <w:textAlignment w:val="auto"/>
        <w:rPr>
          <w:rFonts w:ascii="Arial" w:hAnsi="Arial" w:cs="Arial"/>
          <w:bCs/>
          <w:i/>
          <w:color w:val="000000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papír,</w:t>
      </w:r>
    </w:p>
    <w:p w14:paraId="63A49079" w14:textId="4A7D4FC9" w:rsidR="001139A0" w:rsidRPr="00D412A3" w:rsidRDefault="00BE12F9">
      <w:pPr>
        <w:pStyle w:val="Odstavecseseznamem"/>
        <w:widowControl/>
        <w:numPr>
          <w:ilvl w:val="0"/>
          <w:numId w:val="1"/>
        </w:numPr>
        <w:tabs>
          <w:tab w:val="left" w:pos="151"/>
        </w:tabs>
        <w:suppressAutoHyphens w:val="0"/>
        <w:autoSpaceDE w:val="0"/>
        <w:textAlignment w:val="auto"/>
        <w:rPr>
          <w:rFonts w:ascii="Arial" w:hAnsi="Arial" w:cs="Arial"/>
          <w:bCs/>
          <w:i/>
          <w:color w:val="000000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plasty včetně PET lahví</w:t>
      </w:r>
      <w:r w:rsidR="00D412A3">
        <w:rPr>
          <w:rFonts w:ascii="Arial" w:hAnsi="Arial" w:cs="Arial"/>
          <w:bCs/>
          <w:i/>
          <w:color w:val="000000"/>
          <w:szCs w:val="24"/>
        </w:rPr>
        <w:t xml:space="preserve"> </w:t>
      </w:r>
      <w:r w:rsidR="00D412A3" w:rsidRPr="009357A0">
        <w:rPr>
          <w:rFonts w:ascii="Arial" w:hAnsi="Arial" w:cs="Arial"/>
          <w:bCs/>
          <w:i/>
          <w:color w:val="000000"/>
          <w:szCs w:val="24"/>
        </w:rPr>
        <w:t>a nápojových kartonů</w:t>
      </w:r>
    </w:p>
    <w:p w14:paraId="3B475829" w14:textId="77777777" w:rsidR="001139A0" w:rsidRPr="00D412A3" w:rsidRDefault="00BE12F9">
      <w:pPr>
        <w:pStyle w:val="Odstavecseseznamem"/>
        <w:widowControl/>
        <w:numPr>
          <w:ilvl w:val="0"/>
          <w:numId w:val="1"/>
        </w:numPr>
        <w:suppressAutoHyphens w:val="0"/>
        <w:autoSpaceDE w:val="0"/>
        <w:textAlignment w:val="auto"/>
        <w:rPr>
          <w:rFonts w:ascii="Arial" w:hAnsi="Arial" w:cs="Arial"/>
          <w:bCs/>
          <w:i/>
          <w:color w:val="000000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sklo,</w:t>
      </w:r>
    </w:p>
    <w:p w14:paraId="3B0DED71" w14:textId="77777777" w:rsidR="001139A0" w:rsidRPr="00D412A3" w:rsidRDefault="00BE12F9">
      <w:pPr>
        <w:pStyle w:val="Odstavecseseznamem"/>
        <w:widowControl/>
        <w:numPr>
          <w:ilvl w:val="0"/>
          <w:numId w:val="1"/>
        </w:numPr>
        <w:suppressAutoHyphens w:val="0"/>
        <w:autoSpaceDE w:val="0"/>
        <w:textAlignment w:val="auto"/>
        <w:rPr>
          <w:rFonts w:ascii="Arial" w:hAnsi="Arial" w:cs="Arial"/>
          <w:bCs/>
          <w:i/>
          <w:color w:val="000000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kovy,</w:t>
      </w:r>
    </w:p>
    <w:p w14:paraId="205AEC02" w14:textId="17948197" w:rsidR="001139A0" w:rsidRPr="00D412A3" w:rsidRDefault="00BE12F9">
      <w:pPr>
        <w:numPr>
          <w:ilvl w:val="0"/>
          <w:numId w:val="1"/>
        </w:numPr>
        <w:suppressAutoHyphens w:val="0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  <w:bCs/>
          <w:i/>
          <w:color w:val="000000"/>
        </w:rPr>
        <w:t>nebezpečné odpady,</w:t>
      </w:r>
    </w:p>
    <w:p w14:paraId="5B1CC80A" w14:textId="77777777" w:rsidR="001139A0" w:rsidRPr="00D412A3" w:rsidRDefault="00BE12F9">
      <w:pPr>
        <w:ind w:firstLine="568"/>
        <w:rPr>
          <w:rFonts w:ascii="Arial" w:hAnsi="Arial" w:cs="Arial"/>
          <w:bCs/>
          <w:i/>
          <w:color w:val="000000"/>
        </w:rPr>
      </w:pPr>
      <w:r w:rsidRPr="00D412A3">
        <w:rPr>
          <w:rFonts w:ascii="Arial" w:hAnsi="Arial" w:cs="Arial"/>
          <w:bCs/>
          <w:i/>
          <w:color w:val="000000"/>
        </w:rPr>
        <w:t>g)  objemný odpad,</w:t>
      </w:r>
    </w:p>
    <w:p w14:paraId="7A331420" w14:textId="77777777" w:rsidR="001139A0" w:rsidRPr="00D412A3" w:rsidRDefault="00BE12F9">
      <w:pPr>
        <w:rPr>
          <w:rFonts w:ascii="Arial" w:hAnsi="Arial" w:cs="Arial"/>
          <w:i/>
          <w:iCs/>
        </w:rPr>
      </w:pPr>
      <w:r w:rsidRPr="00D412A3">
        <w:rPr>
          <w:rFonts w:ascii="Arial" w:hAnsi="Arial" w:cs="Arial"/>
          <w:i/>
          <w:iCs/>
        </w:rPr>
        <w:t xml:space="preserve">         h)  jedlé oleje a tuky</w:t>
      </w:r>
    </w:p>
    <w:p w14:paraId="1498106E" w14:textId="77777777" w:rsidR="001139A0" w:rsidRPr="00D412A3" w:rsidRDefault="00BE12F9">
      <w:pPr>
        <w:rPr>
          <w:rFonts w:ascii="Arial" w:hAnsi="Arial" w:cs="Arial"/>
          <w:i/>
          <w:iCs/>
        </w:rPr>
      </w:pPr>
      <w:r w:rsidRPr="00D412A3">
        <w:rPr>
          <w:rFonts w:ascii="Arial" w:hAnsi="Arial" w:cs="Arial"/>
          <w:i/>
          <w:iCs/>
        </w:rPr>
        <w:lastRenderedPageBreak/>
        <w:t xml:space="preserve">         i)  textil</w:t>
      </w:r>
    </w:p>
    <w:p w14:paraId="28BB08BB" w14:textId="77777777" w:rsidR="001139A0" w:rsidRPr="00D412A3" w:rsidRDefault="00BE12F9">
      <w:pPr>
        <w:rPr>
          <w:rFonts w:ascii="Arial" w:hAnsi="Arial" w:cs="Arial"/>
          <w:i/>
          <w:iCs/>
        </w:rPr>
      </w:pPr>
      <w:r w:rsidRPr="00D412A3">
        <w:rPr>
          <w:rFonts w:ascii="Arial" w:hAnsi="Arial" w:cs="Arial"/>
          <w:i/>
          <w:iCs/>
        </w:rPr>
        <w:t xml:space="preserve">         j)  směsný komunální odpad</w:t>
      </w:r>
    </w:p>
    <w:p w14:paraId="2A4AAD53" w14:textId="77777777" w:rsidR="001139A0" w:rsidRPr="00D412A3" w:rsidRDefault="001139A0">
      <w:pPr>
        <w:ind w:left="786"/>
        <w:rPr>
          <w:rFonts w:ascii="Arial" w:hAnsi="Arial" w:cs="Arial"/>
          <w:i/>
          <w:iCs/>
        </w:rPr>
      </w:pPr>
    </w:p>
    <w:p w14:paraId="0DE81642" w14:textId="77777777" w:rsidR="001139A0" w:rsidRPr="00D412A3" w:rsidRDefault="001139A0">
      <w:pPr>
        <w:rPr>
          <w:rFonts w:ascii="Arial" w:hAnsi="Arial" w:cs="Arial"/>
          <w:i/>
        </w:rPr>
      </w:pPr>
    </w:p>
    <w:p w14:paraId="1BAA91EF" w14:textId="77777777" w:rsidR="001139A0" w:rsidRPr="00D412A3" w:rsidRDefault="00BE12F9">
      <w:pPr>
        <w:pStyle w:val="Zkladntextodsazen"/>
        <w:ind w:left="0" w:firstLine="0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2) Směsným komunálním odpadem se rozumí zbylý komunální odpad po stanoveném    </w:t>
      </w:r>
    </w:p>
    <w:p w14:paraId="79AD3AE3" w14:textId="0B9B155E" w:rsidR="001139A0" w:rsidRPr="00D412A3" w:rsidRDefault="00BE12F9">
      <w:pPr>
        <w:pStyle w:val="Zkladntextodsazen"/>
        <w:ind w:left="0" w:firstLine="0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vytřídění podle odstavce 1 písm. a), b), c), d), e), f), g), h)</w:t>
      </w:r>
      <w:r w:rsidR="00D412A3">
        <w:rPr>
          <w:rFonts w:ascii="Arial" w:hAnsi="Arial" w:cs="Arial"/>
        </w:rPr>
        <w:t xml:space="preserve"> </w:t>
      </w:r>
      <w:r w:rsidR="00D412A3" w:rsidRPr="009357A0">
        <w:rPr>
          <w:rFonts w:ascii="Arial" w:hAnsi="Arial" w:cs="Arial"/>
        </w:rPr>
        <w:t>a i).</w:t>
      </w:r>
    </w:p>
    <w:p w14:paraId="05B91818" w14:textId="77777777" w:rsidR="001139A0" w:rsidRPr="00D412A3" w:rsidRDefault="001139A0">
      <w:pPr>
        <w:pStyle w:val="Zkladntextodsazen"/>
        <w:ind w:left="0" w:firstLine="0"/>
        <w:rPr>
          <w:rFonts w:ascii="Arial" w:hAnsi="Arial" w:cs="Arial"/>
        </w:rPr>
      </w:pPr>
    </w:p>
    <w:p w14:paraId="28DE0D7D" w14:textId="77777777" w:rsidR="001139A0" w:rsidRPr="00D412A3" w:rsidRDefault="00BE12F9">
      <w:pPr>
        <w:pStyle w:val="Zkladntextodsazen"/>
        <w:ind w:left="0" w:firstLine="0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3) Objemný odpad je takový odpad, který vzhledem ke svým rozměrům nemůže být umístěn   </w:t>
      </w:r>
    </w:p>
    <w:p w14:paraId="69B833CC" w14:textId="77777777" w:rsidR="001139A0" w:rsidRPr="00D412A3" w:rsidRDefault="00BE12F9">
      <w:pPr>
        <w:pStyle w:val="Zkladntextodsazen"/>
        <w:ind w:left="0" w:firstLine="0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do sběrných nádob.</w:t>
      </w:r>
    </w:p>
    <w:p w14:paraId="5AA80C93" w14:textId="77777777" w:rsidR="001139A0" w:rsidRPr="00D412A3" w:rsidRDefault="001139A0">
      <w:pPr>
        <w:pStyle w:val="Zkladntextodsazen"/>
        <w:ind w:left="720" w:firstLine="0"/>
        <w:jc w:val="center"/>
        <w:rPr>
          <w:rFonts w:ascii="Arial" w:hAnsi="Arial" w:cs="Arial"/>
        </w:rPr>
      </w:pPr>
    </w:p>
    <w:p w14:paraId="7BF739B7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3</w:t>
      </w:r>
    </w:p>
    <w:p w14:paraId="566E2B46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Soustřeďování papíru, plastů, skla, kovů, biologického odpadu, jedlých olejů a tuků</w:t>
      </w:r>
    </w:p>
    <w:p w14:paraId="5B7EF7C4" w14:textId="77777777" w:rsidR="001139A0" w:rsidRPr="00D412A3" w:rsidRDefault="001139A0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8E33701" w14:textId="604904A0" w:rsidR="001139A0" w:rsidRPr="00D412A3" w:rsidRDefault="00BE12F9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Cs w:val="24"/>
        </w:rPr>
      </w:pPr>
      <w:r w:rsidRPr="00D412A3">
        <w:rPr>
          <w:rFonts w:ascii="Arial" w:hAnsi="Arial" w:cs="Arial"/>
          <w:szCs w:val="24"/>
        </w:rPr>
        <w:t>1)  Papír, plasty</w:t>
      </w:r>
      <w:r w:rsidR="00D412A3">
        <w:rPr>
          <w:rFonts w:ascii="Arial" w:hAnsi="Arial" w:cs="Arial"/>
          <w:szCs w:val="24"/>
        </w:rPr>
        <w:t xml:space="preserve"> </w:t>
      </w:r>
      <w:r w:rsidR="00D412A3" w:rsidRPr="009357A0">
        <w:rPr>
          <w:rFonts w:ascii="Arial" w:hAnsi="Arial" w:cs="Arial"/>
          <w:szCs w:val="24"/>
        </w:rPr>
        <w:t>včetně PET lahví a nápojových kartonů</w:t>
      </w:r>
      <w:r w:rsidR="00D412A3">
        <w:rPr>
          <w:rFonts w:ascii="Arial" w:hAnsi="Arial" w:cs="Arial"/>
          <w:szCs w:val="24"/>
        </w:rPr>
        <w:t>,</w:t>
      </w:r>
      <w:r w:rsidRPr="00D412A3">
        <w:rPr>
          <w:rFonts w:ascii="Arial" w:hAnsi="Arial" w:cs="Arial"/>
          <w:szCs w:val="24"/>
        </w:rPr>
        <w:t xml:space="preserve"> sklo, kovy, biologické odpady rostlinného původu, jedlé oleje a tuky</w:t>
      </w:r>
      <w:r w:rsidR="00D412A3">
        <w:rPr>
          <w:rFonts w:ascii="Arial" w:hAnsi="Arial" w:cs="Arial"/>
          <w:szCs w:val="24"/>
        </w:rPr>
        <w:t xml:space="preserve"> a </w:t>
      </w:r>
      <w:r w:rsidR="00D412A3" w:rsidRPr="009357A0">
        <w:rPr>
          <w:rFonts w:ascii="Arial" w:hAnsi="Arial" w:cs="Arial"/>
          <w:szCs w:val="24"/>
        </w:rPr>
        <w:t>textil</w:t>
      </w:r>
      <w:r w:rsidRPr="00D412A3">
        <w:rPr>
          <w:rFonts w:ascii="Arial" w:hAnsi="Arial" w:cs="Arial"/>
          <w:szCs w:val="24"/>
        </w:rPr>
        <w:t xml:space="preserve"> se   soustřeďují do zvláštních sběrných nádob, kterými jsou barevně odlišené a označené kontejnery a velkoobjemové kontejnery označené nápisem: </w:t>
      </w:r>
    </w:p>
    <w:p w14:paraId="4FC1F369" w14:textId="3D433012" w:rsidR="001139A0" w:rsidRPr="00D412A3" w:rsidRDefault="00BE12F9">
      <w:pPr>
        <w:numPr>
          <w:ilvl w:val="0"/>
          <w:numId w:val="2"/>
        </w:numPr>
        <w:ind w:left="993" w:hanging="426"/>
        <w:jc w:val="both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biologicky rozložitelný odpad rostlinného </w:t>
      </w:r>
      <w:r w:rsidR="00D412A3" w:rsidRPr="00D412A3">
        <w:rPr>
          <w:rFonts w:ascii="Arial" w:hAnsi="Arial" w:cs="Arial"/>
        </w:rPr>
        <w:t>původu</w:t>
      </w:r>
      <w:r w:rsidR="00D412A3" w:rsidRPr="00D412A3">
        <w:rPr>
          <w:rFonts w:ascii="Arial" w:hAnsi="Arial" w:cs="Arial"/>
          <w:color w:val="000000"/>
        </w:rPr>
        <w:t xml:space="preserve"> – velkoobjemový</w:t>
      </w:r>
      <w:r w:rsidRPr="00D412A3">
        <w:rPr>
          <w:rFonts w:ascii="Arial" w:hAnsi="Arial" w:cs="Arial"/>
          <w:color w:val="000000"/>
        </w:rPr>
        <w:t xml:space="preserve"> kontejner </w:t>
      </w:r>
      <w:r w:rsidRPr="00D412A3">
        <w:rPr>
          <w:rFonts w:ascii="Arial" w:hAnsi="Arial" w:cs="Arial"/>
          <w:iCs/>
          <w:color w:val="000000"/>
        </w:rPr>
        <w:t xml:space="preserve">označen nápisem „bio“ </w:t>
      </w:r>
    </w:p>
    <w:p w14:paraId="5EA3D903" w14:textId="2082D840" w:rsidR="001139A0" w:rsidRPr="00D412A3" w:rsidRDefault="00BE12F9">
      <w:pPr>
        <w:numPr>
          <w:ilvl w:val="0"/>
          <w:numId w:val="2"/>
        </w:numPr>
        <w:ind w:left="993" w:hanging="426"/>
        <w:jc w:val="both"/>
        <w:textAlignment w:val="auto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papír</w:t>
      </w:r>
      <w:r w:rsidR="00D412A3">
        <w:rPr>
          <w:rFonts w:ascii="Arial" w:hAnsi="Arial" w:cs="Arial"/>
          <w:iCs/>
          <w:color w:val="000000"/>
        </w:rPr>
        <w:t xml:space="preserve"> a lepenka </w:t>
      </w:r>
      <w:r w:rsidR="00D412A3" w:rsidRPr="00D412A3">
        <w:rPr>
          <w:rFonts w:ascii="Arial" w:hAnsi="Arial" w:cs="Arial"/>
          <w:iCs/>
          <w:color w:val="000000"/>
        </w:rPr>
        <w:t>– kontejner</w:t>
      </w:r>
      <w:r w:rsidRPr="00D412A3">
        <w:rPr>
          <w:rFonts w:ascii="Arial" w:hAnsi="Arial" w:cs="Arial"/>
          <w:iCs/>
          <w:color w:val="000000"/>
        </w:rPr>
        <w:t xml:space="preserve"> modré barvy,</w:t>
      </w:r>
    </w:p>
    <w:p w14:paraId="4EC92813" w14:textId="4057971D" w:rsidR="001139A0" w:rsidRPr="00D412A3" w:rsidRDefault="00BE12F9">
      <w:pPr>
        <w:numPr>
          <w:ilvl w:val="0"/>
          <w:numId w:val="2"/>
        </w:numPr>
        <w:tabs>
          <w:tab w:val="left" w:pos="540"/>
        </w:tabs>
        <w:ind w:left="993" w:hanging="426"/>
        <w:jc w:val="both"/>
        <w:textAlignment w:val="auto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plasty</w:t>
      </w:r>
      <w:r>
        <w:rPr>
          <w:rFonts w:ascii="Arial" w:hAnsi="Arial" w:cs="Arial"/>
          <w:iCs/>
          <w:color w:val="000000"/>
        </w:rPr>
        <w:t xml:space="preserve">, </w:t>
      </w:r>
      <w:r w:rsidRPr="009357A0">
        <w:rPr>
          <w:rFonts w:ascii="Arial" w:hAnsi="Arial" w:cs="Arial"/>
          <w:iCs/>
          <w:color w:val="000000"/>
        </w:rPr>
        <w:t>PET lahve</w:t>
      </w:r>
      <w:r w:rsidRPr="00D412A3">
        <w:rPr>
          <w:rFonts w:ascii="Arial" w:hAnsi="Arial" w:cs="Arial"/>
          <w:iCs/>
          <w:color w:val="000000"/>
        </w:rPr>
        <w:t xml:space="preserve"> a nápojové </w:t>
      </w:r>
      <w:r w:rsidR="00D412A3" w:rsidRPr="00D412A3">
        <w:rPr>
          <w:rFonts w:ascii="Arial" w:hAnsi="Arial" w:cs="Arial"/>
          <w:iCs/>
          <w:color w:val="000000"/>
        </w:rPr>
        <w:t>kartony – kontejner</w:t>
      </w:r>
      <w:r w:rsidRPr="00D412A3">
        <w:rPr>
          <w:rFonts w:ascii="Arial" w:hAnsi="Arial" w:cs="Arial"/>
          <w:iCs/>
          <w:color w:val="000000"/>
        </w:rPr>
        <w:t xml:space="preserve"> žluté barvy,</w:t>
      </w:r>
    </w:p>
    <w:p w14:paraId="16132E88" w14:textId="77777777" w:rsidR="001139A0" w:rsidRPr="00D412A3" w:rsidRDefault="00BE12F9">
      <w:pPr>
        <w:numPr>
          <w:ilvl w:val="0"/>
          <w:numId w:val="2"/>
        </w:numPr>
        <w:tabs>
          <w:tab w:val="left" w:pos="540"/>
        </w:tabs>
        <w:ind w:left="993" w:hanging="426"/>
        <w:jc w:val="both"/>
        <w:textAlignment w:val="auto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sklo barevné – kontejner zelené barvy,</w:t>
      </w:r>
    </w:p>
    <w:p w14:paraId="78ECD1C6" w14:textId="77777777" w:rsidR="001139A0" w:rsidRPr="00D412A3" w:rsidRDefault="00BE12F9">
      <w:pPr>
        <w:ind w:left="993" w:hanging="426"/>
        <w:jc w:val="both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e)</w:t>
      </w:r>
      <w:r w:rsidRPr="00D412A3">
        <w:rPr>
          <w:rFonts w:ascii="Arial" w:hAnsi="Arial" w:cs="Arial"/>
          <w:iCs/>
          <w:color w:val="000000"/>
        </w:rPr>
        <w:tab/>
        <w:t>sklo bílé – kontejner bílé barvy,</w:t>
      </w:r>
    </w:p>
    <w:p w14:paraId="303885E0" w14:textId="77777777" w:rsidR="001139A0" w:rsidRPr="00D412A3" w:rsidRDefault="00BE12F9">
      <w:pPr>
        <w:ind w:left="567"/>
        <w:rPr>
          <w:rFonts w:ascii="Arial" w:hAnsi="Arial" w:cs="Arial"/>
        </w:rPr>
      </w:pPr>
      <w:r w:rsidRPr="00D412A3">
        <w:rPr>
          <w:rFonts w:ascii="Arial" w:hAnsi="Arial" w:cs="Arial"/>
          <w:iCs/>
          <w:color w:val="000000"/>
        </w:rPr>
        <w:t xml:space="preserve">f)     kov – </w:t>
      </w:r>
      <w:r w:rsidRPr="00D412A3">
        <w:rPr>
          <w:rFonts w:ascii="Arial" w:hAnsi="Arial" w:cs="Arial"/>
        </w:rPr>
        <w:t>velkoobjemový</w:t>
      </w:r>
      <w:r w:rsidRPr="00D412A3">
        <w:rPr>
          <w:rFonts w:ascii="Arial" w:hAnsi="Arial" w:cs="Arial"/>
          <w:color w:val="000000"/>
        </w:rPr>
        <w:t xml:space="preserve"> kontejner</w:t>
      </w:r>
      <w:r w:rsidRPr="00D412A3">
        <w:rPr>
          <w:rFonts w:ascii="Arial" w:hAnsi="Arial" w:cs="Arial"/>
          <w:iCs/>
          <w:color w:val="000000"/>
        </w:rPr>
        <w:t xml:space="preserve"> označen nápisem „kov“                                                                     </w:t>
      </w:r>
    </w:p>
    <w:p w14:paraId="0374C06A" w14:textId="77777777" w:rsidR="001139A0" w:rsidRPr="00D412A3" w:rsidRDefault="00BE12F9">
      <w:pPr>
        <w:ind w:left="567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g)    jedlé oleje a tuky – kontejner zelené barvy s oranžovým víkem</w:t>
      </w:r>
    </w:p>
    <w:p w14:paraId="31065469" w14:textId="77777777" w:rsidR="001139A0" w:rsidRPr="00D412A3" w:rsidRDefault="00BE12F9">
      <w:pPr>
        <w:ind w:left="567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h)    textil – kontejner označen nápisem „textil“</w:t>
      </w:r>
    </w:p>
    <w:p w14:paraId="5AE118EF" w14:textId="77777777" w:rsidR="001139A0" w:rsidRPr="00D412A3" w:rsidRDefault="001139A0">
      <w:pPr>
        <w:spacing w:after="120"/>
        <w:ind w:left="567"/>
        <w:rPr>
          <w:rFonts w:ascii="Arial" w:hAnsi="Arial" w:cs="Arial"/>
          <w:iCs/>
          <w:color w:val="000000"/>
        </w:rPr>
      </w:pPr>
    </w:p>
    <w:p w14:paraId="08866C08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eastAsia="Calibri" w:hAnsi="Arial" w:cs="Arial"/>
          <w:bCs/>
        </w:rPr>
        <w:t xml:space="preserve">2)  Zvláštní sběrné nádoby jsou umístěny na těchto stanovištích: </w:t>
      </w:r>
    </w:p>
    <w:p w14:paraId="27EB3544" w14:textId="77777777" w:rsidR="001139A0" w:rsidRPr="00D412A3" w:rsidRDefault="00BE12F9">
      <w:pPr>
        <w:tabs>
          <w:tab w:val="left" w:pos="540"/>
          <w:tab w:val="left" w:pos="927"/>
        </w:tabs>
        <w:jc w:val="both"/>
        <w:rPr>
          <w:rFonts w:ascii="Arial" w:hAnsi="Arial" w:cs="Arial"/>
        </w:rPr>
      </w:pPr>
      <w:r w:rsidRPr="00D412A3">
        <w:rPr>
          <w:rFonts w:ascii="Arial" w:eastAsia="Calibri" w:hAnsi="Arial" w:cs="Arial"/>
          <w:bCs/>
        </w:rPr>
        <w:t xml:space="preserve">     U starého obchodu, u hasičské zbrojnice a u staré školy.</w:t>
      </w:r>
    </w:p>
    <w:p w14:paraId="05673AB0" w14:textId="77777777" w:rsidR="001139A0" w:rsidRPr="00D412A3" w:rsidRDefault="001139A0">
      <w:pPr>
        <w:tabs>
          <w:tab w:val="left" w:pos="540"/>
          <w:tab w:val="left" w:pos="927"/>
        </w:tabs>
        <w:jc w:val="both"/>
        <w:rPr>
          <w:rFonts w:ascii="Arial" w:hAnsi="Arial" w:cs="Arial"/>
          <w:i/>
          <w:color w:val="00B0F0"/>
        </w:rPr>
      </w:pPr>
    </w:p>
    <w:p w14:paraId="64432244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7E866A9C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3)  Do zvláštních sběrných nádob je zakázáno ukládat jiné složky komunálních odpadů, než   </w:t>
      </w:r>
    </w:p>
    <w:p w14:paraId="05B4CFB2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 pro které jsou určeny.</w:t>
      </w:r>
    </w:p>
    <w:p w14:paraId="04909E3C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3B130A9C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648ADFF5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4)  Zvláštní sběrné nádoby je povinnost plnit tak, aby je bylo možné uzavřít a odpad z nich                                  </w:t>
      </w:r>
    </w:p>
    <w:p w14:paraId="3EBE9950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 při manipulaci nevypadával. Pokud to umožňuje povaha odpadu, je nutno objem odpadu   </w:t>
      </w:r>
    </w:p>
    <w:p w14:paraId="310C6DB3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 před jeho odložením do sběrné nádoby minimalizovat.</w:t>
      </w:r>
    </w:p>
    <w:p w14:paraId="44D94B7C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Čl. 4</w:t>
      </w:r>
    </w:p>
    <w:p w14:paraId="5F31BD9F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Sběr a svoz nebezpečných složek komunálního odpadu</w:t>
      </w:r>
    </w:p>
    <w:p w14:paraId="124453FB" w14:textId="77777777" w:rsidR="001139A0" w:rsidRPr="00D412A3" w:rsidRDefault="001139A0">
      <w:pPr>
        <w:rPr>
          <w:rFonts w:ascii="Arial" w:hAnsi="Arial" w:cs="Arial"/>
          <w:b/>
        </w:rPr>
      </w:pPr>
    </w:p>
    <w:p w14:paraId="62568824" w14:textId="77777777" w:rsidR="001139A0" w:rsidRPr="00D412A3" w:rsidRDefault="00BE12F9">
      <w:pPr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1)  Svoz nebezpečných složek komunálního odpadu je zajišťován </w:t>
      </w:r>
      <w:r w:rsidRPr="00D412A3">
        <w:rPr>
          <w:rFonts w:ascii="Arial" w:hAnsi="Arial" w:cs="Arial"/>
          <w:iCs/>
        </w:rPr>
        <w:t>minimálně dvakrát ročně</w:t>
      </w:r>
      <w:r w:rsidRPr="00D412A3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 místním rozhlase, na internetu</w:t>
      </w:r>
      <w:r w:rsidRPr="00D412A3">
        <w:rPr>
          <w:rFonts w:ascii="Arial" w:hAnsi="Arial" w:cs="Arial"/>
          <w:i/>
          <w:iCs/>
        </w:rPr>
        <w:t>.</w:t>
      </w:r>
    </w:p>
    <w:p w14:paraId="2CB1C39E" w14:textId="77777777" w:rsidR="001139A0" w:rsidRPr="00D412A3" w:rsidRDefault="00BE12F9">
      <w:pPr>
        <w:rPr>
          <w:rFonts w:ascii="Arial" w:hAnsi="Arial" w:cs="Arial"/>
        </w:rPr>
      </w:pPr>
      <w:r w:rsidRPr="00D412A3">
        <w:rPr>
          <w:rFonts w:ascii="Arial" w:hAnsi="Arial" w:cs="Arial"/>
          <w:iCs/>
        </w:rPr>
        <w:t xml:space="preserve"> </w:t>
      </w:r>
    </w:p>
    <w:p w14:paraId="3AAA4583" w14:textId="77777777" w:rsidR="001139A0" w:rsidRPr="00D412A3" w:rsidRDefault="00BE12F9">
      <w:pPr>
        <w:pStyle w:val="Odstavecseseznamem"/>
        <w:spacing w:before="120"/>
        <w:ind w:left="0"/>
        <w:jc w:val="both"/>
        <w:rPr>
          <w:rFonts w:ascii="Arial" w:hAnsi="Arial" w:cs="Arial"/>
          <w:szCs w:val="24"/>
        </w:rPr>
      </w:pPr>
      <w:r w:rsidRPr="00D412A3">
        <w:rPr>
          <w:rFonts w:ascii="Arial" w:hAnsi="Arial" w:cs="Arial"/>
          <w:szCs w:val="24"/>
        </w:rPr>
        <w:lastRenderedPageBreak/>
        <w:t xml:space="preserve">2) Shromažďování nebezpečných složek komunálního odpadu podléhá požadavkům  </w:t>
      </w:r>
    </w:p>
    <w:p w14:paraId="31398683" w14:textId="77777777" w:rsidR="001139A0" w:rsidRPr="00D412A3" w:rsidRDefault="00BE12F9">
      <w:pPr>
        <w:pStyle w:val="Odstavecseseznamem"/>
        <w:spacing w:before="120"/>
        <w:ind w:left="0"/>
        <w:jc w:val="both"/>
        <w:rPr>
          <w:rFonts w:ascii="Arial" w:hAnsi="Arial" w:cs="Arial"/>
          <w:szCs w:val="24"/>
        </w:rPr>
      </w:pPr>
      <w:r w:rsidRPr="00D412A3">
        <w:rPr>
          <w:rFonts w:ascii="Arial" w:hAnsi="Arial" w:cs="Arial"/>
          <w:szCs w:val="24"/>
        </w:rPr>
        <w:t xml:space="preserve">    stanoveným v čl. 3 odst. 3 a 4 této vyhlášky.</w:t>
      </w:r>
    </w:p>
    <w:p w14:paraId="06EA13DA" w14:textId="77777777" w:rsidR="001139A0" w:rsidRPr="00D412A3" w:rsidRDefault="001139A0">
      <w:pPr>
        <w:pStyle w:val="Odstavecseseznamem"/>
        <w:spacing w:before="120"/>
        <w:ind w:left="0"/>
        <w:jc w:val="both"/>
        <w:rPr>
          <w:rFonts w:ascii="Arial" w:hAnsi="Arial" w:cs="Arial"/>
          <w:szCs w:val="24"/>
        </w:rPr>
      </w:pPr>
    </w:p>
    <w:p w14:paraId="5D0857E1" w14:textId="77777777" w:rsidR="001139A0" w:rsidRPr="00D412A3" w:rsidRDefault="001139A0">
      <w:pPr>
        <w:rPr>
          <w:rFonts w:ascii="Arial" w:hAnsi="Arial" w:cs="Arial"/>
          <w:b/>
        </w:rPr>
      </w:pPr>
    </w:p>
    <w:p w14:paraId="242029BB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00EDC05B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3BF9193B" w14:textId="77777777" w:rsidR="001139A0" w:rsidRPr="00D412A3" w:rsidRDefault="00BE12F9">
      <w:pPr>
        <w:ind w:left="3540" w:firstLine="708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5</w:t>
      </w:r>
    </w:p>
    <w:p w14:paraId="5E49D2C9" w14:textId="77777777" w:rsidR="001139A0" w:rsidRPr="00D412A3" w:rsidRDefault="00BE12F9">
      <w:pPr>
        <w:jc w:val="center"/>
        <w:rPr>
          <w:rFonts w:ascii="Arial" w:hAnsi="Arial" w:cs="Arial"/>
        </w:rPr>
      </w:pPr>
      <w:r w:rsidRPr="00D412A3">
        <w:rPr>
          <w:rFonts w:ascii="Arial" w:hAnsi="Arial" w:cs="Arial"/>
          <w:b/>
        </w:rPr>
        <w:t>Sběr a svoz objemného odpadu</w:t>
      </w:r>
    </w:p>
    <w:p w14:paraId="512852F8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1303C7CB" w14:textId="77777777" w:rsidR="001139A0" w:rsidRPr="00D412A3" w:rsidRDefault="00BE12F9">
      <w:pPr>
        <w:pStyle w:val="Odstavecseseznamem"/>
        <w:ind w:left="0"/>
        <w:jc w:val="both"/>
        <w:rPr>
          <w:rFonts w:ascii="Arial" w:hAnsi="Arial" w:cs="Arial"/>
          <w:szCs w:val="24"/>
        </w:rPr>
      </w:pPr>
      <w:r w:rsidRPr="00D412A3">
        <w:rPr>
          <w:rFonts w:ascii="Arial" w:hAnsi="Arial" w:cs="Arial"/>
          <w:szCs w:val="24"/>
        </w:rPr>
        <w:t>1 Svoz objemného odpadu je zajišťován minimálně dvakrát ročně jeho odebíráním na předem vyhlášených přechodných stanovištích přímo do zvláštních sběrných nádob k tomuto účelu určených. Informace o svozu jsou zveřejňovány na úřední desce obecního úřadu, v místním rozhlase, na internetu</w:t>
      </w:r>
      <w:r w:rsidRPr="00D412A3">
        <w:rPr>
          <w:rFonts w:ascii="Arial" w:hAnsi="Arial" w:cs="Arial"/>
          <w:i/>
          <w:iCs/>
          <w:szCs w:val="24"/>
        </w:rPr>
        <w:t>.</w:t>
      </w:r>
    </w:p>
    <w:p w14:paraId="1314661B" w14:textId="77777777" w:rsidR="001139A0" w:rsidRPr="00D412A3" w:rsidRDefault="001139A0">
      <w:pPr>
        <w:pStyle w:val="Odstavecseseznamem"/>
        <w:ind w:left="0"/>
        <w:jc w:val="both"/>
        <w:rPr>
          <w:rFonts w:ascii="Arial" w:hAnsi="Arial" w:cs="Arial"/>
          <w:szCs w:val="24"/>
        </w:rPr>
      </w:pPr>
    </w:p>
    <w:p w14:paraId="109DC57F" w14:textId="77777777" w:rsidR="001139A0" w:rsidRPr="00D412A3" w:rsidRDefault="00BE12F9">
      <w:pPr>
        <w:tabs>
          <w:tab w:val="left" w:pos="567"/>
        </w:tabs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2) Shromažďování objemného odpadu podléhá požadavkům stanoveným v čl. 3 odst. 3 a 4 </w:t>
      </w:r>
    </w:p>
    <w:p w14:paraId="0FAE48A5" w14:textId="77777777" w:rsidR="001139A0" w:rsidRPr="00D412A3" w:rsidRDefault="00BE12F9">
      <w:pPr>
        <w:tabs>
          <w:tab w:val="left" w:pos="567"/>
          <w:tab w:val="left" w:pos="2865"/>
        </w:tabs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této vyhlášky. </w:t>
      </w:r>
      <w:r w:rsidRPr="00D412A3">
        <w:rPr>
          <w:rFonts w:ascii="Arial" w:hAnsi="Arial" w:cs="Arial"/>
        </w:rPr>
        <w:tab/>
      </w:r>
    </w:p>
    <w:p w14:paraId="2C259B90" w14:textId="77777777" w:rsidR="001139A0" w:rsidRPr="00D412A3" w:rsidRDefault="001139A0">
      <w:pPr>
        <w:tabs>
          <w:tab w:val="left" w:pos="567"/>
          <w:tab w:val="left" w:pos="2865"/>
        </w:tabs>
        <w:jc w:val="both"/>
        <w:rPr>
          <w:rFonts w:ascii="Arial" w:hAnsi="Arial" w:cs="Arial"/>
        </w:rPr>
      </w:pPr>
    </w:p>
    <w:p w14:paraId="39CDB0F0" w14:textId="77777777" w:rsidR="001139A0" w:rsidRPr="00D412A3" w:rsidRDefault="001139A0">
      <w:pPr>
        <w:tabs>
          <w:tab w:val="left" w:pos="567"/>
          <w:tab w:val="left" w:pos="2865"/>
        </w:tabs>
        <w:jc w:val="both"/>
        <w:rPr>
          <w:rFonts w:ascii="Arial" w:hAnsi="Arial" w:cs="Arial"/>
        </w:rPr>
      </w:pPr>
    </w:p>
    <w:p w14:paraId="2309C7EC" w14:textId="77777777" w:rsidR="001139A0" w:rsidRPr="00D412A3" w:rsidRDefault="001139A0">
      <w:pPr>
        <w:rPr>
          <w:rFonts w:ascii="Arial" w:hAnsi="Arial" w:cs="Arial"/>
          <w:b/>
        </w:rPr>
      </w:pPr>
    </w:p>
    <w:p w14:paraId="49476F51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6</w:t>
      </w:r>
    </w:p>
    <w:p w14:paraId="5486544F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 xml:space="preserve">Soustřeďování směsného komunálního odpadu </w:t>
      </w:r>
    </w:p>
    <w:p w14:paraId="405D4B64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56221C5C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1)  Směsný odpad se odkládá do sběrných nádob. Pro účely této vyhlášky sběrnými </w:t>
      </w:r>
    </w:p>
    <w:p w14:paraId="75A6D7E0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 nádobami jsou:</w:t>
      </w:r>
    </w:p>
    <w:p w14:paraId="1CB4A024" w14:textId="77777777" w:rsidR="001139A0" w:rsidRPr="00D412A3" w:rsidRDefault="00BE12F9">
      <w:pPr>
        <w:numPr>
          <w:ilvl w:val="0"/>
          <w:numId w:val="4"/>
        </w:numPr>
        <w:suppressAutoHyphens w:val="0"/>
        <w:ind w:left="993" w:hanging="426"/>
        <w:jc w:val="both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  <w:bCs/>
        </w:rPr>
        <w:t>typizované sběrné</w:t>
      </w:r>
      <w:r w:rsidRPr="00D412A3">
        <w:rPr>
          <w:rFonts w:ascii="Arial" w:hAnsi="Arial" w:cs="Arial"/>
        </w:rPr>
        <w:t xml:space="preserve"> nádoby – </w:t>
      </w:r>
      <w:r w:rsidRPr="00D412A3">
        <w:rPr>
          <w:rFonts w:ascii="Arial" w:hAnsi="Arial" w:cs="Arial"/>
          <w:iCs/>
        </w:rPr>
        <w:t xml:space="preserve">popelnice </w:t>
      </w:r>
      <w:r w:rsidRPr="00D412A3">
        <w:rPr>
          <w:rFonts w:ascii="Arial" w:hAnsi="Arial" w:cs="Arial"/>
        </w:rPr>
        <w:t>určené ke shromažďování směsného komunálního odpadu,</w:t>
      </w:r>
    </w:p>
    <w:p w14:paraId="587050FB" w14:textId="77777777" w:rsidR="001139A0" w:rsidRPr="00D412A3" w:rsidRDefault="00BE12F9">
      <w:pPr>
        <w:numPr>
          <w:ilvl w:val="0"/>
          <w:numId w:val="4"/>
        </w:numPr>
        <w:suppressAutoHyphens w:val="0"/>
        <w:ind w:left="993" w:hanging="426"/>
        <w:jc w:val="both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  <w:bCs/>
        </w:rPr>
        <w:t>velkoobjemové kontejnery v chatové oblasti</w:t>
      </w:r>
      <w:r w:rsidRPr="00D412A3">
        <w:rPr>
          <w:rFonts w:ascii="Arial" w:hAnsi="Arial" w:cs="Arial"/>
        </w:rPr>
        <w:t>.</w:t>
      </w:r>
    </w:p>
    <w:p w14:paraId="67DF8718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054EA2BA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2) Stanoviště sběrných nádob je místo, kde jsou sběrné nádoby trvale nebo přechodně </w:t>
      </w:r>
    </w:p>
    <w:p w14:paraId="34C5687A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umístěny za účelem dalšího nakládání se směsným komunálním odpadem oprávněnou </w:t>
      </w:r>
    </w:p>
    <w:p w14:paraId="1445DEEC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osobou. Stanoviště sběrných nádob jsou individuální nebo společná pro více uživatelů.</w:t>
      </w:r>
    </w:p>
    <w:p w14:paraId="5785CBF7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578ED7FC" w14:textId="47A69124" w:rsidR="001139A0" w:rsidRPr="00D412A3" w:rsidRDefault="00BE12F9" w:rsidP="00D412A3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>3) Soustřeďování směsného komunálního odpadu podléhá požadavkům stanoveným v čl. 3   odst. 3 a 4 této vyhlášky.</w:t>
      </w:r>
    </w:p>
    <w:p w14:paraId="1E00C7D3" w14:textId="77777777" w:rsidR="001139A0" w:rsidRPr="00D412A3" w:rsidRDefault="001139A0" w:rsidP="00D412A3">
      <w:pPr>
        <w:jc w:val="both"/>
        <w:rPr>
          <w:rFonts w:ascii="Arial" w:hAnsi="Arial" w:cs="Arial"/>
        </w:rPr>
      </w:pPr>
    </w:p>
    <w:p w14:paraId="1EFEA4FF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2A0C9F15" w14:textId="77777777" w:rsidR="001139A0" w:rsidRPr="00D412A3" w:rsidRDefault="001139A0">
      <w:pPr>
        <w:rPr>
          <w:rFonts w:ascii="Arial" w:hAnsi="Arial" w:cs="Arial"/>
          <w:b/>
        </w:rPr>
      </w:pPr>
    </w:p>
    <w:p w14:paraId="413FB74E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9</w:t>
      </w:r>
    </w:p>
    <w:p w14:paraId="4467FA89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Účinnost</w:t>
      </w:r>
    </w:p>
    <w:p w14:paraId="64033362" w14:textId="2B3BAB8E" w:rsidR="001139A0" w:rsidRPr="00D412A3" w:rsidRDefault="00BE12F9">
      <w:pPr>
        <w:pStyle w:val="Odstavec"/>
        <w:rPr>
          <w:sz w:val="24"/>
          <w:szCs w:val="24"/>
        </w:rPr>
      </w:pPr>
      <w:r w:rsidRPr="00D412A3">
        <w:rPr>
          <w:sz w:val="24"/>
          <w:szCs w:val="24"/>
        </w:rPr>
        <w:t xml:space="preserve">Tato vyhláška nabývá účinnosti </w:t>
      </w:r>
      <w:r w:rsidR="00D412A3" w:rsidRPr="009357A0">
        <w:rPr>
          <w:sz w:val="24"/>
          <w:szCs w:val="24"/>
        </w:rPr>
        <w:t>počátkem patnáctého dne následujícího po dni jejího vyhlášení</w:t>
      </w:r>
      <w:r w:rsidRPr="009357A0">
        <w:rPr>
          <w:sz w:val="24"/>
          <w:szCs w:val="24"/>
        </w:rPr>
        <w:t>.</w:t>
      </w:r>
    </w:p>
    <w:p w14:paraId="69D719BB" w14:textId="77777777" w:rsidR="001139A0" w:rsidRPr="00D412A3" w:rsidRDefault="001139A0">
      <w:pPr>
        <w:pStyle w:val="Odstavec"/>
        <w:rPr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139A0" w:rsidRPr="00D412A3" w14:paraId="5E52AF06" w14:textId="77777777" w:rsidTr="00BE12F9">
        <w:trPr>
          <w:cantSplit/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300AF" w14:textId="77777777" w:rsidR="001139A0" w:rsidRPr="00D412A3" w:rsidRDefault="00BE12F9">
            <w:pPr>
              <w:pStyle w:val="PodpisovePole"/>
              <w:rPr>
                <w:sz w:val="24"/>
                <w:szCs w:val="24"/>
              </w:rPr>
            </w:pPr>
            <w:r w:rsidRPr="00D412A3">
              <w:rPr>
                <w:sz w:val="24"/>
                <w:szCs w:val="24"/>
              </w:rPr>
              <w:t>Jan Havelka v. r.</w:t>
            </w:r>
            <w:r w:rsidRPr="00D412A3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E2D0B" w14:textId="77777777" w:rsidR="001139A0" w:rsidRPr="00D412A3" w:rsidRDefault="00BE12F9">
            <w:pPr>
              <w:pStyle w:val="PodpisovePole"/>
              <w:rPr>
                <w:sz w:val="24"/>
                <w:szCs w:val="24"/>
              </w:rPr>
            </w:pPr>
            <w:r w:rsidRPr="00D412A3">
              <w:rPr>
                <w:sz w:val="24"/>
                <w:szCs w:val="24"/>
              </w:rPr>
              <w:t>David Johanides v. r.</w:t>
            </w:r>
            <w:r w:rsidRPr="00D412A3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1A5FFF83" w14:textId="77777777" w:rsidR="001139A0" w:rsidRPr="00D412A3" w:rsidRDefault="001139A0">
      <w:pPr>
        <w:rPr>
          <w:rFonts w:ascii="Arial" w:hAnsi="Arial" w:cs="Arial"/>
        </w:rPr>
      </w:pPr>
    </w:p>
    <w:sectPr w:rsidR="001139A0" w:rsidRPr="00D412A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9E17" w14:textId="77777777" w:rsidR="00BE12F9" w:rsidRDefault="00BE12F9">
      <w:r>
        <w:separator/>
      </w:r>
    </w:p>
  </w:endnote>
  <w:endnote w:type="continuationSeparator" w:id="0">
    <w:p w14:paraId="3CC5021D" w14:textId="77777777" w:rsidR="00BE12F9" w:rsidRDefault="00BE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1ED5" w14:textId="77777777" w:rsidR="00BE12F9" w:rsidRDefault="00BE12F9">
      <w:r>
        <w:rPr>
          <w:color w:val="000000"/>
        </w:rPr>
        <w:separator/>
      </w:r>
    </w:p>
  </w:footnote>
  <w:footnote w:type="continuationSeparator" w:id="0">
    <w:p w14:paraId="5C4F2006" w14:textId="77777777" w:rsidR="00BE12F9" w:rsidRDefault="00BE12F9">
      <w:r>
        <w:continuationSeparator/>
      </w:r>
    </w:p>
  </w:footnote>
  <w:footnote w:id="1">
    <w:p w14:paraId="564E0FE7" w14:textId="77777777" w:rsidR="001139A0" w:rsidRDefault="00BE12F9">
      <w:pPr>
        <w:pStyle w:val="Textpoznpodarou"/>
      </w:pPr>
      <w:r>
        <w:rPr>
          <w:rStyle w:val="Znakapoznpodarou"/>
        </w:rPr>
        <w:footnoteRef/>
      </w:r>
      <w:r>
        <w:rPr>
          <w:rFonts w:cs="Times New Roman"/>
        </w:rPr>
        <w:t xml:space="preserve"> § 61 zákona o odpadech</w:t>
      </w:r>
    </w:p>
  </w:footnote>
  <w:footnote w:id="2">
    <w:p w14:paraId="0BC4EB49" w14:textId="77777777" w:rsidR="001139A0" w:rsidRDefault="00BE12F9">
      <w:pPr>
        <w:pStyle w:val="Textpoznpodarou"/>
      </w:pPr>
      <w:r>
        <w:rPr>
          <w:rStyle w:val="Znakapoznpodarou"/>
        </w:rPr>
        <w:footnoteRef/>
      </w:r>
      <w:r>
        <w:rPr>
          <w:rFonts w:cs="Times New Roman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5C9"/>
    <w:multiLevelType w:val="multilevel"/>
    <w:tmpl w:val="1C14819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4C650D8E"/>
    <w:multiLevelType w:val="multilevel"/>
    <w:tmpl w:val="4D2E3B9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648" w:hanging="360"/>
      </w:pPr>
    </w:lvl>
    <w:lvl w:ilvl="2">
      <w:start w:val="1"/>
      <w:numFmt w:val="lowerRoman"/>
      <w:lvlText w:val="."/>
      <w:lvlJc w:val="right"/>
      <w:pPr>
        <w:ind w:left="2368" w:hanging="180"/>
      </w:pPr>
    </w:lvl>
    <w:lvl w:ilvl="3">
      <w:start w:val="1"/>
      <w:numFmt w:val="decimal"/>
      <w:lvlText w:val="."/>
      <w:lvlJc w:val="left"/>
      <w:pPr>
        <w:ind w:left="3088" w:hanging="360"/>
      </w:pPr>
    </w:lvl>
    <w:lvl w:ilvl="4">
      <w:start w:val="1"/>
      <w:numFmt w:val="lowerLetter"/>
      <w:lvlText w:val="."/>
      <w:lvlJc w:val="left"/>
      <w:pPr>
        <w:ind w:left="3808" w:hanging="360"/>
      </w:pPr>
    </w:lvl>
    <w:lvl w:ilvl="5">
      <w:start w:val="1"/>
      <w:numFmt w:val="lowerRoman"/>
      <w:lvlText w:val="."/>
      <w:lvlJc w:val="right"/>
      <w:pPr>
        <w:ind w:left="4528" w:hanging="180"/>
      </w:pPr>
    </w:lvl>
    <w:lvl w:ilvl="6">
      <w:start w:val="1"/>
      <w:numFmt w:val="decimal"/>
      <w:lvlText w:val="."/>
      <w:lvlJc w:val="left"/>
      <w:pPr>
        <w:ind w:left="5248" w:hanging="360"/>
      </w:pPr>
    </w:lvl>
    <w:lvl w:ilvl="7">
      <w:start w:val="1"/>
      <w:numFmt w:val="lowerLetter"/>
      <w:lvlText w:val="."/>
      <w:lvlJc w:val="left"/>
      <w:pPr>
        <w:ind w:left="5968" w:hanging="360"/>
      </w:pPr>
    </w:lvl>
    <w:lvl w:ilvl="8">
      <w:start w:val="1"/>
      <w:numFmt w:val="lowerRoman"/>
      <w:lvlText w:val="."/>
      <w:lvlJc w:val="right"/>
      <w:pPr>
        <w:ind w:left="6688" w:hanging="180"/>
      </w:pPr>
    </w:lvl>
  </w:abstractNum>
  <w:abstractNum w:abstractNumId="2" w15:restartNumberingAfterBreak="0">
    <w:nsid w:val="651B123B"/>
    <w:multiLevelType w:val="multilevel"/>
    <w:tmpl w:val="3824267C"/>
    <w:lvl w:ilvl="0">
      <w:start w:val="1"/>
      <w:numFmt w:val="lowerLetter"/>
      <w:lvlText w:val="%1)"/>
      <w:lvlJc w:val="left"/>
      <w:pPr>
        <w:ind w:left="928" w:hanging="360"/>
      </w:pPr>
      <w:rPr>
        <w:rFonts w:eastAsia="Times New Roman" w:cs="Times New Roman"/>
        <w:i/>
        <w:iCs/>
      </w:rPr>
    </w:lvl>
    <w:lvl w:ilvl="1">
      <w:start w:val="1"/>
      <w:numFmt w:val="lowerLetter"/>
      <w:lvlText w:val="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A2A1C94"/>
    <w:multiLevelType w:val="multilevel"/>
    <w:tmpl w:val="3E42B66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1900704465">
    <w:abstractNumId w:val="2"/>
  </w:num>
  <w:num w:numId="2" w16cid:durableId="901646774">
    <w:abstractNumId w:val="1"/>
  </w:num>
  <w:num w:numId="3" w16cid:durableId="562259496">
    <w:abstractNumId w:val="0"/>
  </w:num>
  <w:num w:numId="4" w16cid:durableId="918952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A0"/>
    <w:rsid w:val="001139A0"/>
    <w:rsid w:val="007809E8"/>
    <w:rsid w:val="008213F9"/>
    <w:rsid w:val="009357A0"/>
    <w:rsid w:val="00BE12F9"/>
    <w:rsid w:val="00D412A3"/>
    <w:rsid w:val="00E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92D0"/>
  <w15:docId w15:val="{2DEE2BC4-4D36-473B-9E6C-CD26C30E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TextpoznpodarouChar">
    <w:name w:val="Text pozn. pod čarou Char"/>
    <w:basedOn w:val="Standardnpsmoodstavce"/>
  </w:style>
  <w:style w:type="paragraph" w:styleId="Odstavecseseznamem">
    <w:name w:val="List Paragraph"/>
    <w:basedOn w:val="Normln"/>
    <w:pPr>
      <w:widowControl w:val="0"/>
      <w:ind w:left="720"/>
      <w:contextualSpacing/>
    </w:pPr>
    <w:rPr>
      <w:rFonts w:ascii="Times New Roman" w:eastAsia="SimSun" w:hAnsi="Times New Roman" w:cs="Mangal"/>
      <w:szCs w:val="21"/>
    </w:rPr>
  </w:style>
  <w:style w:type="paragraph" w:styleId="Zkladntextodsazen">
    <w:name w:val="Body Text Indent"/>
    <w:basedOn w:val="Normln"/>
    <w:pPr>
      <w:suppressAutoHyphens w:val="0"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pPr>
      <w:suppressAutoHyphens w:val="0"/>
      <w:textAlignment w:val="auto"/>
    </w:pPr>
  </w:style>
  <w:style w:type="character" w:customStyle="1" w:styleId="TextpoznpodarouChar1">
    <w:name w:val="Text pozn. pod čarou Char1"/>
    <w:basedOn w:val="Standardnpsmoodstavce"/>
    <w:rPr>
      <w:rFonts w:cs="Mangal"/>
      <w:sz w:val="20"/>
      <w:szCs w:val="18"/>
    </w:rPr>
  </w:style>
  <w:style w:type="paragraph" w:styleId="Zkladntextodsazen2">
    <w:name w:val="Body Text Indent 2"/>
    <w:basedOn w:val="Normln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szCs w:val="21"/>
    </w:rPr>
  </w:style>
  <w:style w:type="character" w:customStyle="1" w:styleId="Zkladntextodsazen2Char">
    <w:name w:val="Základní text odsazený 2 Char"/>
    <w:basedOn w:val="Standardnpsmoodstavce"/>
    <w:rPr>
      <w:rFonts w:ascii="Times New Roman" w:eastAsia="SimSun" w:hAnsi="Times New Roman" w:cs="Mangal"/>
      <w:szCs w:val="21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54FF-4C1B-4682-B3DE-0F2502AC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4525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velenov</dc:creator>
  <cp:lastModifiedBy>. starosta</cp:lastModifiedBy>
  <cp:revision>2</cp:revision>
  <dcterms:created xsi:type="dcterms:W3CDTF">2025-07-10T11:20:00Z</dcterms:created>
  <dcterms:modified xsi:type="dcterms:W3CDTF">2025-07-10T11:20:00Z</dcterms:modified>
</cp:coreProperties>
</file>