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SVS/2025/186111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41FE2D6" w14:textId="52C249BB" w:rsidR="00E1116D" w:rsidRDefault="00E1116D" w:rsidP="00E1116D">
      <w:pPr>
        <w:keepNext/>
        <w:keepLines/>
        <w:tabs>
          <w:tab w:val="left" w:pos="709"/>
          <w:tab w:val="left" w:pos="5387"/>
        </w:tabs>
        <w:spacing w:before="72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>
        <w:rPr>
          <w:rFonts w:ascii="Arial" w:eastAsia="Times New Roman" w:hAnsi="Arial" w:cs="Times New Roman"/>
          <w:b/>
          <w:bCs/>
          <w:sz w:val="26"/>
          <w:szCs w:val="28"/>
        </w:rPr>
        <w:t>Nařízení Státní veterinární správy, kterým se mění n</w:t>
      </w:r>
      <w:r w:rsidRPr="00E1116D">
        <w:rPr>
          <w:rFonts w:ascii="Arial" w:eastAsia="Times New Roman" w:hAnsi="Arial" w:cs="Times New Roman"/>
          <w:b/>
          <w:bCs/>
          <w:sz w:val="26"/>
          <w:szCs w:val="28"/>
        </w:rPr>
        <w:t xml:space="preserve">ařízení Státní veterinární správy č.j. SVS/2025/172179 ze dne 18.11.2025 ve znění nařízení Státní veterinární správy č.j. SVS/2025/172923 ze dne 19.11.2025 </w:t>
      </w:r>
      <w:r>
        <w:rPr>
          <w:rFonts w:ascii="Arial" w:eastAsia="Times New Roman" w:hAnsi="Arial" w:cs="Times New Roman"/>
          <w:b/>
          <w:bCs/>
          <w:sz w:val="26"/>
          <w:szCs w:val="28"/>
        </w:rPr>
        <w:t>a nařízení č.j. SVS/2025/176685 ze dne 25.11.2025</w:t>
      </w:r>
    </w:p>
    <w:p w14:paraId="464E03DC" w14:textId="77777777" w:rsidR="00E1116D" w:rsidRDefault="00E1116D" w:rsidP="00E1116D">
      <w:pPr>
        <w:spacing w:before="360"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Krajská veterinární správa Státní veterinární správy pro Jihočeský kraj (dále jen „KVS SVS </w:t>
      </w:r>
      <w:r>
        <w:rPr>
          <w:rFonts w:ascii="Arial" w:eastAsia="Times New Roman" w:hAnsi="Arial" w:cs="Arial"/>
          <w:color w:val="000000"/>
          <w:lang w:eastAsia="cs-CZ"/>
        </w:rPr>
        <w:br/>
        <w:t xml:space="preserve">pro Jihočeský kraj“) jako místně a věcně příslušný správní orgán podle § 49 odst. 1 písm. c) </w:t>
      </w:r>
      <w:r>
        <w:rPr>
          <w:rFonts w:ascii="Arial" w:eastAsia="Times New Roman" w:hAnsi="Arial" w:cs="Arial"/>
          <w:color w:val="000000"/>
          <w:lang w:eastAsia="cs-CZ"/>
        </w:rPr>
        <w:br/>
        <w:t xml:space="preserve">a dále v souladu s § 54 odst. 2 písm. a) a odst. 3 zákona č. 166/1999 Sb., o veterinární péči </w:t>
      </w:r>
      <w:r>
        <w:rPr>
          <w:rFonts w:ascii="Arial" w:eastAsia="Times New Roman" w:hAnsi="Arial" w:cs="Arial"/>
          <w:color w:val="000000"/>
          <w:lang w:eastAsia="cs-CZ"/>
        </w:rPr>
        <w:br/>
        <w:t xml:space="preserve">a o změně některých souvisejících zákonů (veterinární zákon), ve znění pozdějších předpisů a podle nařízení Evropského parlamentu a Rady (EU) 2016/429 ze dne 9. března 2016 </w:t>
      </w:r>
      <w:r>
        <w:rPr>
          <w:rFonts w:ascii="Arial" w:eastAsia="Times New Roman" w:hAnsi="Arial" w:cs="Arial"/>
          <w:color w:val="000000"/>
          <w:lang w:eastAsia="cs-CZ"/>
        </w:rPr>
        <w:br/>
        <w:t xml:space="preserve">o nákazách zvířat a o změně a zrušení některých aktů v oblasti zdraví zvířat („právní rámec pro zdraví zvířat“), v platném znění, a nařízení Komise v přenesené pravomoci (EU) 2020/687 ze dne 17. prosince 2019, kterým se doplňuje nařízení Evropského parlamentu a Rady (EU) 2016/429, pokud jde o pravidla pro prevenci a tlumení určitých nákaz uvedených na seznamu, (dále jen „nařízení Komise 2020/687“) nařizuje následující </w:t>
      </w:r>
    </w:p>
    <w:p w14:paraId="39F6D9C7" w14:textId="77777777" w:rsidR="00E1116D" w:rsidRDefault="00E1116D" w:rsidP="00E1116D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E0D6C60" w14:textId="082B75A6" w:rsidR="00E1116D" w:rsidRDefault="00E1116D" w:rsidP="00E1116D">
      <w:pPr>
        <w:spacing w:after="0" w:line="240" w:lineRule="auto"/>
        <w:jc w:val="center"/>
        <w:rPr>
          <w:rFonts w:ascii="Arial" w:hAnsi="Arial" w:cs="Arial"/>
          <w:b/>
          <w:bCs/>
          <w:iCs/>
          <w:spacing w:val="15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pacing w:val="20"/>
          <w:sz w:val="24"/>
          <w:szCs w:val="24"/>
          <w:lang w:eastAsia="cs-CZ"/>
        </w:rPr>
        <w:t xml:space="preserve">změnu </w:t>
      </w:r>
      <w:r>
        <w:rPr>
          <w:rFonts w:ascii="Arial" w:eastAsia="Times New Roman" w:hAnsi="Arial" w:cs="Arial"/>
          <w:b/>
          <w:iCs/>
          <w:spacing w:val="20"/>
          <w:sz w:val="24"/>
          <w:szCs w:val="24"/>
          <w:lang w:eastAsia="cs-CZ"/>
        </w:rPr>
        <w:t>mimořádných</w:t>
      </w:r>
      <w:r>
        <w:rPr>
          <w:rFonts w:ascii="Arial" w:eastAsia="Times New Roman" w:hAnsi="Arial" w:cs="Arial"/>
          <w:b/>
          <w:iCs/>
          <w:spacing w:val="15"/>
          <w:sz w:val="24"/>
          <w:szCs w:val="24"/>
          <w:lang w:eastAsia="cs-CZ"/>
        </w:rPr>
        <w:t xml:space="preserve"> veterinárních opatření </w:t>
      </w:r>
      <w:r>
        <w:rPr>
          <w:rFonts w:ascii="Arial" w:eastAsia="Times New Roman" w:hAnsi="Arial" w:cs="Arial"/>
          <w:b/>
          <w:iCs/>
          <w:spacing w:val="15"/>
          <w:sz w:val="24"/>
          <w:szCs w:val="24"/>
          <w:lang w:eastAsia="cs-CZ"/>
        </w:rPr>
        <w:br/>
        <w:t xml:space="preserve">č.j. </w:t>
      </w:r>
      <w:r w:rsidRPr="00E1116D">
        <w:rPr>
          <w:rFonts w:ascii="Arial" w:eastAsia="Times New Roman" w:hAnsi="Arial" w:cs="Arial"/>
          <w:b/>
          <w:iCs/>
          <w:spacing w:val="15"/>
          <w:sz w:val="24"/>
          <w:szCs w:val="24"/>
          <w:lang w:eastAsia="cs-CZ"/>
        </w:rPr>
        <w:t>SVS/2025/172179 ze dne 18.11.2025 ve znění nařízení Státní veterinární správy č.j. SVS/2025/172923 ze dne 19.11.2025 a nařízení č.j. SVS/2025/176685 ze dne 25.11.2025</w:t>
      </w:r>
      <w:r>
        <w:rPr>
          <w:rFonts w:ascii="Arial" w:eastAsia="Times New Roman" w:hAnsi="Arial" w:cs="Arial"/>
          <w:b/>
          <w:iCs/>
          <w:spacing w:val="15"/>
          <w:sz w:val="24"/>
          <w:szCs w:val="24"/>
          <w:lang w:eastAsia="cs-CZ"/>
        </w:rPr>
        <w:br/>
      </w:r>
      <w:r>
        <w:rPr>
          <w:rFonts w:ascii="Arial" w:hAnsi="Arial" w:cs="Arial"/>
          <w:b/>
          <w:bCs/>
          <w:iCs/>
          <w:spacing w:val="15"/>
          <w:sz w:val="24"/>
          <w:szCs w:val="24"/>
        </w:rPr>
        <w:t xml:space="preserve">v souvislosti s výskytem nebezpečné nákazy </w:t>
      </w:r>
    </w:p>
    <w:p w14:paraId="74038AD8" w14:textId="77777777" w:rsidR="00E1116D" w:rsidRDefault="00E1116D" w:rsidP="00E1116D">
      <w:pPr>
        <w:spacing w:after="0" w:line="240" w:lineRule="auto"/>
        <w:jc w:val="center"/>
        <w:rPr>
          <w:rFonts w:ascii="Arial" w:hAnsi="Arial" w:cs="Arial"/>
          <w:b/>
          <w:bCs/>
          <w:iCs/>
          <w:spacing w:val="15"/>
          <w:sz w:val="24"/>
          <w:szCs w:val="24"/>
        </w:rPr>
      </w:pPr>
      <w:r>
        <w:rPr>
          <w:rFonts w:ascii="Arial" w:hAnsi="Arial" w:cs="Arial"/>
          <w:b/>
          <w:bCs/>
          <w:iCs/>
          <w:spacing w:val="15"/>
          <w:sz w:val="24"/>
          <w:szCs w:val="24"/>
        </w:rPr>
        <w:t xml:space="preserve">vysoce patogenní aviární influenzy </w:t>
      </w:r>
    </w:p>
    <w:p w14:paraId="46F276DB" w14:textId="1FA5B273" w:rsidR="00E1116D" w:rsidRDefault="00E1116D" w:rsidP="00E1116D">
      <w:pPr>
        <w:spacing w:after="0" w:line="240" w:lineRule="auto"/>
        <w:jc w:val="center"/>
        <w:rPr>
          <w:rFonts w:ascii="Arial" w:eastAsia="Times New Roman" w:hAnsi="Arial" w:cs="Arial"/>
          <w:b/>
          <w:iCs/>
          <w:spacing w:val="15"/>
          <w:sz w:val="24"/>
          <w:szCs w:val="24"/>
          <w:lang w:eastAsia="cs-CZ"/>
        </w:rPr>
      </w:pPr>
      <w:r>
        <w:rPr>
          <w:rFonts w:ascii="Arial" w:hAnsi="Arial" w:cs="Arial"/>
          <w:b/>
          <w:bCs/>
          <w:iCs/>
          <w:spacing w:val="15"/>
          <w:sz w:val="24"/>
          <w:szCs w:val="24"/>
        </w:rPr>
        <w:t>v</w:t>
      </w:r>
      <w:r>
        <w:rPr>
          <w:rFonts w:ascii="Arial" w:hAnsi="Arial" w:cs="Arial"/>
          <w:b/>
          <w:iCs/>
          <w:spacing w:val="15"/>
          <w:sz w:val="24"/>
          <w:szCs w:val="24"/>
        </w:rPr>
        <w:t> </w:t>
      </w:r>
      <w:r>
        <w:rPr>
          <w:rFonts w:ascii="Arial" w:hAnsi="Arial" w:cs="Arial"/>
          <w:b/>
          <w:bCs/>
          <w:sz w:val="24"/>
          <w:szCs w:val="24"/>
        </w:rPr>
        <w:t xml:space="preserve">k.ú </w:t>
      </w:r>
      <w:r w:rsidRPr="00E1116D">
        <w:rPr>
          <w:rFonts w:ascii="Arial" w:eastAsia="Times New Roman" w:hAnsi="Arial" w:cs="Arial"/>
          <w:b/>
          <w:iCs/>
          <w:spacing w:val="20"/>
          <w:sz w:val="24"/>
          <w:szCs w:val="24"/>
          <w:lang w:eastAsia="cs-CZ"/>
        </w:rPr>
        <w:t>605247 – Blatná (okres Strakonice)</w:t>
      </w:r>
      <w:r w:rsidRPr="00E1116D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5EC68919" w14:textId="77777777" w:rsidR="00E1116D" w:rsidRDefault="00E1116D" w:rsidP="00E1116D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Times New Roman"/>
          <w:b/>
          <w:iCs/>
          <w:spacing w:val="15"/>
          <w:sz w:val="24"/>
          <w:szCs w:val="24"/>
          <w:lang w:eastAsia="cs-CZ"/>
        </w:rPr>
      </w:pPr>
    </w:p>
    <w:p w14:paraId="0186603F" w14:textId="77777777" w:rsidR="00E1116D" w:rsidRDefault="00E1116D" w:rsidP="00E1116D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Times New Roman"/>
          <w:b/>
          <w:iCs/>
          <w:spacing w:val="15"/>
          <w:sz w:val="24"/>
          <w:szCs w:val="24"/>
          <w:lang w:eastAsia="cs-CZ"/>
        </w:rPr>
      </w:pPr>
    </w:p>
    <w:p w14:paraId="1B271466" w14:textId="77777777" w:rsidR="00E1116D" w:rsidRDefault="00E1116D" w:rsidP="00E1116D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Times New Roman"/>
          <w:b/>
          <w:iCs/>
          <w:spacing w:val="15"/>
          <w:sz w:val="24"/>
          <w:szCs w:val="24"/>
          <w:lang w:eastAsia="cs-CZ"/>
        </w:rPr>
      </w:pPr>
      <w:r>
        <w:rPr>
          <w:rFonts w:ascii="Arial" w:eastAsia="Times New Roman" w:hAnsi="Arial" w:cs="Times New Roman"/>
          <w:b/>
          <w:iCs/>
          <w:spacing w:val="15"/>
          <w:sz w:val="24"/>
          <w:szCs w:val="24"/>
          <w:lang w:eastAsia="cs-CZ"/>
        </w:rPr>
        <w:t>Čl. 1</w:t>
      </w:r>
    </w:p>
    <w:p w14:paraId="454659C8" w14:textId="77777777" w:rsidR="00E1116D" w:rsidRDefault="00E1116D" w:rsidP="00E1116D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Změna vyhlášených ochranných a zdolávacích opatření</w:t>
      </w:r>
    </w:p>
    <w:p w14:paraId="118440FF" w14:textId="77777777" w:rsidR="00E1116D" w:rsidRDefault="00E1116D" w:rsidP="00E1116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Vzhledem k tomu, že </w:t>
      </w:r>
      <w:r>
        <w:rPr>
          <w:rFonts w:ascii="Arial" w:eastAsia="Times New Roman" w:hAnsi="Arial" w:cs="Arial"/>
          <w:shd w:val="clear" w:color="auto" w:fill="FFFFFF"/>
        </w:rPr>
        <w:t xml:space="preserve">uplynula minimální stanovená doba 21 dní pro trvání ochranného pásma podle přílohy X </w:t>
      </w:r>
      <w:r>
        <w:rPr>
          <w:rFonts w:ascii="Arial" w:eastAsia="Times New Roman" w:hAnsi="Arial" w:cs="Arial"/>
          <w:iCs/>
        </w:rPr>
        <w:t xml:space="preserve">nařízení Komise 2020/687 </w:t>
      </w:r>
      <w:r>
        <w:rPr>
          <w:rFonts w:ascii="Arial" w:eastAsia="Times New Roman" w:hAnsi="Arial" w:cs="Arial"/>
        </w:rPr>
        <w:t>a byla splněna všechna ustanovení článku</w:t>
      </w:r>
      <w:r>
        <w:rPr>
          <w:rFonts w:ascii="Arial" w:eastAsia="Times New Roman" w:hAnsi="Arial" w:cs="Arial"/>
          <w:shd w:val="clear" w:color="auto" w:fill="FFFFFF"/>
        </w:rPr>
        <w:t> </w:t>
      </w:r>
      <w:r>
        <w:rPr>
          <w:rFonts w:ascii="Arial" w:eastAsia="Times New Roman" w:hAnsi="Arial" w:cs="Arial"/>
        </w:rPr>
        <w:t>39</w:t>
      </w:r>
      <w:r>
        <w:rPr>
          <w:rFonts w:ascii="Arial" w:eastAsia="Times New Roman" w:hAnsi="Arial" w:cs="Arial"/>
          <w:shd w:val="clear" w:color="auto" w:fill="FFFFFF"/>
        </w:rPr>
        <w:t xml:space="preserve"> odst. 1 </w:t>
      </w:r>
      <w:r>
        <w:rPr>
          <w:rFonts w:ascii="Arial" w:eastAsia="Times New Roman" w:hAnsi="Arial" w:cs="Arial"/>
          <w:iCs/>
        </w:rPr>
        <w:t>nařízení Komise 2020/687,</w:t>
      </w:r>
      <w:r>
        <w:rPr>
          <w:rFonts w:ascii="Arial" w:eastAsia="Times New Roman" w:hAnsi="Arial" w:cs="Arial"/>
        </w:rPr>
        <w:t xml:space="preserve"> není již nezbytné provádět opatření uvedená </w:t>
      </w:r>
      <w:r>
        <w:rPr>
          <w:rFonts w:ascii="Arial" w:eastAsia="Times New Roman" w:hAnsi="Arial" w:cs="Arial"/>
        </w:rPr>
        <w:br/>
        <w:t xml:space="preserve">pro ochranné pásmo v souladu s </w:t>
      </w:r>
      <w:r>
        <w:rPr>
          <w:rFonts w:ascii="Arial" w:eastAsia="Times New Roman" w:hAnsi="Arial" w:cs="Arial"/>
          <w:iCs/>
        </w:rPr>
        <w:t>nařízením Komise 2020/687</w:t>
      </w:r>
      <w:r>
        <w:rPr>
          <w:rFonts w:ascii="Arial" w:eastAsia="Times New Roman" w:hAnsi="Arial" w:cs="Arial"/>
        </w:rPr>
        <w:t xml:space="preserve">. Z tohoto důvodu dochází k úpravě vymezení ochranného pásma a pásma dozoru. </w:t>
      </w:r>
    </w:p>
    <w:p w14:paraId="19BE40BE" w14:textId="3477DBDB" w:rsidR="00E1116D" w:rsidRDefault="00E1116D" w:rsidP="00E1116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7" w:lineRule="auto"/>
        <w:ind w:left="0" w:firstLine="0"/>
        <w:contextualSpacing w:val="0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</w:rPr>
        <w:t xml:space="preserve">Ochranná a zdolávací opatření nařízená KVS SVS pro Jihočeský kraj v souvislosti </w:t>
      </w:r>
      <w:r>
        <w:rPr>
          <w:rFonts w:ascii="Arial" w:eastAsia="Times New Roman" w:hAnsi="Arial" w:cs="Arial"/>
        </w:rPr>
        <w:br/>
        <w:t>s výskytem nebezpečné nákazy vysoce patogenní aviární influenzy, vyhlášená v nařízení Státní</w:t>
      </w:r>
      <w:r>
        <w:rPr>
          <w:rFonts w:ascii="Arial" w:eastAsia="Times New Roman" w:hAnsi="Arial" w:cs="Arial"/>
          <w:shd w:val="clear" w:color="auto" w:fill="FFFFFF"/>
        </w:rPr>
        <w:t> </w:t>
      </w:r>
      <w:r>
        <w:rPr>
          <w:rFonts w:ascii="Arial" w:eastAsia="Times New Roman" w:hAnsi="Arial" w:cs="Arial"/>
        </w:rPr>
        <w:t xml:space="preserve">veterinární </w:t>
      </w:r>
      <w:r>
        <w:rPr>
          <w:rFonts w:ascii="Arial" w:eastAsia="Times New Roman" w:hAnsi="Arial" w:cs="Arial"/>
          <w:shd w:val="clear" w:color="auto" w:fill="FFFFFF"/>
        </w:rPr>
        <w:t xml:space="preserve">správy </w:t>
      </w:r>
      <w:r w:rsidR="0039574E" w:rsidRPr="0039574E">
        <w:rPr>
          <w:rFonts w:ascii="Arial" w:eastAsia="Times New Roman" w:hAnsi="Arial" w:cs="Arial"/>
          <w:shd w:val="clear" w:color="auto" w:fill="FFFFFF"/>
        </w:rPr>
        <w:t>č.j. SVS/2025/172179 ze dne 18.11.2025 ve znění nařízení Státní veterinární správy č.j. SVS/2025/172923 ze dne 19.11.2025 a nařízení č.j. SVS/2025/176685 ze dne 25.11.2025</w:t>
      </w:r>
      <w:r w:rsidR="0039574E">
        <w:rPr>
          <w:rFonts w:ascii="Arial" w:eastAsia="Times New Roman" w:hAnsi="Arial" w:cs="Arial"/>
          <w:shd w:val="clear" w:color="auto" w:fill="FFFFFF"/>
        </w:rPr>
        <w:t xml:space="preserve"> </w:t>
      </w:r>
      <w:r>
        <w:rPr>
          <w:rFonts w:ascii="Arial" w:eastAsia="Times New Roman" w:hAnsi="Arial" w:cs="Arial"/>
          <w:u w:val="single"/>
          <w:shd w:val="clear" w:color="auto" w:fill="FFFFFF"/>
        </w:rPr>
        <w:t xml:space="preserve">se </w:t>
      </w:r>
      <w:r>
        <w:rPr>
          <w:rFonts w:ascii="Arial" w:eastAsia="Times New Roman" w:hAnsi="Arial" w:cs="Arial"/>
          <w:u w:val="single"/>
        </w:rPr>
        <w:t>mění</w:t>
      </w:r>
      <w:r>
        <w:rPr>
          <w:rFonts w:ascii="Arial" w:eastAsia="Times New Roman" w:hAnsi="Arial" w:cs="Arial"/>
          <w:shd w:val="clear" w:color="auto" w:fill="FFFFFF"/>
        </w:rPr>
        <w:t xml:space="preserve"> následovně: </w:t>
      </w:r>
    </w:p>
    <w:p w14:paraId="32C68527" w14:textId="77777777" w:rsidR="00E1116D" w:rsidRDefault="00E1116D" w:rsidP="00E1116D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240" w:line="25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u w:val="single"/>
        </w:rPr>
        <w:t>Článek</w:t>
      </w:r>
      <w:r>
        <w:rPr>
          <w:rFonts w:ascii="Arial" w:eastAsia="Times New Roman" w:hAnsi="Arial" w:cs="Arial"/>
          <w:u w:val="single"/>
          <w:shd w:val="clear" w:color="auto" w:fill="FFFFFF"/>
        </w:rPr>
        <w:t> </w:t>
      </w:r>
      <w:r>
        <w:rPr>
          <w:rFonts w:ascii="Arial" w:eastAsia="Times New Roman" w:hAnsi="Arial" w:cs="Arial"/>
          <w:u w:val="single"/>
        </w:rPr>
        <w:t>2</w:t>
      </w:r>
      <w:r>
        <w:rPr>
          <w:rFonts w:ascii="Arial" w:eastAsia="Times New Roman" w:hAnsi="Arial" w:cs="Arial"/>
          <w:u w:val="single"/>
          <w:shd w:val="clear" w:color="auto" w:fill="FFFFFF"/>
        </w:rPr>
        <w:t> </w:t>
      </w:r>
      <w:r>
        <w:rPr>
          <w:rFonts w:ascii="Arial" w:eastAsia="Times New Roman" w:hAnsi="Arial" w:cs="Arial"/>
          <w:u w:val="single"/>
        </w:rPr>
        <w:t>vymezující ochranné pásmo a pásmo dozoru, se nahrazuje tímto zněním:</w:t>
      </w:r>
      <w:r>
        <w:rPr>
          <w:rFonts w:ascii="Arial" w:eastAsia="Times New Roman" w:hAnsi="Arial" w:cs="Arial"/>
        </w:rPr>
        <w:t xml:space="preserve"> </w:t>
      </w:r>
    </w:p>
    <w:p w14:paraId="46BEB996" w14:textId="77777777" w:rsidR="002348DF" w:rsidRDefault="002348DF" w:rsidP="002348DF">
      <w:pPr>
        <w:autoSpaceDE w:val="0"/>
        <w:autoSpaceDN w:val="0"/>
        <w:adjustRightInd w:val="0"/>
        <w:spacing w:after="240" w:line="256" w:lineRule="auto"/>
        <w:jc w:val="both"/>
        <w:rPr>
          <w:rFonts w:ascii="Arial" w:eastAsia="Times New Roman" w:hAnsi="Arial" w:cs="Arial"/>
        </w:rPr>
      </w:pPr>
    </w:p>
    <w:p w14:paraId="5877E9F5" w14:textId="77777777" w:rsidR="002348DF" w:rsidRDefault="002348DF" w:rsidP="002348DF">
      <w:pPr>
        <w:autoSpaceDE w:val="0"/>
        <w:autoSpaceDN w:val="0"/>
        <w:adjustRightInd w:val="0"/>
        <w:spacing w:after="240" w:line="256" w:lineRule="auto"/>
        <w:jc w:val="both"/>
        <w:rPr>
          <w:rFonts w:ascii="Arial" w:eastAsia="Times New Roman" w:hAnsi="Arial" w:cs="Arial"/>
        </w:rPr>
      </w:pPr>
    </w:p>
    <w:p w14:paraId="2B74743F" w14:textId="77777777" w:rsidR="002348DF" w:rsidRPr="002348DF" w:rsidRDefault="002348DF" w:rsidP="002348DF">
      <w:pPr>
        <w:autoSpaceDE w:val="0"/>
        <w:autoSpaceDN w:val="0"/>
        <w:adjustRightInd w:val="0"/>
        <w:spacing w:after="240" w:line="256" w:lineRule="auto"/>
        <w:jc w:val="both"/>
        <w:rPr>
          <w:rFonts w:ascii="Arial" w:eastAsia="Times New Roman" w:hAnsi="Arial" w:cs="Arial"/>
        </w:rPr>
      </w:pPr>
    </w:p>
    <w:p w14:paraId="04EEF1A1" w14:textId="77777777" w:rsidR="00E1116D" w:rsidRDefault="00E1116D" w:rsidP="00E1116D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lastRenderedPageBreak/>
        <w:t>„Čl. 2</w:t>
      </w:r>
    </w:p>
    <w:p w14:paraId="5DB85367" w14:textId="77777777" w:rsidR="00E1116D" w:rsidRDefault="00E1116D" w:rsidP="00E1116D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Vymezení pásma dozoru</w:t>
      </w:r>
    </w:p>
    <w:p w14:paraId="03646CD0" w14:textId="77777777" w:rsidR="00E1116D" w:rsidRDefault="00E1116D" w:rsidP="00E1116D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Arial"/>
          <w:i/>
          <w:iCs/>
          <w:sz w:val="24"/>
          <w:szCs w:val="24"/>
        </w:rPr>
      </w:pPr>
    </w:p>
    <w:p w14:paraId="3EAF2B99" w14:textId="77777777" w:rsidR="00E1116D" w:rsidRDefault="00E1116D" w:rsidP="00E1116D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6" w:lineRule="auto"/>
        <w:rPr>
          <w:rFonts w:ascii="Arial" w:eastAsia="Times New Roman" w:hAnsi="Arial" w:cs="Arial"/>
          <w:i/>
          <w:iCs/>
        </w:rPr>
      </w:pPr>
      <w:r>
        <w:rPr>
          <w:rFonts w:ascii="Arial" w:eastAsia="Times New Roman" w:hAnsi="Arial" w:cs="Arial"/>
          <w:b/>
          <w:bCs/>
          <w:i/>
          <w:iCs/>
        </w:rPr>
        <w:t xml:space="preserve">Pásmem dozoru </w:t>
      </w:r>
      <w:r>
        <w:rPr>
          <w:rFonts w:ascii="Arial" w:eastAsia="Times New Roman" w:hAnsi="Arial" w:cs="Arial"/>
          <w:i/>
          <w:iCs/>
        </w:rPr>
        <w:t>se stanovují:</w:t>
      </w:r>
    </w:p>
    <w:p w14:paraId="0EB4BE72" w14:textId="77777777" w:rsidR="001074E0" w:rsidRDefault="001074E0" w:rsidP="00E1116D">
      <w:pPr>
        <w:pStyle w:val="Default"/>
        <w:ind w:left="284"/>
        <w:jc w:val="both"/>
        <w:rPr>
          <w:sz w:val="22"/>
          <w:szCs w:val="22"/>
          <w:u w:val="single"/>
        </w:rPr>
      </w:pPr>
    </w:p>
    <w:p w14:paraId="1913315A" w14:textId="77777777" w:rsidR="00015109" w:rsidRPr="005C1CB1" w:rsidRDefault="00015109" w:rsidP="00015109">
      <w:pPr>
        <w:pStyle w:val="Odstavecseseznamem"/>
        <w:tabs>
          <w:tab w:val="left" w:pos="709"/>
        </w:tabs>
        <w:spacing w:after="120"/>
        <w:ind w:left="0" w:firstLine="709"/>
        <w:contextualSpacing w:val="0"/>
        <w:rPr>
          <w:rFonts w:ascii="Arial" w:eastAsia="Times New Roman" w:hAnsi="Arial" w:cs="Times New Roman"/>
          <w:lang w:eastAsia="cs-CZ"/>
        </w:rPr>
      </w:pPr>
      <w:r w:rsidRPr="005C1CB1">
        <w:rPr>
          <w:rFonts w:ascii="Arial" w:eastAsia="Times New Roman" w:hAnsi="Arial" w:cs="Times New Roman"/>
          <w:lang w:eastAsia="cs-CZ"/>
        </w:rPr>
        <w:t>Celá následující katastrální území:</w:t>
      </w:r>
    </w:p>
    <w:p w14:paraId="493AED01" w14:textId="60998D18" w:rsidR="001074E0" w:rsidRDefault="001074E0" w:rsidP="00015109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5C1CB1">
        <w:rPr>
          <w:rFonts w:ascii="Arial" w:eastAsia="Times New Roman" w:hAnsi="Arial" w:cs="Times New Roman"/>
          <w:lang w:eastAsia="cs-CZ"/>
        </w:rPr>
        <w:t xml:space="preserve">Bezdědovice (603457); Blatenka (605212); Blatná (605247); Buzice (616401); Hněvkov </w:t>
      </w:r>
      <w:r>
        <w:rPr>
          <w:rFonts w:ascii="Arial" w:eastAsia="Times New Roman" w:hAnsi="Arial" w:cs="Times New Roman"/>
          <w:lang w:eastAsia="cs-CZ"/>
        </w:rPr>
        <w:br/>
      </w:r>
      <w:r w:rsidRPr="005C1CB1">
        <w:rPr>
          <w:rFonts w:ascii="Arial" w:eastAsia="Times New Roman" w:hAnsi="Arial" w:cs="Times New Roman"/>
          <w:lang w:eastAsia="cs-CZ"/>
        </w:rPr>
        <w:t>u Mačkova (689726); Chlum u Blatné (651494); Mačkov (689734); Němčice u Sedlice (746886); Pacelice (762750); Sedlice u Blatné (746894); Skaličany (748005); Škvořetice (762768);</w:t>
      </w:r>
      <w:r w:rsidR="00015109">
        <w:rPr>
          <w:rFonts w:ascii="Arial" w:eastAsia="Times New Roman" w:hAnsi="Arial" w:cs="Times New Roman"/>
          <w:lang w:eastAsia="cs-CZ"/>
        </w:rPr>
        <w:t xml:space="preserve"> </w:t>
      </w:r>
      <w:r w:rsidRPr="005C1CB1">
        <w:rPr>
          <w:rFonts w:ascii="Arial" w:eastAsia="Times New Roman" w:hAnsi="Arial" w:cs="Times New Roman"/>
          <w:lang w:eastAsia="cs-CZ"/>
        </w:rPr>
        <w:t xml:space="preserve">Bělčice (601870); Bořice u Mirotic (756822); Boudy (695483); Bratronice (789291); Březí u Blatné (613894); Čečelovice (618781); Čekanice (619060); Doubravice u Strakonic (631248); Drahenický Málkov (631558); Hajany u Blatné (636533); Hlupín (639915); Holušice u Mužetic (700495); Hornosín (644765); Hostišovice (645796); Chobot (775754); Chrášťovice (654108); Jarotice (756831); Jindřichovice u Blatenky (605221); Kadov u Blatné (661929); Kocelovice (667579); Kožlí u Čížové (724408); Kožlí u Myštic (700835); Láz u Radomyšle (740586); Lažánky (605239); Lažany u Doubravice (631256); Leskovice u Radomyšle (738212); Lnáře (686247); Lnářský Málkov (661937); Lom u Blatné (686549); Lučkovice (695491); Malá Turná (712906); Malčice u Mirotic (724424); Mečichov (692409); Milčice </w:t>
      </w:r>
      <w:r>
        <w:rPr>
          <w:rFonts w:ascii="Arial" w:eastAsia="Times New Roman" w:hAnsi="Arial" w:cs="Times New Roman"/>
          <w:lang w:eastAsia="cs-CZ"/>
        </w:rPr>
        <w:br/>
      </w:r>
      <w:r w:rsidRPr="005C1CB1">
        <w:rPr>
          <w:rFonts w:ascii="Arial" w:eastAsia="Times New Roman" w:hAnsi="Arial" w:cs="Times New Roman"/>
          <w:lang w:eastAsia="cs-CZ"/>
        </w:rPr>
        <w:t>u Čekanic (619078); Minice u Mišovic (696188); Míreč (686557); Mirotice (695505); Mišovice (696196); Mračov (661945); Mužetice (700509); Myštice (700851); Nahošín (631264); Pamětice u Drhovle (632473); Podolí II (724432); Podruhlí (645818); Pohoří u Mirovic (696200); Pole (725111); Radobytce (617601); Rakovice (623849); Rojice (740594); Řiště (745791); Soběšice u Předotic (724441); Stráž u Mirotic (756849); Strážovice u Mirotic (756857); Svučice (761621); Šamonice (724459); Tchořovice (766976); Třebohostice (770175); Újezdec u Bělčic (774031); Uzenice (775771); Uzeničky (775789); Velká Turná (712931); Vrbno (661953); Výšice (700908); Záboří u Blatné (789313); Zahorčice u Lnář (686255); Záhrobí (790281); Závišín u Bělčic (791288);</w:t>
      </w:r>
      <w:r>
        <w:rPr>
          <w:rFonts w:ascii="Arial" w:eastAsia="Times New Roman" w:hAnsi="Arial" w:cs="Times New Roman"/>
          <w:lang w:eastAsia="cs-CZ"/>
        </w:rPr>
        <w:t xml:space="preserve"> Zadní Zborovice (770191)</w:t>
      </w:r>
      <w:r w:rsidR="00015109">
        <w:rPr>
          <w:rFonts w:ascii="Arial" w:eastAsia="Times New Roman" w:hAnsi="Arial" w:cs="Times New Roman"/>
          <w:lang w:eastAsia="cs-CZ"/>
        </w:rPr>
        <w:t xml:space="preserve">; </w:t>
      </w:r>
      <w:r w:rsidR="00015109" w:rsidRPr="00015109">
        <w:rPr>
          <w:rFonts w:ascii="Arial" w:eastAsia="Times New Roman" w:hAnsi="Arial" w:cs="Times New Roman"/>
          <w:lang w:eastAsia="cs-CZ"/>
        </w:rPr>
        <w:t>Vahlovice</w:t>
      </w:r>
      <w:r w:rsidR="00015109" w:rsidRPr="005C1CB1">
        <w:rPr>
          <w:rFonts w:ascii="Arial" w:eastAsia="Times New Roman" w:hAnsi="Arial" w:cs="Times New Roman"/>
          <w:lang w:eastAsia="cs-CZ"/>
        </w:rPr>
        <w:t xml:space="preserve"> (700894)</w:t>
      </w:r>
    </w:p>
    <w:p w14:paraId="03C31CE4" w14:textId="77777777" w:rsidR="00015109" w:rsidRPr="005C1CB1" w:rsidRDefault="00015109" w:rsidP="00015109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14:paraId="74A317ED" w14:textId="77777777" w:rsidR="001074E0" w:rsidRPr="005C1CB1" w:rsidRDefault="001074E0" w:rsidP="001074E0">
      <w:pPr>
        <w:pStyle w:val="Odstavecseseznamem"/>
        <w:spacing w:after="120"/>
        <w:contextualSpacing w:val="0"/>
        <w:rPr>
          <w:rFonts w:ascii="Arial" w:eastAsia="Times New Roman" w:hAnsi="Arial" w:cs="Times New Roman"/>
          <w:lang w:eastAsia="cs-CZ"/>
        </w:rPr>
      </w:pPr>
      <w:r w:rsidRPr="005C1CB1">
        <w:rPr>
          <w:rFonts w:ascii="Arial" w:eastAsia="Times New Roman" w:hAnsi="Arial" w:cs="Times New Roman"/>
          <w:lang w:eastAsia="cs-CZ"/>
        </w:rPr>
        <w:t>Definovaná část následujících katastrálních území:</w:t>
      </w:r>
    </w:p>
    <w:p w14:paraId="2FD9D3C3" w14:textId="4C84BE08" w:rsidR="001074E0" w:rsidRDefault="001074E0" w:rsidP="001074E0">
      <w:pPr>
        <w:pStyle w:val="Odstavecseseznamem"/>
        <w:ind w:left="0"/>
        <w:contextualSpacing w:val="0"/>
        <w:jc w:val="both"/>
        <w:rPr>
          <w:rFonts w:ascii="Arial" w:eastAsia="Times New Roman" w:hAnsi="Arial" w:cs="Times New Roman"/>
          <w:lang w:eastAsia="cs-CZ"/>
        </w:rPr>
      </w:pPr>
      <w:r w:rsidRPr="005C1CB1">
        <w:rPr>
          <w:rFonts w:ascii="Arial" w:eastAsia="Times New Roman" w:hAnsi="Arial" w:cs="Times New Roman"/>
          <w:lang w:eastAsia="cs-CZ"/>
        </w:rPr>
        <w:t xml:space="preserve">Radomyšl (738221) - severovýchodní část katastrálního území 738221 Radomyšl </w:t>
      </w:r>
      <w:r w:rsidR="00015109">
        <w:rPr>
          <w:rFonts w:ascii="Arial" w:eastAsia="Times New Roman" w:hAnsi="Arial" w:cs="Times New Roman"/>
          <w:lang w:eastAsia="cs-CZ"/>
        </w:rPr>
        <w:br/>
      </w:r>
      <w:r w:rsidRPr="005C1CB1">
        <w:rPr>
          <w:rFonts w:ascii="Arial" w:eastAsia="Times New Roman" w:hAnsi="Arial" w:cs="Times New Roman"/>
          <w:lang w:eastAsia="cs-CZ"/>
        </w:rPr>
        <w:t>po Petrovický potok</w:t>
      </w:r>
    </w:p>
    <w:p w14:paraId="3DA79709" w14:textId="77777777" w:rsidR="00E1116D" w:rsidRDefault="00E1116D" w:rsidP="00E1116D">
      <w:pPr>
        <w:pStyle w:val="Default"/>
        <w:numPr>
          <w:ilvl w:val="0"/>
          <w:numId w:val="9"/>
        </w:num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Pro účely tohoto nařízení se </w:t>
      </w:r>
      <w:r>
        <w:rPr>
          <w:b/>
          <w:i/>
          <w:iCs/>
          <w:sz w:val="22"/>
          <w:szCs w:val="22"/>
        </w:rPr>
        <w:t>uzavřeným pásmem</w:t>
      </w:r>
      <w:r>
        <w:rPr>
          <w:i/>
          <w:iCs/>
          <w:sz w:val="22"/>
          <w:szCs w:val="22"/>
        </w:rPr>
        <w:t xml:space="preserve"> rozumí pásmo dozoru.“</w:t>
      </w:r>
    </w:p>
    <w:p w14:paraId="6159FD9F" w14:textId="77777777" w:rsidR="00E1116D" w:rsidRDefault="00E1116D" w:rsidP="00E1116D">
      <w:pPr>
        <w:pStyle w:val="Default"/>
        <w:ind w:left="644"/>
        <w:jc w:val="both"/>
        <w:rPr>
          <w:i/>
          <w:iCs/>
          <w:sz w:val="22"/>
          <w:szCs w:val="22"/>
        </w:rPr>
      </w:pPr>
    </w:p>
    <w:p w14:paraId="5463B64B" w14:textId="77777777" w:rsidR="00E1116D" w:rsidRPr="003236C4" w:rsidRDefault="00E1116D" w:rsidP="00E1116D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 článku 4 odst. 1 se ruší zákazy uvedené v písm. f), g) a h). </w:t>
      </w:r>
    </w:p>
    <w:p w14:paraId="10554CEA" w14:textId="6B1CEC0F" w:rsidR="00E1116D" w:rsidRDefault="00E1116D" w:rsidP="00E1116D">
      <w:pPr>
        <w:autoSpaceDE w:val="0"/>
        <w:autoSpaceDN w:val="0"/>
        <w:adjustRightInd w:val="0"/>
        <w:spacing w:before="24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(3) </w:t>
      </w:r>
      <w:r>
        <w:rPr>
          <w:rFonts w:ascii="Arial" w:eastAsia="Times New Roman" w:hAnsi="Arial" w:cs="Arial"/>
          <w:color w:val="000000"/>
        </w:rPr>
        <w:tab/>
        <w:t xml:space="preserve">Ostatní ustanovení nařízení Státní veterinární </w:t>
      </w:r>
      <w:r>
        <w:rPr>
          <w:rFonts w:ascii="Arial" w:eastAsia="Times New Roman" w:hAnsi="Arial" w:cs="Arial"/>
        </w:rPr>
        <w:t xml:space="preserve">správy </w:t>
      </w:r>
      <w:r>
        <w:rPr>
          <w:rFonts w:ascii="Arial" w:eastAsia="Times New Roman" w:hAnsi="Arial" w:cs="Arial"/>
          <w:shd w:val="clear" w:color="auto" w:fill="FFFFFF"/>
        </w:rPr>
        <w:t>č.j. </w:t>
      </w:r>
      <w:r w:rsidR="00A80A03" w:rsidRPr="0039574E">
        <w:rPr>
          <w:rFonts w:ascii="Arial" w:eastAsia="Times New Roman" w:hAnsi="Arial" w:cs="Arial"/>
          <w:shd w:val="clear" w:color="auto" w:fill="FFFFFF"/>
        </w:rPr>
        <w:t>SVS/2025/172179 ze dne 18.11.2025 ve znění nařízení Státní veterinární správy č.j. SVS/2025/172923 ze dne 19.11.2025 a nařízení č.j. SVS/2025/176685 ze dne 25.11.2025</w:t>
      </w:r>
      <w:r w:rsidR="00A80A03">
        <w:rPr>
          <w:rFonts w:ascii="Arial" w:eastAsia="Times New Roman" w:hAnsi="Arial" w:cs="Arial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v souvislosti s výskytem nebezpečné nákazy vysoce patogenní aviární influenzy zůstávají nezměněna. </w:t>
      </w:r>
    </w:p>
    <w:p w14:paraId="3374758A" w14:textId="77777777" w:rsidR="00E1116D" w:rsidRDefault="00E1116D" w:rsidP="00E1116D">
      <w:pPr>
        <w:rPr>
          <w:rFonts w:ascii="Arial" w:eastAsia="Times New Roman" w:hAnsi="Arial" w:cs="Arial"/>
          <w:b/>
          <w:bCs/>
          <w:color w:val="000000"/>
        </w:rPr>
      </w:pPr>
    </w:p>
    <w:p w14:paraId="15CE0262" w14:textId="77777777" w:rsidR="00E1116D" w:rsidRDefault="00E1116D" w:rsidP="00E1116D">
      <w:pPr>
        <w:keepNext/>
        <w:spacing w:before="240" w:after="12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Čl. 2</w:t>
      </w:r>
    </w:p>
    <w:p w14:paraId="1B3E1583" w14:textId="77777777" w:rsidR="00E1116D" w:rsidRDefault="00E1116D" w:rsidP="00E1116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lang w:eastAsia="cs-CZ"/>
        </w:rPr>
        <w:t>Společná a závěrečná ustanovení</w:t>
      </w:r>
    </w:p>
    <w:p w14:paraId="37CC0700" w14:textId="36355E74" w:rsidR="00E1116D" w:rsidRDefault="00E1116D" w:rsidP="00E1116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(1) </w:t>
      </w:r>
      <w:r w:rsidRPr="00F136EF">
        <w:rPr>
          <w:rFonts w:ascii="Arial" w:eastAsia="Calibri" w:hAnsi="Arial" w:cs="Arial"/>
        </w:rPr>
        <w:t xml:space="preserve">Toto nařízení nabývá podle § 2 odst. 1 a § 4 odst. 1 a 2 zákona č. 35/2021 Sb., </w:t>
      </w:r>
      <w:r>
        <w:rPr>
          <w:rFonts w:ascii="Arial" w:eastAsia="Calibri" w:hAnsi="Arial" w:cs="Arial"/>
        </w:rPr>
        <w:br/>
      </w:r>
      <w:r w:rsidRPr="00F136E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r>
        <w:rPr>
          <w:rFonts w:ascii="Arial" w:eastAsia="Calibri" w:hAnsi="Arial" w:cs="Arial"/>
        </w:rPr>
        <w:br/>
      </w:r>
      <w:r w:rsidRPr="00F136EF">
        <w:rPr>
          <w:rFonts w:ascii="Arial" w:eastAsia="Calibri" w:hAnsi="Arial" w:cs="Arial"/>
        </w:rPr>
        <w:t xml:space="preserve">z důvodu naléhavého obecného zájmu </w:t>
      </w:r>
      <w:r>
        <w:rPr>
          <w:rFonts w:ascii="Arial" w:eastAsia="Calibri" w:hAnsi="Arial" w:cs="Arial"/>
        </w:rPr>
        <w:t xml:space="preserve">– ochrany práv subjektů dotčených nařízením </w:t>
      </w:r>
      <w:r w:rsidR="00A80A03" w:rsidRPr="0039574E">
        <w:rPr>
          <w:rFonts w:ascii="Arial" w:eastAsia="Times New Roman" w:hAnsi="Arial" w:cs="Arial"/>
          <w:shd w:val="clear" w:color="auto" w:fill="FFFFFF"/>
        </w:rPr>
        <w:t xml:space="preserve">SVS/2025/172179 ze dne 18.11.2025 ve znění nařízení Státní veterinární správy č.j. </w:t>
      </w:r>
      <w:r w:rsidR="00A80A03" w:rsidRPr="0039574E">
        <w:rPr>
          <w:rFonts w:ascii="Arial" w:eastAsia="Times New Roman" w:hAnsi="Arial" w:cs="Arial"/>
          <w:shd w:val="clear" w:color="auto" w:fill="FFFFFF"/>
        </w:rPr>
        <w:lastRenderedPageBreak/>
        <w:t>SVS/2025/172923 ze dne 19.11.2025 a nařízení č.j. SVS/2025/176685 ze dne 25.11.2025</w:t>
      </w:r>
      <w:r w:rsidRPr="00F136EF">
        <w:rPr>
          <w:rFonts w:ascii="Arial" w:eastAsia="Calibri" w:hAnsi="Arial" w:cs="Arial"/>
        </w:rPr>
        <w:t xml:space="preserve">, platnosti jeho vyhlášením formou zveřejnění ve Sbírce právních předpisů a účinnosti počátkem dne následujícího po dni jeho vyhlášení. Datum a čas vyhlášení nařízení je vyznačen ve Sbírce právních předpisů. </w:t>
      </w:r>
      <w:r>
        <w:rPr>
          <w:rFonts w:ascii="Arial" w:eastAsia="Calibri" w:hAnsi="Arial" w:cs="Arial"/>
        </w:rPr>
        <w:t xml:space="preserve"> </w:t>
      </w:r>
    </w:p>
    <w:p w14:paraId="29355E9F" w14:textId="77777777" w:rsidR="00E1116D" w:rsidRDefault="00E1116D" w:rsidP="00E1116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>
        <w:rPr>
          <w:rFonts w:ascii="Arial" w:eastAsia="Calibri" w:hAnsi="Arial" w:cs="Arial"/>
        </w:rPr>
        <w:t xml:space="preserve"> </w:t>
      </w:r>
    </w:p>
    <w:p w14:paraId="7F7BC882" w14:textId="77777777" w:rsidR="00E1116D" w:rsidRDefault="00E1116D" w:rsidP="00E1116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4AC81FC2" w14:textId="1A599CED" w:rsidR="00E1116D" w:rsidRDefault="00E1116D" w:rsidP="00E1116D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087E84E601574DED91347A79D054BDA6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 xml:space="preserve">Českých Budějovicích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0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9DA2B37EEEA94C258122921E3B5E2A08"/>
          </w:placeholder>
          <w:date w:fullDate="2025-12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728A6">
            <w:rPr>
              <w:rFonts w:ascii="Arial" w:hAnsi="Arial" w:cs="Arial"/>
            </w:rPr>
            <w:t>19</w:t>
          </w:r>
          <w:r>
            <w:rPr>
              <w:rFonts w:ascii="Arial" w:hAnsi="Arial" w:cs="Arial"/>
            </w:rPr>
            <w:t>.12.2025</w:t>
          </w:r>
        </w:sdtContent>
      </w:sdt>
      <w:bookmarkEnd w:id="0"/>
    </w:p>
    <w:p w14:paraId="7A772B1E" w14:textId="77777777" w:rsidR="00E1116D" w:rsidRDefault="00E1116D" w:rsidP="00E111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sz w:val="20"/>
          <w:szCs w:val="20"/>
        </w:rPr>
      </w:pPr>
    </w:p>
    <w:p w14:paraId="48BE0F57" w14:textId="77777777" w:rsidR="00E1116D" w:rsidRDefault="004728A6" w:rsidP="00E1116D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bCs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E58569B1A2E0444DB6914882A418FC8A"/>
          </w:placeholder>
        </w:sdtPr>
        <w:sdtEndPr/>
        <w:sdtContent>
          <w:r w:rsidR="00E1116D">
            <w:rPr>
              <w:rFonts w:ascii="Arial" w:eastAsia="Calibri" w:hAnsi="Arial" w:cs="Times New Roman"/>
              <w:bCs/>
              <w:sz w:val="20"/>
              <w:szCs w:val="20"/>
            </w:rPr>
            <w:t>MVDr. Hana Fleischmannová</w:t>
          </w:r>
        </w:sdtContent>
      </w:sdt>
    </w:p>
    <w:p w14:paraId="3E5F56BF" w14:textId="77777777" w:rsidR="00E1116D" w:rsidRDefault="00E1116D" w:rsidP="00E1116D">
      <w:pPr>
        <w:spacing w:after="0" w:line="240" w:lineRule="auto"/>
        <w:ind w:left="4961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ředitelka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41F5B9C293174866976B72AE5C1642F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ACFC3209CA634DB5A7827A5F9FE979D6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Jihočeský kraj</w:t>
              </w:r>
            </w:sdtContent>
          </w:sdt>
        </w:sdtContent>
      </w:sdt>
    </w:p>
    <w:p w14:paraId="6A8FA491" w14:textId="77777777" w:rsidR="00E1116D" w:rsidRDefault="00E1116D" w:rsidP="00E1116D">
      <w:pPr>
        <w:spacing w:after="0" w:line="240" w:lineRule="auto"/>
        <w:ind w:left="4961"/>
        <w:jc w:val="center"/>
        <w:rPr>
          <w:rFonts w:ascii="Arial" w:eastAsia="Calibri" w:hAnsi="Arial" w:cs="Times New Roman"/>
          <w:bCs/>
          <w:sz w:val="20"/>
          <w:szCs w:val="20"/>
        </w:rPr>
      </w:pPr>
      <w:r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23A93DF2" w14:textId="2D9C5E18" w:rsidR="00E1116D" w:rsidRDefault="00E1116D" w:rsidP="00E1116D">
      <w:pPr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05D53722" w14:textId="77777777"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  <w:showingPlcHdr/>
      </w:sdtPr>
      <w:sdtEndPr/>
      <w:sdtContent>
        <w:p w14:paraId="5FB0C16E" w14:textId="77777777" w:rsidR="00616664" w:rsidRPr="00C01D55" w:rsidRDefault="004728A6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p w14:paraId="29D0DC30" w14:textId="77777777" w:rsidR="0039574E" w:rsidRPr="0039366F" w:rsidRDefault="0039574E" w:rsidP="0039574E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u w:val="single"/>
          <w:lang w:eastAsia="cs-CZ"/>
        </w:rPr>
      </w:pPr>
      <w:r w:rsidRPr="0039366F">
        <w:rPr>
          <w:rFonts w:ascii="Arial" w:eastAsia="Times New Roman" w:hAnsi="Arial" w:cs="Arial"/>
          <w:u w:val="single"/>
          <w:lang w:eastAsia="cs-CZ"/>
        </w:rPr>
        <w:t xml:space="preserve">Do datové schránky: </w:t>
      </w:r>
    </w:p>
    <w:p w14:paraId="4C9BE66B" w14:textId="77777777" w:rsidR="0039574E" w:rsidRPr="0039366F" w:rsidRDefault="0039574E" w:rsidP="0039574E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 xml:space="preserve">Krajský úřad Jihočeského kraje, U Zimního stadionu 1952/II, 370 01 České Budějovice </w:t>
      </w:r>
    </w:p>
    <w:p w14:paraId="13E36D91" w14:textId="77777777" w:rsidR="0039574E" w:rsidRPr="0039366F" w:rsidRDefault="0039574E" w:rsidP="0039574E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 xml:space="preserve">Hasičský záchranný sbor Jihočeského kraje, Pražská 52b, 370 04 České Budějovice </w:t>
      </w:r>
    </w:p>
    <w:p w14:paraId="16EF0D39" w14:textId="77777777" w:rsidR="0039574E" w:rsidRPr="0039366F" w:rsidRDefault="0039574E" w:rsidP="0039574E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 xml:space="preserve">Krajské ředitelství policie Jihočeského kraje, Lannova tř. 193/26, 370 74 České Budějovice </w:t>
      </w:r>
    </w:p>
    <w:p w14:paraId="6BDB0A5D" w14:textId="7C16DBF0" w:rsidR="0039574E" w:rsidRPr="0039366F" w:rsidRDefault="0039574E" w:rsidP="0039574E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 xml:space="preserve">Krajská hygienická stanice Jihočeského kraje se sídlem v Českých Budějovicích, </w:t>
      </w:r>
      <w:r w:rsidR="00783FD1">
        <w:rPr>
          <w:color w:val="auto"/>
          <w:sz w:val="22"/>
          <w:szCs w:val="22"/>
        </w:rPr>
        <w:br/>
      </w:r>
      <w:r w:rsidRPr="0039366F">
        <w:rPr>
          <w:color w:val="auto"/>
          <w:sz w:val="22"/>
          <w:szCs w:val="22"/>
        </w:rPr>
        <w:t>Na Sadech</w:t>
      </w:r>
      <w:r>
        <w:rPr>
          <w:color w:val="auto"/>
          <w:sz w:val="22"/>
          <w:szCs w:val="22"/>
        </w:rPr>
        <w:t> </w:t>
      </w:r>
      <w:r w:rsidRPr="0039366F">
        <w:rPr>
          <w:color w:val="auto"/>
          <w:sz w:val="22"/>
          <w:szCs w:val="22"/>
        </w:rPr>
        <w:t xml:space="preserve">25, 370 01 České Budějovice </w:t>
      </w:r>
    </w:p>
    <w:p w14:paraId="4D2976A3" w14:textId="77777777" w:rsidR="0039574E" w:rsidRPr="008A1351" w:rsidRDefault="0039574E" w:rsidP="0039574E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8A1351">
        <w:rPr>
          <w:color w:val="auto"/>
          <w:sz w:val="22"/>
          <w:szCs w:val="22"/>
        </w:rPr>
        <w:t xml:space="preserve">Obecní úřady: dotčené obce v pásmech a příslušné obce s rozšířenou působností </w:t>
      </w:r>
    </w:p>
    <w:p w14:paraId="4AB937EF" w14:textId="77777777" w:rsidR="0039574E" w:rsidRPr="008A1351" w:rsidRDefault="0039574E" w:rsidP="0039574E">
      <w:pPr>
        <w:pStyle w:val="Odstavec"/>
        <w:ind w:firstLine="0"/>
        <w:rPr>
          <w:sz w:val="22"/>
          <w:szCs w:val="22"/>
          <w:u w:val="single"/>
        </w:rPr>
      </w:pPr>
    </w:p>
    <w:p w14:paraId="3EA3BB2B" w14:textId="77777777" w:rsidR="0039574E" w:rsidRPr="008A1351" w:rsidRDefault="0039574E" w:rsidP="0039574E">
      <w:pPr>
        <w:pStyle w:val="Odstavec"/>
        <w:ind w:firstLine="0"/>
        <w:rPr>
          <w:sz w:val="22"/>
          <w:szCs w:val="22"/>
        </w:rPr>
      </w:pPr>
      <w:r w:rsidRPr="008A1351">
        <w:rPr>
          <w:sz w:val="22"/>
          <w:szCs w:val="22"/>
          <w:u w:val="single"/>
        </w:rPr>
        <w:t>E-mailem:</w:t>
      </w:r>
      <w:r w:rsidRPr="008A1351">
        <w:rPr>
          <w:sz w:val="22"/>
          <w:szCs w:val="22"/>
        </w:rPr>
        <w:t xml:space="preserve"> </w:t>
      </w:r>
    </w:p>
    <w:p w14:paraId="2A503751" w14:textId="77777777" w:rsidR="0039574E" w:rsidRPr="008A1351" w:rsidRDefault="0039574E" w:rsidP="0039574E">
      <w:pPr>
        <w:spacing w:before="120" w:after="0"/>
        <w:rPr>
          <w:rFonts w:ascii="Arial" w:hAnsi="Arial" w:cs="Arial"/>
        </w:rPr>
      </w:pPr>
      <w:r w:rsidRPr="008A1351">
        <w:rPr>
          <w:rFonts w:ascii="Arial" w:hAnsi="Arial" w:cs="Arial"/>
        </w:rPr>
        <w:t xml:space="preserve">OS KVL Strakonice, MVDr. Michaela Balková, </w:t>
      </w:r>
      <w:hyperlink r:id="rId8" w:history="1">
        <w:r w:rsidRPr="008A1351">
          <w:rPr>
            <w:rStyle w:val="Hypertextovodkaz"/>
            <w:rFonts w:cs="Arial"/>
          </w:rPr>
          <w:t>balkovamichaela@seznam.cz</w:t>
        </w:r>
      </w:hyperlink>
      <w:r w:rsidRPr="008A1351">
        <w:rPr>
          <w:rFonts w:ascii="Arial" w:hAnsi="Arial" w:cs="Arial"/>
        </w:rPr>
        <w:t xml:space="preserve">  </w:t>
      </w:r>
    </w:p>
    <w:p w14:paraId="6266D7F8" w14:textId="77777777" w:rsidR="0039574E" w:rsidRPr="008A1351" w:rsidRDefault="0039574E" w:rsidP="0039574E">
      <w:pPr>
        <w:spacing w:before="120" w:after="0" w:line="240" w:lineRule="auto"/>
        <w:rPr>
          <w:rFonts w:ascii="Arial" w:hAnsi="Arial" w:cs="Arial"/>
        </w:rPr>
      </w:pPr>
      <w:r w:rsidRPr="008A1351">
        <w:rPr>
          <w:rFonts w:ascii="Arial" w:hAnsi="Arial" w:cs="Arial"/>
        </w:rPr>
        <w:t xml:space="preserve">OS KVL Písek, MVDr. Jan Náhlík, </w:t>
      </w:r>
      <w:hyperlink r:id="rId9" w:history="1">
        <w:r w:rsidRPr="008A1351">
          <w:rPr>
            <w:rStyle w:val="Hypertextovodkaz"/>
            <w:rFonts w:cs="Arial"/>
          </w:rPr>
          <w:t>info@veterinabohemia.cz</w:t>
        </w:r>
      </w:hyperlink>
    </w:p>
    <w:p w14:paraId="333C2F25" w14:textId="77777777" w:rsidR="00661489" w:rsidRDefault="00661489" w:rsidP="0039574E">
      <w:pPr>
        <w:tabs>
          <w:tab w:val="left" w:pos="709"/>
          <w:tab w:val="left" w:pos="5387"/>
        </w:tabs>
        <w:spacing w:before="120" w:after="0" w:line="240" w:lineRule="auto"/>
        <w:jc w:val="both"/>
      </w:pPr>
    </w:p>
    <w:sectPr w:rsidR="0066148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40733"/>
    <w:multiLevelType w:val="hybridMultilevel"/>
    <w:tmpl w:val="FC18D8B4"/>
    <w:lvl w:ilvl="0" w:tplc="CDA022C4">
      <w:start w:val="1"/>
      <w:numFmt w:val="lowerLetter"/>
      <w:lvlText w:val="%1)"/>
      <w:lvlJc w:val="left"/>
      <w:pPr>
        <w:ind w:left="720" w:hanging="360"/>
      </w:pPr>
      <w:rPr>
        <w:u w:val="singl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C1"/>
    <w:multiLevelType w:val="hybridMultilevel"/>
    <w:tmpl w:val="6C60F5D0"/>
    <w:lvl w:ilvl="0" w:tplc="120220A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F6F9F"/>
    <w:multiLevelType w:val="hybridMultilevel"/>
    <w:tmpl w:val="18D039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A791CE9"/>
    <w:multiLevelType w:val="multilevel"/>
    <w:tmpl w:val="408229A6"/>
    <w:numStyleLink w:val="StylVcerovovPrvndek125cm3"/>
  </w:abstractNum>
  <w:abstractNum w:abstractNumId="6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D897CB5"/>
    <w:multiLevelType w:val="hybridMultilevel"/>
    <w:tmpl w:val="C504E14A"/>
    <w:lvl w:ilvl="0" w:tplc="7D0CD0FE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3"/>
  </w:num>
  <w:num w:numId="2" w16cid:durableId="5089082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5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4"/>
  </w:num>
  <w:num w:numId="7" w16cid:durableId="6787016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873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37638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9030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15109"/>
    <w:rsid w:val="000E1036"/>
    <w:rsid w:val="001074E0"/>
    <w:rsid w:val="002348DF"/>
    <w:rsid w:val="00256328"/>
    <w:rsid w:val="00312826"/>
    <w:rsid w:val="00362F56"/>
    <w:rsid w:val="0039574E"/>
    <w:rsid w:val="00461078"/>
    <w:rsid w:val="004728A6"/>
    <w:rsid w:val="00517BB3"/>
    <w:rsid w:val="00616664"/>
    <w:rsid w:val="00661489"/>
    <w:rsid w:val="00740498"/>
    <w:rsid w:val="00783FD1"/>
    <w:rsid w:val="007B6A92"/>
    <w:rsid w:val="00850D2F"/>
    <w:rsid w:val="009066E7"/>
    <w:rsid w:val="009D7D39"/>
    <w:rsid w:val="00A80A03"/>
    <w:rsid w:val="00AB1E28"/>
    <w:rsid w:val="00B64BB2"/>
    <w:rsid w:val="00BB5C31"/>
    <w:rsid w:val="00DC4873"/>
    <w:rsid w:val="00E0754C"/>
    <w:rsid w:val="00E1116D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customStyle="1" w:styleId="Default">
    <w:name w:val="Default"/>
    <w:rsid w:val="00E111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Odstavec">
    <w:name w:val="Odstavec"/>
    <w:basedOn w:val="Normlnodsazen"/>
    <w:rsid w:val="0039574E"/>
    <w:pPr>
      <w:autoSpaceDE w:val="0"/>
      <w:autoSpaceDN w:val="0"/>
      <w:adjustRightInd w:val="0"/>
      <w:spacing w:before="120" w:after="0" w:line="240" w:lineRule="auto"/>
      <w:ind w:left="0" w:firstLine="709"/>
      <w:jc w:val="both"/>
    </w:pPr>
    <w:rPr>
      <w:rFonts w:ascii="Arial" w:eastAsia="Arial Unicode MS" w:hAnsi="Arial" w:cs="Arial"/>
      <w:sz w:val="20"/>
      <w:szCs w:val="24"/>
      <w:lang w:eastAsia="cs-CZ"/>
    </w:rPr>
  </w:style>
  <w:style w:type="character" w:styleId="Hypertextovodkaz">
    <w:name w:val="Hyperlink"/>
    <w:basedOn w:val="Standardnpsmoodstavce"/>
    <w:rsid w:val="0039574E"/>
    <w:rPr>
      <w:rFonts w:ascii="Arial" w:hAnsi="Arial"/>
      <w:sz w:val="20"/>
    </w:rPr>
  </w:style>
  <w:style w:type="paragraph" w:styleId="Normlnodsazen">
    <w:name w:val="Normal Indent"/>
    <w:basedOn w:val="Normln"/>
    <w:uiPriority w:val="99"/>
    <w:semiHidden/>
    <w:unhideWhenUsed/>
    <w:rsid w:val="0039574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kovamichaela@sezna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veterinabohemia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87E84E601574DED91347A79D054BD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F66C80-E682-42FC-B29B-A2FA76E0F546}"/>
      </w:docPartPr>
      <w:docPartBody>
        <w:p w:rsidR="009D20CC" w:rsidRDefault="009D20CC" w:rsidP="009D20CC">
          <w:pPr>
            <w:pStyle w:val="087E84E601574DED91347A79D054BDA6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9DA2B37EEEA94C258122921E3B5E2A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4E5A6A-9D8A-477B-8ADD-08913E6E9620}"/>
      </w:docPartPr>
      <w:docPartBody>
        <w:p w:rsidR="009D20CC" w:rsidRDefault="009D20CC" w:rsidP="009D20CC">
          <w:pPr>
            <w:pStyle w:val="9DA2B37EEEA94C258122921E3B5E2A08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E58569B1A2E0444DB6914882A418FC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0EB9B-308D-4137-BA5D-D6DEF2EE7259}"/>
      </w:docPartPr>
      <w:docPartBody>
        <w:p w:rsidR="009D20CC" w:rsidRDefault="009D20CC" w:rsidP="009D20CC">
          <w:pPr>
            <w:pStyle w:val="E58569B1A2E0444DB6914882A418FC8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F5B9C293174866976B72AE5C1642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BB27B5-074D-408C-89F3-F675EF1F2D64}"/>
      </w:docPartPr>
      <w:docPartBody>
        <w:p w:rsidR="009D20CC" w:rsidRDefault="009D20CC" w:rsidP="009D20CC">
          <w:pPr>
            <w:pStyle w:val="41F5B9C293174866976B72AE5C1642F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CFC3209CA634DB5A7827A5F9FE979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E09D75-0D88-4201-ADD3-326E5AFFC535}"/>
      </w:docPartPr>
      <w:docPartBody>
        <w:p w:rsidR="009D20CC" w:rsidRDefault="009D20CC" w:rsidP="009D20CC">
          <w:pPr>
            <w:pStyle w:val="ACFC3209CA634DB5A7827A5F9FE979D6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3A5764"/>
    <w:rsid w:val="00517BB3"/>
    <w:rsid w:val="005E611E"/>
    <w:rsid w:val="00702975"/>
    <w:rsid w:val="009D20CC"/>
    <w:rsid w:val="009D7D39"/>
    <w:rsid w:val="00B64BB2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9D20CC"/>
  </w:style>
  <w:style w:type="paragraph" w:customStyle="1" w:styleId="AEC567BA72B2431BA210BBA91CC550D3">
    <w:name w:val="AEC567BA72B2431BA210BBA91CC550D3"/>
    <w:rsid w:val="00702975"/>
  </w:style>
  <w:style w:type="paragraph" w:customStyle="1" w:styleId="087E84E601574DED91347A79D054BDA6">
    <w:name w:val="087E84E601574DED91347A79D054BDA6"/>
    <w:rsid w:val="009D20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9DA2B37EEEA94C258122921E3B5E2A08">
    <w:name w:val="9DA2B37EEEA94C258122921E3B5E2A08"/>
    <w:rsid w:val="009D20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8569B1A2E0444DB6914882A418FC8A">
    <w:name w:val="E58569B1A2E0444DB6914882A418FC8A"/>
    <w:rsid w:val="009D20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F5B9C293174866976B72AE5C1642F0">
    <w:name w:val="41F5B9C293174866976B72AE5C1642F0"/>
    <w:rsid w:val="009D20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FC3209CA634DB5A7827A5F9FE979D6">
    <w:name w:val="ACFC3209CA634DB5A7827A5F9FE979D6"/>
    <w:rsid w:val="009D20C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1008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Ludmila Plzová</cp:lastModifiedBy>
  <cp:revision>17</cp:revision>
  <dcterms:created xsi:type="dcterms:W3CDTF">2022-01-27T08:47:00Z</dcterms:created>
  <dcterms:modified xsi:type="dcterms:W3CDTF">2025-12-17T13:06:00Z</dcterms:modified>
</cp:coreProperties>
</file>