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580F3" w14:textId="5988DE45" w:rsidR="000648CB" w:rsidRPr="00135330" w:rsidRDefault="000648CB" w:rsidP="000648C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135330">
        <w:rPr>
          <w:rFonts w:ascii="Arial" w:hAnsi="Arial" w:cs="Arial"/>
          <w:b/>
          <w:szCs w:val="24"/>
        </w:rPr>
        <w:t xml:space="preserve">Obec </w:t>
      </w:r>
      <w:r w:rsidR="00135330" w:rsidRPr="00135330">
        <w:rPr>
          <w:rFonts w:ascii="Arial" w:hAnsi="Arial" w:cs="Arial"/>
          <w:b/>
          <w:szCs w:val="24"/>
        </w:rPr>
        <w:t>Dolní Bečva</w:t>
      </w:r>
    </w:p>
    <w:p w14:paraId="3320AE03" w14:textId="40653F9B" w:rsidR="000648CB" w:rsidRPr="00135330" w:rsidRDefault="000648CB" w:rsidP="000648CB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135330">
        <w:rPr>
          <w:rFonts w:ascii="Arial" w:hAnsi="Arial" w:cs="Arial"/>
          <w:b/>
          <w:szCs w:val="24"/>
        </w:rPr>
        <w:t xml:space="preserve">Zastupitelstvo obce </w:t>
      </w:r>
      <w:r w:rsidR="00135330" w:rsidRPr="00135330">
        <w:rPr>
          <w:rFonts w:ascii="Arial" w:hAnsi="Arial" w:cs="Arial"/>
          <w:b/>
          <w:szCs w:val="24"/>
        </w:rPr>
        <w:t>Dolní Bečva</w:t>
      </w:r>
    </w:p>
    <w:p w14:paraId="07C08ABA" w14:textId="77777777" w:rsidR="000648CB" w:rsidRPr="00135330" w:rsidRDefault="000648CB" w:rsidP="000648CB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7BE3C457" w14:textId="77777777" w:rsidR="00135330" w:rsidRPr="00135330" w:rsidRDefault="000648CB" w:rsidP="00135330">
      <w:pPr>
        <w:spacing w:line="276" w:lineRule="auto"/>
        <w:jc w:val="center"/>
        <w:rPr>
          <w:rFonts w:ascii="Arial" w:hAnsi="Arial" w:cs="Arial"/>
          <w:b/>
        </w:rPr>
      </w:pPr>
      <w:r w:rsidRPr="00135330">
        <w:rPr>
          <w:rFonts w:ascii="Arial" w:hAnsi="Arial" w:cs="Arial"/>
          <w:b/>
        </w:rPr>
        <w:t xml:space="preserve">Obecně závazná vyhláška obce </w:t>
      </w:r>
      <w:r w:rsidR="00135330" w:rsidRPr="00135330">
        <w:rPr>
          <w:rFonts w:ascii="Arial" w:hAnsi="Arial" w:cs="Arial"/>
          <w:b/>
        </w:rPr>
        <w:t xml:space="preserve">Dolní Bečva </w:t>
      </w:r>
    </w:p>
    <w:p w14:paraId="2ED2145F" w14:textId="6979ACB6" w:rsidR="000648CB" w:rsidRPr="00355823" w:rsidRDefault="000648CB" w:rsidP="00135330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4C644F56" w14:textId="77777777" w:rsidR="000648CB" w:rsidRPr="00355823" w:rsidRDefault="000648CB" w:rsidP="000648CB">
      <w:pPr>
        <w:rPr>
          <w:rFonts w:ascii="Arial" w:hAnsi="Arial" w:cs="Arial"/>
          <w:b/>
          <w:sz w:val="22"/>
          <w:szCs w:val="22"/>
          <w:u w:val="single"/>
        </w:rPr>
      </w:pPr>
    </w:p>
    <w:p w14:paraId="3F447EE1" w14:textId="749746FF" w:rsidR="000648CB" w:rsidRPr="00355823" w:rsidRDefault="000648CB" w:rsidP="000648C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135330" w:rsidRPr="00135330">
        <w:rPr>
          <w:rFonts w:ascii="Arial" w:hAnsi="Arial" w:cs="Arial"/>
          <w:sz w:val="22"/>
          <w:szCs w:val="22"/>
        </w:rPr>
        <w:t xml:space="preserve">Dolní Bečva </w:t>
      </w:r>
      <w:r w:rsidRPr="00355823">
        <w:rPr>
          <w:rFonts w:ascii="Arial" w:hAnsi="Arial" w:cs="Arial"/>
          <w:sz w:val="22"/>
          <w:szCs w:val="22"/>
        </w:rPr>
        <w:t>se na svém zasedání dne</w:t>
      </w:r>
      <w:r w:rsidR="00FC6EC7">
        <w:rPr>
          <w:rFonts w:ascii="Arial" w:hAnsi="Arial" w:cs="Arial"/>
          <w:sz w:val="22"/>
          <w:szCs w:val="22"/>
        </w:rPr>
        <w:t xml:space="preserve"> 17.6.2024 </w:t>
      </w:r>
      <w:r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41C45DCC" w14:textId="77777777" w:rsidR="000648CB" w:rsidRPr="00355823" w:rsidRDefault="000648CB" w:rsidP="000648C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4F2FB5" w14:textId="77777777" w:rsidR="000648CB" w:rsidRPr="00355823" w:rsidRDefault="000648CB" w:rsidP="000648C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69E5E900" w14:textId="77777777" w:rsidR="000648CB" w:rsidRPr="00355823" w:rsidRDefault="000648CB" w:rsidP="000648C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34289252" w14:textId="77777777" w:rsidR="000648CB" w:rsidRPr="00355823" w:rsidRDefault="000648CB" w:rsidP="000648CB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13822E28" w14:textId="77777777" w:rsidR="000648CB" w:rsidRPr="00355823" w:rsidRDefault="000648CB" w:rsidP="000648C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C1C06F" w14:textId="66BBDCAC" w:rsidR="007D3F7F" w:rsidRPr="00135330" w:rsidRDefault="000648CB" w:rsidP="007D3F7F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i/>
          <w:iCs/>
          <w:sz w:val="22"/>
          <w:szCs w:val="22"/>
        </w:rPr>
      </w:pPr>
      <w:r w:rsidRPr="00135330">
        <w:rPr>
          <w:rFonts w:ascii="Arial" w:hAnsi="Arial" w:cs="Arial"/>
          <w:sz w:val="22"/>
          <w:szCs w:val="22"/>
        </w:rPr>
        <w:t>Cílem této vyhlášky je</w:t>
      </w:r>
      <w:r w:rsidR="00135330" w:rsidRPr="00135330">
        <w:rPr>
          <w:rFonts w:ascii="Arial" w:hAnsi="Arial" w:cs="Arial"/>
          <w:sz w:val="22"/>
          <w:szCs w:val="22"/>
        </w:rPr>
        <w:t xml:space="preserve"> </w:t>
      </w:r>
      <w:r w:rsidR="007D3F7F" w:rsidRPr="00135330">
        <w:rPr>
          <w:rFonts w:ascii="Arial" w:hAnsi="Arial" w:cs="Arial"/>
          <w:sz w:val="22"/>
          <w:szCs w:val="22"/>
        </w:rPr>
        <w:t>stanovení opatření k ochraně před hlukem, v rámci zabezpečení místních záležitostí veřejného pořádku, jako stavu, který umožňuje spokojené soužití občanů i návštěvníků obce a vytváření příznivých podmínek pro život v obci</w:t>
      </w:r>
      <w:r w:rsidR="007D3F7F" w:rsidRPr="00135330">
        <w:rPr>
          <w:rFonts w:ascii="Arial" w:hAnsi="Arial" w:cs="Arial"/>
          <w:i/>
          <w:iCs/>
          <w:sz w:val="22"/>
          <w:szCs w:val="22"/>
        </w:rPr>
        <w:t>.</w:t>
      </w:r>
    </w:p>
    <w:p w14:paraId="76C62284" w14:textId="77777777" w:rsidR="000648CB" w:rsidRPr="00355823" w:rsidRDefault="000648CB" w:rsidP="000648C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27192A" w14:textId="77777777" w:rsidR="000648CB" w:rsidRPr="00355823" w:rsidRDefault="000648CB" w:rsidP="000648C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38FD39CC" w14:textId="77777777" w:rsidR="000648CB" w:rsidRPr="00355823" w:rsidRDefault="000648CB" w:rsidP="000648C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659F2345" w14:textId="7A10ECF7" w:rsidR="000648CB" w:rsidRPr="00355823" w:rsidRDefault="000648CB" w:rsidP="000648C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</w:t>
      </w:r>
      <w:r w:rsidRPr="00135330">
        <w:rPr>
          <w:rFonts w:ascii="Arial" w:hAnsi="Arial" w:cs="Arial"/>
          <w:iCs/>
          <w:sz w:val="22"/>
          <w:szCs w:val="22"/>
        </w:rPr>
        <w:t>veškerých</w:t>
      </w:r>
      <w:r w:rsidRPr="00135330">
        <w:rPr>
          <w:rFonts w:ascii="Arial" w:hAnsi="Arial" w:cs="Arial"/>
          <w:color w:val="5B9BD5" w:themeColor="accent5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činností spojených s užíváním zařízení a</w:t>
      </w:r>
      <w:r w:rsidR="00857F46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přístrojů způsobujících hluk, například sekaček na trávu, cirkulárek, motorových pil a křovinořezů.</w:t>
      </w:r>
    </w:p>
    <w:p w14:paraId="3E4EBCF0" w14:textId="77777777" w:rsidR="007D3F7F" w:rsidRPr="00355823" w:rsidRDefault="007D3F7F" w:rsidP="007D3F7F">
      <w:pPr>
        <w:spacing w:after="120"/>
        <w:rPr>
          <w:rFonts w:ascii="Arial" w:hAnsi="Arial" w:cs="Arial"/>
        </w:rPr>
      </w:pPr>
    </w:p>
    <w:p w14:paraId="49ECA547" w14:textId="7CF28220" w:rsidR="000648CB" w:rsidRPr="00355823" w:rsidRDefault="000648CB" w:rsidP="000648C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135330">
        <w:rPr>
          <w:rFonts w:ascii="Arial" w:hAnsi="Arial" w:cs="Arial"/>
          <w:b/>
        </w:rPr>
        <w:t>3</w:t>
      </w:r>
    </w:p>
    <w:p w14:paraId="168D6EA3" w14:textId="77777777" w:rsidR="000648CB" w:rsidRPr="00355823" w:rsidRDefault="000648CB" w:rsidP="000648C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6FA658FB" w14:textId="77777777" w:rsidR="000648CB" w:rsidRPr="00355823" w:rsidRDefault="000648CB" w:rsidP="000648C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B07611" w14:textId="77777777" w:rsidR="000648CB" w:rsidRPr="00355823" w:rsidRDefault="000648CB" w:rsidP="000648CB">
      <w:pPr>
        <w:spacing w:after="120"/>
        <w:rPr>
          <w:rFonts w:ascii="Arial" w:hAnsi="Arial" w:cs="Arial"/>
          <w:sz w:val="22"/>
          <w:szCs w:val="22"/>
        </w:rPr>
      </w:pPr>
    </w:p>
    <w:p w14:paraId="1BAE3EC6" w14:textId="77777777" w:rsidR="000648CB" w:rsidRPr="00355823" w:rsidRDefault="000648CB" w:rsidP="000648C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AAE82E" w14:textId="33FBAC84" w:rsidR="000648CB" w:rsidRPr="00355823" w:rsidRDefault="000648CB" w:rsidP="000648C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6599F3AB" w14:textId="5F0D3287" w:rsidR="000648CB" w:rsidRPr="00355823" w:rsidRDefault="00135330" w:rsidP="000648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</w:t>
      </w:r>
      <w:r w:rsidR="000648CB" w:rsidRPr="00355823">
        <w:rPr>
          <w:rFonts w:ascii="Arial" w:hAnsi="Arial" w:cs="Arial"/>
          <w:i/>
          <w:sz w:val="22"/>
          <w:szCs w:val="22"/>
        </w:rPr>
        <w:t>...................................</w:t>
      </w:r>
      <w:r w:rsidR="000648CB" w:rsidRPr="00355823">
        <w:rPr>
          <w:rFonts w:ascii="Arial" w:hAnsi="Arial" w:cs="Arial"/>
          <w:i/>
          <w:sz w:val="22"/>
          <w:szCs w:val="22"/>
        </w:rPr>
        <w:tab/>
        <w:t xml:space="preserve">    </w:t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  <w:r w:rsidR="000648CB" w:rsidRPr="00355823">
        <w:rPr>
          <w:rFonts w:ascii="Arial" w:hAnsi="Arial" w:cs="Arial"/>
          <w:i/>
          <w:sz w:val="22"/>
          <w:szCs w:val="22"/>
        </w:rPr>
        <w:t>...................................</w:t>
      </w:r>
    </w:p>
    <w:p w14:paraId="697C8E22" w14:textId="24293BF8" w:rsidR="000648CB" w:rsidRPr="00355823" w:rsidRDefault="00135330" w:rsidP="00135330">
      <w:pPr>
        <w:pStyle w:val="Zkladntext"/>
        <w:tabs>
          <w:tab w:val="left" w:pos="1080"/>
          <w:tab w:val="left" w:pos="6660"/>
        </w:tabs>
        <w:spacing w:after="0" w:line="288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Bc. Pavel Mana v.</w:t>
      </w:r>
      <w:r w:rsidR="00857F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  <w:t xml:space="preserve">Bc. Michal </w:t>
      </w:r>
      <w:proofErr w:type="spellStart"/>
      <w:r>
        <w:rPr>
          <w:rFonts w:ascii="Arial" w:hAnsi="Arial" w:cs="Arial"/>
          <w:sz w:val="22"/>
          <w:szCs w:val="22"/>
        </w:rPr>
        <w:t>Krhůtek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857F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místostarosta</w:t>
      </w:r>
      <w:r w:rsidR="000648CB" w:rsidRPr="00355823">
        <w:rPr>
          <w:rFonts w:ascii="Arial" w:hAnsi="Arial" w:cs="Arial"/>
          <w:sz w:val="22"/>
          <w:szCs w:val="22"/>
        </w:rPr>
        <w:t xml:space="preserve"> </w:t>
      </w:r>
      <w:r w:rsidR="000648CB" w:rsidRPr="003558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101801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starosta</w:t>
      </w:r>
    </w:p>
    <w:p w14:paraId="6A659141" w14:textId="77777777" w:rsidR="000648CB" w:rsidRPr="00355823" w:rsidRDefault="000648CB" w:rsidP="000648CB">
      <w:pPr>
        <w:spacing w:after="120"/>
        <w:rPr>
          <w:rFonts w:ascii="Arial" w:hAnsi="Arial" w:cs="Arial"/>
          <w:sz w:val="22"/>
          <w:szCs w:val="22"/>
        </w:rPr>
      </w:pPr>
    </w:p>
    <w:p w14:paraId="2FAA015A" w14:textId="77777777" w:rsidR="000648CB" w:rsidRPr="00355823" w:rsidRDefault="000648CB" w:rsidP="000648CB">
      <w:pPr>
        <w:spacing w:after="120"/>
        <w:rPr>
          <w:rFonts w:ascii="Arial" w:hAnsi="Arial" w:cs="Arial"/>
          <w:sz w:val="22"/>
          <w:szCs w:val="22"/>
        </w:rPr>
      </w:pPr>
    </w:p>
    <w:sectPr w:rsidR="000648CB" w:rsidRPr="00355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5F85EDA"/>
    <w:lvl w:ilvl="0" w:tplc="302206A4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CB"/>
    <w:rsid w:val="000648CB"/>
    <w:rsid w:val="00101801"/>
    <w:rsid w:val="00135330"/>
    <w:rsid w:val="00241A19"/>
    <w:rsid w:val="0043417E"/>
    <w:rsid w:val="004F5C23"/>
    <w:rsid w:val="005139DA"/>
    <w:rsid w:val="006C5774"/>
    <w:rsid w:val="007D3F7F"/>
    <w:rsid w:val="00857F46"/>
    <w:rsid w:val="00F05E9B"/>
    <w:rsid w:val="00FC6EC7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7F60"/>
  <w15:chartTrackingRefBased/>
  <w15:docId w15:val="{7C9CE4A6-F412-47C2-8483-FE4E151B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648C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648C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648C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0648CB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7D3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Makovičková Radana, Mgr.</dc:creator>
  <cp:keywords/>
  <dc:description/>
  <cp:lastModifiedBy>Makovičková Radana, Mgr.</cp:lastModifiedBy>
  <cp:revision>3</cp:revision>
  <cp:lastPrinted>2024-04-23T10:15:00Z</cp:lastPrinted>
  <dcterms:created xsi:type="dcterms:W3CDTF">2024-05-09T12:50:00Z</dcterms:created>
  <dcterms:modified xsi:type="dcterms:W3CDTF">2024-05-15T12:14:00Z</dcterms:modified>
</cp:coreProperties>
</file>