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00FD" w14:textId="6B67CD8E" w:rsidR="004D5CAF" w:rsidRDefault="004147C9" w:rsidP="00984911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</w:t>
      </w:r>
      <w:r w:rsidR="00984911">
        <w:rPr>
          <w:rFonts w:ascii="Arial" w:hAnsi="Arial"/>
          <w:b/>
          <w:bCs/>
          <w:sz w:val="22"/>
          <w:szCs w:val="22"/>
        </w:rPr>
        <w:t xml:space="preserve"> ŠŤÁHLAVY</w:t>
      </w:r>
    </w:p>
    <w:p w14:paraId="77A7E743" w14:textId="5370F592" w:rsidR="004D5CAF" w:rsidRDefault="004147C9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ZASTUPITELSTVO OBCE</w:t>
      </w:r>
      <w:r w:rsidR="00984911">
        <w:rPr>
          <w:rFonts w:ascii="Arial" w:hAnsi="Arial"/>
          <w:b/>
          <w:bCs/>
          <w:sz w:val="22"/>
          <w:szCs w:val="22"/>
        </w:rPr>
        <w:t xml:space="preserve"> ŠŤÁHLAVY</w:t>
      </w:r>
    </w:p>
    <w:p w14:paraId="7F5FF131" w14:textId="0372EE7B" w:rsidR="004D5CAF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Obecně závazná vyhláška obce č. </w:t>
      </w:r>
      <w:r w:rsidR="00984911">
        <w:rPr>
          <w:rFonts w:ascii="Arial" w:hAnsi="Arial"/>
          <w:b/>
          <w:bCs/>
          <w:sz w:val="22"/>
          <w:szCs w:val="22"/>
        </w:rPr>
        <w:t>3/2021,</w:t>
      </w:r>
    </w:p>
    <w:p w14:paraId="1EB4EEBF" w14:textId="77777777" w:rsidR="004D5CAF" w:rsidRDefault="004D5CAF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E37D84D" w14:textId="77777777" w:rsidR="004D5CAF" w:rsidRDefault="004147C9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kterou se stanovují pravidla pro pohyb psů na veřejném prostranství </w:t>
      </w:r>
      <w:r>
        <w:rPr>
          <w:rFonts w:ascii="Arial" w:hAnsi="Arial"/>
          <w:b/>
          <w:bCs/>
          <w:sz w:val="22"/>
          <w:szCs w:val="22"/>
        </w:rPr>
        <w:br/>
        <w:t>v obci a vymezují prostory pro volné pobíhání psů</w:t>
      </w:r>
    </w:p>
    <w:p w14:paraId="5F71BD50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978A0DF" w14:textId="1FD3FC28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984911">
        <w:rPr>
          <w:rFonts w:ascii="Arial" w:hAnsi="Arial"/>
          <w:sz w:val="22"/>
          <w:szCs w:val="22"/>
        </w:rPr>
        <w:t>Šťáhlavy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984911">
        <w:rPr>
          <w:rFonts w:ascii="Arial" w:hAnsi="Arial"/>
          <w:sz w:val="22"/>
          <w:szCs w:val="22"/>
        </w:rPr>
        <w:t>15.12.2021</w:t>
      </w:r>
      <w:r>
        <w:rPr>
          <w:rFonts w:ascii="Arial" w:hAnsi="Arial"/>
          <w:sz w:val="22"/>
          <w:szCs w:val="22"/>
        </w:rPr>
        <w:t xml:space="preserve"> usnesením č. </w:t>
      </w:r>
      <w:r w:rsidR="00534C69">
        <w:rPr>
          <w:rFonts w:ascii="Arial" w:hAnsi="Arial"/>
          <w:sz w:val="22"/>
          <w:szCs w:val="22"/>
        </w:rPr>
        <w:t>54/21</w:t>
      </w:r>
      <w:r>
        <w:rPr>
          <w:rFonts w:ascii="Arial" w:hAnsi="Arial"/>
          <w:sz w:val="22"/>
          <w:szCs w:val="22"/>
        </w:rPr>
        <w:t xml:space="preserve"> usneslo vydat na základě ustanovení </w:t>
      </w:r>
      <w:r w:rsidR="00984911">
        <w:rPr>
          <w:rFonts w:ascii="Arial" w:hAnsi="Arial"/>
          <w:sz w:val="22"/>
          <w:szCs w:val="22"/>
        </w:rPr>
        <w:t>§ 10 písm. a) a písm. c) zákona č. 128/2000 Sb.,</w:t>
      </w:r>
      <w:r w:rsidR="00984911" w:rsidRPr="00984911">
        <w:t xml:space="preserve"> </w:t>
      </w:r>
      <w:r w:rsidR="00984911" w:rsidRPr="00984911">
        <w:rPr>
          <w:rFonts w:ascii="Arial" w:hAnsi="Arial"/>
          <w:sz w:val="22"/>
          <w:szCs w:val="22"/>
        </w:rPr>
        <w:t>o obcích (obecní zřízení), ve znění pozdějších předpisů</w:t>
      </w:r>
      <w:r w:rsidR="00984911">
        <w:rPr>
          <w:rFonts w:ascii="Arial" w:hAnsi="Arial"/>
          <w:sz w:val="22"/>
          <w:szCs w:val="22"/>
        </w:rPr>
        <w:t xml:space="preserve">  a na základě ustanovení </w:t>
      </w:r>
      <w:r>
        <w:rPr>
          <w:rFonts w:ascii="Arial" w:hAnsi="Arial"/>
          <w:sz w:val="22"/>
          <w:szCs w:val="22"/>
        </w:rPr>
        <w:t>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0367A51C" w14:textId="70C36DBB" w:rsidR="001706AE" w:rsidRDefault="001706AE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14559313" w14:textId="4A0735E8" w:rsidR="001706AE" w:rsidRDefault="001706AE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11ABE3B2" w14:textId="0B5EDE37" w:rsidR="001706AE" w:rsidRDefault="001706AE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Předmět vyhlášky</w:t>
      </w:r>
    </w:p>
    <w:p w14:paraId="517FA2C5" w14:textId="77777777" w:rsidR="00EB275B" w:rsidRDefault="00EB275B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674BEB7B" w14:textId="089E90BB" w:rsidR="001706AE" w:rsidRPr="001706AE" w:rsidRDefault="001706AE" w:rsidP="001706AE">
      <w:pPr>
        <w:widowControl w:val="0"/>
        <w:rPr>
          <w:rFonts w:ascii="Arial" w:hAnsi="Arial"/>
          <w:sz w:val="22"/>
          <w:szCs w:val="22"/>
        </w:rPr>
      </w:pPr>
      <w:r w:rsidRPr="001706AE">
        <w:rPr>
          <w:rFonts w:ascii="Arial" w:hAnsi="Arial"/>
          <w:sz w:val="22"/>
          <w:szCs w:val="22"/>
        </w:rPr>
        <w:t>Touto vyhláškou se stanoví pravidla pro pohyb psů</w:t>
      </w:r>
      <w:r w:rsidR="00EB275B">
        <w:rPr>
          <w:rFonts w:ascii="Arial" w:hAnsi="Arial"/>
          <w:sz w:val="22"/>
          <w:szCs w:val="22"/>
        </w:rPr>
        <w:t>, vymezují se prostory pro volné pobíhání psů na veřejném prostranství</w:t>
      </w:r>
      <w:r w:rsidR="00EB275B" w:rsidRPr="00EB275B"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 w:rsidR="00EB275B" w:rsidRPr="00EB275B">
        <w:rPr>
          <w:rStyle w:val="Znakapoznpodarou"/>
          <w:rFonts w:ascii="Arial" w:hAnsi="Arial"/>
          <w:sz w:val="22"/>
          <w:szCs w:val="22"/>
        </w:rPr>
        <w:t>)</w:t>
      </w:r>
      <w:r w:rsidR="00EB275B" w:rsidRPr="00EB275B">
        <w:rPr>
          <w:rFonts w:ascii="Arial" w:hAnsi="Arial"/>
          <w:sz w:val="22"/>
          <w:szCs w:val="22"/>
        </w:rPr>
        <w:t xml:space="preserve"> v obci Šťáhlavy</w:t>
      </w:r>
      <w:r w:rsidR="00EB275B">
        <w:rPr>
          <w:rFonts w:ascii="Arial" w:hAnsi="Arial"/>
          <w:sz w:val="22"/>
          <w:szCs w:val="22"/>
        </w:rPr>
        <w:t xml:space="preserve"> a v této souvislosti se stanoví povinnosti za účelem zajištění čistoty veřejného prostranství v obci Šťáhlavy.</w:t>
      </w:r>
      <w:r w:rsidR="00E567C2">
        <w:rPr>
          <w:rFonts w:ascii="Arial" w:hAnsi="Arial"/>
          <w:sz w:val="22"/>
          <w:szCs w:val="22"/>
        </w:rPr>
        <w:t xml:space="preserve"> </w:t>
      </w:r>
      <w:r w:rsidR="00A9410E">
        <w:rPr>
          <w:rFonts w:ascii="Arial" w:hAnsi="Arial"/>
          <w:sz w:val="22"/>
          <w:szCs w:val="22"/>
        </w:rPr>
        <w:t>Z</w:t>
      </w:r>
      <w:r w:rsidR="00E567C2">
        <w:rPr>
          <w:rFonts w:ascii="Arial" w:hAnsi="Arial"/>
          <w:sz w:val="22"/>
          <w:szCs w:val="22"/>
        </w:rPr>
        <w:t xml:space="preserve">a veřejné prostranství </w:t>
      </w:r>
      <w:r w:rsidR="00A9410E">
        <w:rPr>
          <w:rFonts w:ascii="Arial" w:hAnsi="Arial"/>
          <w:sz w:val="22"/>
          <w:szCs w:val="22"/>
        </w:rPr>
        <w:t xml:space="preserve">se </w:t>
      </w:r>
      <w:r w:rsidR="00E567C2">
        <w:rPr>
          <w:rFonts w:ascii="Arial" w:hAnsi="Arial"/>
          <w:sz w:val="22"/>
          <w:szCs w:val="22"/>
        </w:rPr>
        <w:t xml:space="preserve">považuje i Hraběcí alej, tj. </w:t>
      </w:r>
      <w:r w:rsidR="00BE2CFA">
        <w:rPr>
          <w:rFonts w:ascii="Arial" w:hAnsi="Arial"/>
          <w:sz w:val="22"/>
          <w:szCs w:val="22"/>
        </w:rPr>
        <w:t xml:space="preserve">dubová alej </w:t>
      </w:r>
      <w:r w:rsidR="00E567C2">
        <w:rPr>
          <w:rFonts w:ascii="Arial" w:hAnsi="Arial"/>
          <w:sz w:val="22"/>
          <w:szCs w:val="22"/>
        </w:rPr>
        <w:t>spojující Šťáhlavy a Š</w:t>
      </w:r>
      <w:r w:rsidR="00BE2CFA">
        <w:rPr>
          <w:rFonts w:ascii="Arial" w:hAnsi="Arial"/>
          <w:sz w:val="22"/>
          <w:szCs w:val="22"/>
        </w:rPr>
        <w:t>ť</w:t>
      </w:r>
      <w:r w:rsidR="00E567C2">
        <w:rPr>
          <w:rFonts w:ascii="Arial" w:hAnsi="Arial"/>
          <w:sz w:val="22"/>
          <w:szCs w:val="22"/>
        </w:rPr>
        <w:t>áhlavice</w:t>
      </w:r>
      <w:r w:rsidR="00BE2CFA">
        <w:rPr>
          <w:rFonts w:ascii="Arial" w:hAnsi="Arial"/>
          <w:sz w:val="22"/>
          <w:szCs w:val="22"/>
        </w:rPr>
        <w:t>.</w:t>
      </w:r>
    </w:p>
    <w:p w14:paraId="3C284A9E" w14:textId="77777777" w:rsidR="001706AE" w:rsidRDefault="001706AE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13C059B0" w14:textId="3A35C73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1706AE">
        <w:rPr>
          <w:rFonts w:ascii="Arial" w:hAnsi="Arial"/>
          <w:b/>
          <w:bCs/>
          <w:sz w:val="22"/>
          <w:szCs w:val="22"/>
        </w:rPr>
        <w:t>2</w:t>
      </w:r>
    </w:p>
    <w:p w14:paraId="5486F701" w14:textId="5E99C365" w:rsidR="004D5CAF" w:rsidRDefault="001706AE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Účel vyhlášky</w:t>
      </w:r>
    </w:p>
    <w:p w14:paraId="4BE9E60A" w14:textId="640721DB" w:rsidR="001706AE" w:rsidRDefault="001706AE" w:rsidP="001706AE">
      <w:pPr>
        <w:widowControl w:val="0"/>
        <w:tabs>
          <w:tab w:val="left" w:pos="426"/>
        </w:tabs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(1) </w:t>
      </w:r>
      <w:r>
        <w:rPr>
          <w:rFonts w:ascii="Arial" w:eastAsia="Arial" w:hAnsi="Arial" w:cs="Arial"/>
          <w:sz w:val="22"/>
          <w:szCs w:val="22"/>
        </w:rPr>
        <w:tab/>
        <w:t>Chránit veřejný pořádek, bezpečnost, zdraví a majetek osob.</w:t>
      </w:r>
    </w:p>
    <w:p w14:paraId="2A373382" w14:textId="7CDF4899" w:rsidR="001706AE" w:rsidRPr="00090B53" w:rsidRDefault="001706AE" w:rsidP="00090B53">
      <w:pPr>
        <w:widowControl w:val="0"/>
        <w:tabs>
          <w:tab w:val="left" w:pos="426"/>
        </w:tabs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(2)</w:t>
      </w:r>
      <w:r>
        <w:rPr>
          <w:rFonts w:ascii="Arial" w:eastAsia="Arial" w:hAnsi="Arial" w:cs="Arial"/>
          <w:sz w:val="22"/>
          <w:szCs w:val="22"/>
        </w:rPr>
        <w:tab/>
        <w:t>Udržovat čistotu veřejného prostranství.</w:t>
      </w:r>
    </w:p>
    <w:p w14:paraId="6EBCE9D7" w14:textId="77777777" w:rsidR="001706AE" w:rsidRDefault="001706AE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82A5F55" w14:textId="77777777" w:rsidR="00EB275B" w:rsidRDefault="00EB275B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3</w:t>
      </w:r>
    </w:p>
    <w:p w14:paraId="553D8423" w14:textId="6F750AC0" w:rsidR="00EB275B" w:rsidRDefault="00EB275B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EB275B" w:rsidSect="00090B53">
          <w:headerReference w:type="default" r:id="rId7"/>
          <w:footerReference w:type="default" r:id="rId8"/>
          <w:pgSz w:w="11900" w:h="16840"/>
          <w:pgMar w:top="1276" w:right="1417" w:bottom="1417" w:left="1417" w:header="708" w:footer="708" w:gutter="0"/>
          <w:cols w:space="708"/>
        </w:sectPr>
      </w:pPr>
    </w:p>
    <w:p w14:paraId="34030C55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73FCD5A5" w14:textId="091EA7C2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obci:</w:t>
      </w:r>
    </w:p>
    <w:p w14:paraId="459D00B2" w14:textId="4B3DBB05" w:rsidR="004D5CAF" w:rsidRDefault="001706AE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4147C9">
        <w:rPr>
          <w:rFonts w:ascii="Arial" w:hAnsi="Arial"/>
        </w:rPr>
        <w:t xml:space="preserve">na </w:t>
      </w:r>
      <w:r w:rsidR="004147C9" w:rsidRPr="00E567C2">
        <w:rPr>
          <w:rFonts w:ascii="Arial" w:hAnsi="Arial"/>
        </w:rPr>
        <w:t>všech veřejných prostranstvích</w:t>
      </w:r>
      <w:r w:rsidR="004147C9">
        <w:rPr>
          <w:rFonts w:ascii="Arial" w:hAnsi="Arial"/>
        </w:rPr>
        <w:t xml:space="preserve"> v obci je možný pohyb psů pouze </w:t>
      </w:r>
      <w:r w:rsidR="004147C9" w:rsidRPr="001706AE">
        <w:rPr>
          <w:rFonts w:ascii="Arial" w:hAnsi="Arial"/>
        </w:rPr>
        <w:t>na vodítku</w:t>
      </w:r>
      <w:r w:rsidR="00A9410E">
        <w:rPr>
          <w:rFonts w:ascii="Arial" w:hAnsi="Arial"/>
        </w:rPr>
        <w:t>;</w:t>
      </w:r>
    </w:p>
    <w:p w14:paraId="333079EB" w14:textId="209B17F6" w:rsidR="004D5CAF" w:rsidRDefault="001706AE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A9410E">
        <w:rPr>
          <w:rFonts w:ascii="Arial" w:hAnsi="Arial"/>
        </w:rPr>
        <w:t>z</w:t>
      </w:r>
      <w:r w:rsidR="00EB275B">
        <w:rPr>
          <w:rFonts w:ascii="Arial" w:hAnsi="Arial"/>
        </w:rPr>
        <w:t>akazuje se vstupovat se psy na dětská hřiště, pískoviště a sportoviště.</w:t>
      </w:r>
    </w:p>
    <w:p w14:paraId="5B44E787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4022AF06" w14:textId="260156B6" w:rsidR="004D5CAF" w:rsidRPr="00090B53" w:rsidRDefault="004147C9" w:rsidP="00090B5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0DA14E3A" w14:textId="1C572851" w:rsidR="004D5CAF" w:rsidRDefault="004147C9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 xml:space="preserve">Čl. </w:t>
      </w:r>
      <w:r w:rsidR="00E567C2">
        <w:rPr>
          <w:rFonts w:ascii="Arial" w:hAnsi="Arial"/>
          <w:b/>
          <w:bCs/>
          <w:sz w:val="22"/>
          <w:szCs w:val="22"/>
        </w:rPr>
        <w:t>4</w:t>
      </w:r>
    </w:p>
    <w:p w14:paraId="56B27035" w14:textId="43E927E8" w:rsidR="00E567C2" w:rsidRDefault="00E567C2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Čistota veřejného prostranství</w:t>
      </w:r>
    </w:p>
    <w:p w14:paraId="62ACD076" w14:textId="77777777" w:rsidR="00E567C2" w:rsidRDefault="00E567C2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5DEB408C" w14:textId="5E89A8ED" w:rsidR="00E567C2" w:rsidRPr="00E567C2" w:rsidRDefault="00E567C2" w:rsidP="00E567C2">
      <w:pPr>
        <w:widowControl w:val="0"/>
        <w:rPr>
          <w:rFonts w:ascii="Arial" w:hAnsi="Arial"/>
          <w:sz w:val="22"/>
          <w:szCs w:val="22"/>
        </w:rPr>
      </w:pPr>
      <w:r w:rsidRPr="00E567C2">
        <w:rPr>
          <w:rFonts w:ascii="Arial" w:hAnsi="Arial"/>
          <w:sz w:val="22"/>
          <w:szCs w:val="22"/>
        </w:rPr>
        <w:t>Fyzická osoba</w:t>
      </w:r>
      <w:r>
        <w:rPr>
          <w:rFonts w:ascii="Arial" w:hAnsi="Arial"/>
          <w:sz w:val="22"/>
          <w:szCs w:val="22"/>
        </w:rPr>
        <w:t>, která psa doprovází, je povinna</w:t>
      </w:r>
      <w:r w:rsidR="00BE2CFA">
        <w:rPr>
          <w:rFonts w:ascii="Arial" w:hAnsi="Arial"/>
          <w:sz w:val="22"/>
          <w:szCs w:val="22"/>
        </w:rPr>
        <w:t xml:space="preserve"> ihned odstranit znečištění způsobené pevnými psími výkaly.</w:t>
      </w:r>
    </w:p>
    <w:p w14:paraId="6AD427FC" w14:textId="680EECF3" w:rsidR="00E567C2" w:rsidRDefault="00E567C2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1FA5109A" w14:textId="1A7AB41F" w:rsidR="00E567C2" w:rsidRDefault="00E567C2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705CCA5F" w14:textId="317E7A95" w:rsidR="00E567C2" w:rsidRDefault="00BE2CFA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Čl. 5</w:t>
      </w:r>
    </w:p>
    <w:p w14:paraId="0042C0C5" w14:textId="77777777"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1BE9F3CD" w14:textId="77777777"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14:paraId="214374BB" w14:textId="39A5552A" w:rsidR="004D5CAF" w:rsidRPr="00D93AAA" w:rsidRDefault="004147C9" w:rsidP="00BE2CFA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 w:rsidRPr="00D93AAA">
        <w:rPr>
          <w:rFonts w:ascii="Arial" w:hAnsi="Arial"/>
          <w:sz w:val="22"/>
          <w:szCs w:val="22"/>
        </w:rPr>
        <w:t xml:space="preserve">Pro volné pobíhání psů, které je možné pouze pod neustálým dohledem a přímým vlivem fyzické osoby doprovázející psa, se vymezují prostory uvedené v příloze č. </w:t>
      </w:r>
      <w:r w:rsidR="00BE2CFA" w:rsidRPr="00D93AAA">
        <w:rPr>
          <w:rFonts w:ascii="Arial" w:hAnsi="Arial"/>
          <w:sz w:val="22"/>
          <w:szCs w:val="22"/>
        </w:rPr>
        <w:t>1</w:t>
      </w:r>
      <w:r w:rsidRPr="00D93AAA">
        <w:rPr>
          <w:rFonts w:ascii="Arial" w:hAnsi="Arial"/>
          <w:sz w:val="22"/>
          <w:szCs w:val="22"/>
        </w:rPr>
        <w:t xml:space="preserve"> této obecně závazné vyhlášky.</w:t>
      </w:r>
    </w:p>
    <w:p w14:paraId="16C1013B" w14:textId="77777777" w:rsidR="00BE2CFA" w:rsidRPr="00BE2CFA" w:rsidRDefault="00BE2CFA" w:rsidP="00BE2CFA">
      <w:pPr>
        <w:widowControl w:val="0"/>
        <w:spacing w:after="120" w:line="312" w:lineRule="auto"/>
        <w:jc w:val="both"/>
        <w:rPr>
          <w:rFonts w:ascii="Arial" w:hAnsi="Arial"/>
        </w:rPr>
      </w:pPr>
    </w:p>
    <w:p w14:paraId="33E1DD8F" w14:textId="3EA8E89C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BE2CFA">
        <w:rPr>
          <w:rFonts w:ascii="Arial" w:hAnsi="Arial"/>
          <w:b/>
          <w:bCs/>
          <w:sz w:val="22"/>
          <w:szCs w:val="22"/>
        </w:rPr>
        <w:t>6</w:t>
      </w:r>
    </w:p>
    <w:p w14:paraId="7AFD968E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D85BD18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EB43722" w14:textId="12C1E413" w:rsidR="004D5CAF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ruší obecně závazná vyhláška obce</w:t>
      </w:r>
      <w:r w:rsidR="00CE7791">
        <w:rPr>
          <w:rFonts w:ascii="Arial" w:hAnsi="Arial"/>
          <w:sz w:val="22"/>
          <w:szCs w:val="22"/>
        </w:rPr>
        <w:t xml:space="preserve"> Šťáhlavy</w:t>
      </w:r>
      <w:r>
        <w:rPr>
          <w:rFonts w:ascii="Arial" w:hAnsi="Arial"/>
          <w:sz w:val="22"/>
          <w:szCs w:val="22"/>
        </w:rPr>
        <w:t xml:space="preserve"> č. </w:t>
      </w:r>
      <w:r w:rsidR="00CE7791">
        <w:rPr>
          <w:rFonts w:ascii="Arial" w:hAnsi="Arial"/>
          <w:sz w:val="22"/>
          <w:szCs w:val="22"/>
        </w:rPr>
        <w:t xml:space="preserve">3/2010, kterou se stanovují pravidla pro pohyb psů na veřejném prostranství v obci Šťáhlavy a vymezují prostory pro volné pobíhání psů </w:t>
      </w:r>
      <w:r>
        <w:rPr>
          <w:rFonts w:ascii="Arial" w:hAnsi="Arial"/>
          <w:sz w:val="22"/>
          <w:szCs w:val="22"/>
        </w:rPr>
        <w:t xml:space="preserve">ze dne </w:t>
      </w:r>
      <w:r w:rsidR="00CE7791">
        <w:rPr>
          <w:rFonts w:ascii="Arial" w:hAnsi="Arial"/>
          <w:sz w:val="22"/>
          <w:szCs w:val="22"/>
        </w:rPr>
        <w:t>30.6.2010.</w:t>
      </w:r>
    </w:p>
    <w:p w14:paraId="22B3DF1B" w14:textId="77777777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982DAC9" w14:textId="3E29CC18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CE7791">
        <w:rPr>
          <w:rFonts w:ascii="Arial" w:hAnsi="Arial"/>
          <w:b/>
          <w:bCs/>
          <w:sz w:val="22"/>
          <w:szCs w:val="22"/>
        </w:rPr>
        <w:t>7</w:t>
      </w:r>
    </w:p>
    <w:p w14:paraId="5C1031E7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74573F6F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570D674" w14:textId="77777777" w:rsidR="004147C9" w:rsidRPr="004147C9" w:rsidRDefault="004147C9" w:rsidP="00CE7791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>Tato vyhláška nabývá účinnosti patnáctým dnem po dni vyhlášení.</w:t>
      </w:r>
    </w:p>
    <w:p w14:paraId="24DFEB98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3D5DFCB0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9B3B6F1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B88C640" w14:textId="77777777" w:rsidR="0054084D" w:rsidRDefault="0054084D" w:rsidP="0054084D">
      <w:pPr>
        <w:tabs>
          <w:tab w:val="left" w:pos="0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………………………………</w:t>
      </w:r>
      <w:r w:rsidR="00CE7791">
        <w:rPr>
          <w:rFonts w:ascii="Arial" w:hAnsi="Arial"/>
          <w:sz w:val="22"/>
          <w:szCs w:val="22"/>
        </w:rPr>
        <w:tab/>
      </w:r>
    </w:p>
    <w:p w14:paraId="094C3FD0" w14:textId="11433D06" w:rsidR="00CE7791" w:rsidRPr="0054084D" w:rsidRDefault="00CE7791" w:rsidP="0054084D">
      <w:pPr>
        <w:tabs>
          <w:tab w:val="left" w:pos="0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Ing. Václav Štětina                              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54084D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Mgr. Dagmar Špalová</w:t>
      </w:r>
      <w:r w:rsidR="00642B34">
        <w:rPr>
          <w:rFonts w:ascii="Arial" w:hAnsi="Arial"/>
          <w:sz w:val="22"/>
          <w:szCs w:val="22"/>
        </w:rPr>
        <w:t xml:space="preserve"> </w:t>
      </w:r>
    </w:p>
    <w:p w14:paraId="54A5441A" w14:textId="40CF76B1" w:rsidR="004D5CAF" w:rsidRDefault="00CE7791" w:rsidP="00CE7791">
      <w:pPr>
        <w:tabs>
          <w:tab w:val="left" w:pos="85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starosta obce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místostarostka</w:t>
      </w:r>
    </w:p>
    <w:p w14:paraId="633272C2" w14:textId="6E5AACE8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21696A19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41810F4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A4F529C" w14:textId="77777777" w:rsidR="004D5CAF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Vyvěšeno na úřední desce dne:</w:t>
      </w:r>
    </w:p>
    <w:p w14:paraId="2020E8B7" w14:textId="77777777" w:rsidR="004D5CAF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Sejmuto z úřední desky dne:</w:t>
      </w:r>
    </w:p>
    <w:p w14:paraId="11441B7D" w14:textId="77777777" w:rsidR="00090B53" w:rsidRDefault="00090B53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</w:p>
    <w:p w14:paraId="66012A30" w14:textId="77777777" w:rsidR="00090B53" w:rsidRDefault="00090B53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</w:p>
    <w:p w14:paraId="394890C7" w14:textId="77777777" w:rsidR="00090B53" w:rsidRDefault="00090B53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</w:p>
    <w:p w14:paraId="0CC7594C" w14:textId="05969082" w:rsidR="004D5CAF" w:rsidRDefault="004147C9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</w:t>
      </w:r>
      <w:r w:rsidR="00DE1691">
        <w:rPr>
          <w:rFonts w:ascii="Arial" w:hAnsi="Arial"/>
          <w:sz w:val="22"/>
          <w:szCs w:val="22"/>
        </w:rPr>
        <w:t>G</w:t>
      </w:r>
      <w:r w:rsidR="00090B53">
        <w:rPr>
          <w:rFonts w:ascii="Arial" w:hAnsi="Arial"/>
          <w:sz w:val="22"/>
          <w:szCs w:val="22"/>
        </w:rPr>
        <w:t>rafické znázornění</w:t>
      </w:r>
      <w:r w:rsidR="00DE1691">
        <w:rPr>
          <w:rFonts w:ascii="Arial" w:hAnsi="Arial"/>
          <w:sz w:val="22"/>
          <w:szCs w:val="22"/>
        </w:rPr>
        <w:t xml:space="preserve"> a seznam</w:t>
      </w:r>
      <w:r w:rsidR="00090B5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 w:rsidR="00A9410E">
        <w:rPr>
          <w:rFonts w:ascii="Arial" w:hAnsi="Arial"/>
          <w:sz w:val="22"/>
          <w:szCs w:val="22"/>
        </w:rPr>
        <w:t>ozemků</w:t>
      </w:r>
      <w:r>
        <w:rPr>
          <w:rFonts w:ascii="Arial" w:hAnsi="Arial"/>
          <w:sz w:val="22"/>
          <w:szCs w:val="22"/>
        </w:rPr>
        <w:t xml:space="preserve"> pro volné pobíhání psů.</w:t>
      </w:r>
    </w:p>
    <w:p w14:paraId="237B584A" w14:textId="4DF6CDE6" w:rsidR="00E62F2E" w:rsidRDefault="00E62F2E">
      <w:pPr>
        <w:rPr>
          <w:rFonts w:ascii="Arial" w:eastAsia="Times New Roman" w:hAnsi="Arial" w:cs="Times New Roman"/>
          <w:sz w:val="22"/>
          <w:szCs w:val="22"/>
        </w:rPr>
      </w:pPr>
      <w:r>
        <w:rPr>
          <w:rFonts w:ascii="Arial" w:hAnsi="Arial"/>
          <w:sz w:val="22"/>
          <w:szCs w:val="22"/>
        </w:rPr>
        <w:br w:type="page"/>
      </w:r>
    </w:p>
    <w:p w14:paraId="1045C12E" w14:textId="0F2A534B" w:rsidR="00E62F2E" w:rsidRDefault="00E62F2E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E62F2E">
        <w:rPr>
          <w:rFonts w:ascii="Arial" w:eastAsia="Arial" w:hAnsi="Arial" w:cs="Arial"/>
          <w:b/>
          <w:bCs/>
          <w:sz w:val="22"/>
          <w:szCs w:val="22"/>
        </w:rPr>
        <w:lastRenderedPageBreak/>
        <w:t>Příloha č. 1 Grafické znázornění a seznam prostorů pro volné pobíhání psů</w:t>
      </w:r>
    </w:p>
    <w:p w14:paraId="65CA2D60" w14:textId="183BA082" w:rsidR="00E62F2E" w:rsidRDefault="00E62F2E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42894C88" w14:textId="27D65771" w:rsidR="00E62F2E" w:rsidRDefault="00E62F2E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Šťáhlavy</w:t>
      </w:r>
    </w:p>
    <w:p w14:paraId="64E55E1E" w14:textId="5516D88B" w:rsidR="00E62F2E" w:rsidRDefault="00E62F2E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Pozemk</w:t>
      </w:r>
      <w:r w:rsidR="00D27A9F"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 V</w:t>
      </w:r>
      <w:r w:rsidR="00D27A9F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Koňské</w:t>
      </w:r>
      <w:r w:rsidR="00D27A9F">
        <w:rPr>
          <w:rFonts w:ascii="Arial" w:eastAsia="Arial" w:hAnsi="Arial" w:cs="Arial"/>
          <w:sz w:val="22"/>
          <w:szCs w:val="22"/>
        </w:rPr>
        <w:t xml:space="preserve"> a u Husovy/Šťáhlavické ul.:</w:t>
      </w:r>
      <w:r w:rsidR="00D27A9F" w:rsidRPr="00D27A9F">
        <w:rPr>
          <w:rFonts w:ascii="Arial" w:eastAsia="Arial" w:hAnsi="Arial" w:cs="Arial"/>
          <w:sz w:val="22"/>
          <w:szCs w:val="22"/>
        </w:rPr>
        <w:t xml:space="preserve"> </w:t>
      </w:r>
      <w:r w:rsidR="00D27A9F">
        <w:rPr>
          <w:rFonts w:ascii="Arial" w:eastAsia="Arial" w:hAnsi="Arial" w:cs="Arial"/>
          <w:sz w:val="22"/>
          <w:szCs w:val="22"/>
        </w:rPr>
        <w:t xml:space="preserve">p. č. </w:t>
      </w:r>
      <w:r w:rsidR="00F0155F">
        <w:rPr>
          <w:rFonts w:ascii="Arial" w:eastAsia="Arial" w:hAnsi="Arial" w:cs="Arial"/>
          <w:sz w:val="22"/>
          <w:szCs w:val="22"/>
        </w:rPr>
        <w:t>6</w:t>
      </w:r>
      <w:r w:rsidR="00D27A9F">
        <w:rPr>
          <w:rFonts w:ascii="Arial" w:eastAsia="Arial" w:hAnsi="Arial" w:cs="Arial"/>
          <w:sz w:val="22"/>
          <w:szCs w:val="22"/>
        </w:rPr>
        <w:t>78/42</w:t>
      </w:r>
      <w:r w:rsidR="00F0155F">
        <w:rPr>
          <w:rFonts w:ascii="Arial" w:eastAsia="Arial" w:hAnsi="Arial" w:cs="Arial"/>
          <w:sz w:val="22"/>
          <w:szCs w:val="22"/>
        </w:rPr>
        <w:t>, 654/4, 666, 654/6, 654/8 v k. ú. Šťáhlavy</w:t>
      </w:r>
    </w:p>
    <w:p w14:paraId="48FE6346" w14:textId="67924C23" w:rsidR="00E62F2E" w:rsidRDefault="00F0155F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39F8FC3" wp14:editId="28A01984">
            <wp:extent cx="5756910" cy="32378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D871" w14:textId="2D9F5F50" w:rsidR="00F0155F" w:rsidRDefault="00F0155F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6184811" w14:textId="1DFFC063" w:rsidR="00F0155F" w:rsidRDefault="00F0155F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Pozemky u ČOV: p. č. 137/4, p. č. 136/1</w:t>
      </w:r>
      <w:r w:rsidR="00A9410E" w:rsidRPr="00A9410E">
        <w:rPr>
          <w:rFonts w:ascii="Arial" w:eastAsia="Arial" w:hAnsi="Arial" w:cs="Arial"/>
          <w:sz w:val="22"/>
          <w:szCs w:val="22"/>
        </w:rPr>
        <w:t xml:space="preserve"> </w:t>
      </w:r>
      <w:r w:rsidR="00A9410E">
        <w:rPr>
          <w:rFonts w:ascii="Arial" w:eastAsia="Arial" w:hAnsi="Arial" w:cs="Arial"/>
          <w:sz w:val="22"/>
          <w:szCs w:val="22"/>
        </w:rPr>
        <w:t>(část)</w:t>
      </w:r>
      <w:r>
        <w:rPr>
          <w:rFonts w:ascii="Arial" w:eastAsia="Arial" w:hAnsi="Arial" w:cs="Arial"/>
          <w:sz w:val="22"/>
          <w:szCs w:val="22"/>
        </w:rPr>
        <w:t>, 1083/15</w:t>
      </w:r>
      <w:r w:rsidR="00D306A0" w:rsidRPr="00D306A0">
        <w:rPr>
          <w:rFonts w:ascii="Arial" w:eastAsia="Arial" w:hAnsi="Arial" w:cs="Arial"/>
          <w:sz w:val="22"/>
          <w:szCs w:val="22"/>
        </w:rPr>
        <w:t xml:space="preserve"> </w:t>
      </w:r>
      <w:r w:rsidR="00A9410E">
        <w:rPr>
          <w:rFonts w:ascii="Arial" w:eastAsia="Arial" w:hAnsi="Arial" w:cs="Arial"/>
          <w:sz w:val="22"/>
          <w:szCs w:val="22"/>
        </w:rPr>
        <w:t>(</w:t>
      </w:r>
      <w:r w:rsidR="00D306A0">
        <w:rPr>
          <w:rFonts w:ascii="Arial" w:eastAsia="Arial" w:hAnsi="Arial" w:cs="Arial"/>
          <w:sz w:val="22"/>
          <w:szCs w:val="22"/>
        </w:rPr>
        <w:t>část</w:t>
      </w:r>
      <w:r w:rsidR="00A9410E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, 1083/7, 1083/8, 1083/18 </w:t>
      </w:r>
      <w:r w:rsidR="00A9410E">
        <w:rPr>
          <w:rFonts w:ascii="Arial" w:eastAsia="Arial" w:hAnsi="Arial" w:cs="Arial"/>
          <w:sz w:val="22"/>
          <w:szCs w:val="22"/>
        </w:rPr>
        <w:t xml:space="preserve">(část) </w:t>
      </w:r>
      <w:r>
        <w:rPr>
          <w:rFonts w:ascii="Arial" w:eastAsia="Arial" w:hAnsi="Arial" w:cs="Arial"/>
          <w:sz w:val="22"/>
          <w:szCs w:val="22"/>
        </w:rPr>
        <w:t>v k. ú. Šťáhlavy</w:t>
      </w:r>
    </w:p>
    <w:p w14:paraId="4B0D1D5A" w14:textId="0513282E" w:rsidR="00F0155F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7EA0016" wp14:editId="5A944475">
            <wp:extent cx="5756910" cy="3187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920DC" w14:textId="526E81F2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47BFB93" w14:textId="536F2E5D" w:rsidR="00D35579" w:rsidRDefault="00D3557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6B527847" w14:textId="1EAB582A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Pozemky za koupalištěm: p. č. 403/4 (část) a část 403/5 v k. ú. Šťáhlavy</w:t>
      </w:r>
    </w:p>
    <w:p w14:paraId="1A78E11D" w14:textId="77777777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7CB2130" w14:textId="2E62051F" w:rsidR="00F0155F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E591EBA" wp14:editId="245D289B">
            <wp:extent cx="5756910" cy="262572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B4324" w14:textId="0AFB7D7E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C913BF0" w14:textId="77777777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D0A1434" w14:textId="2AB538FC" w:rsidR="00D35579" w:rsidRDefault="00D35579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D35579">
        <w:rPr>
          <w:rFonts w:ascii="Arial" w:eastAsia="Arial" w:hAnsi="Arial" w:cs="Arial"/>
          <w:b/>
          <w:bCs/>
          <w:sz w:val="22"/>
          <w:szCs w:val="22"/>
        </w:rPr>
        <w:t>Šťáhlavice</w:t>
      </w:r>
    </w:p>
    <w:p w14:paraId="0557EA60" w14:textId="2E6498B0" w:rsidR="00D35579" w:rsidRPr="00D35579" w:rsidRDefault="00D35579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35579">
        <w:rPr>
          <w:rFonts w:ascii="Arial" w:eastAsia="Arial" w:hAnsi="Arial" w:cs="Arial"/>
          <w:sz w:val="22"/>
          <w:szCs w:val="22"/>
        </w:rPr>
        <w:t>Pozemky u řeky</w:t>
      </w:r>
      <w:r w:rsidR="008537E5">
        <w:rPr>
          <w:rFonts w:ascii="Arial" w:eastAsia="Arial" w:hAnsi="Arial" w:cs="Arial"/>
          <w:sz w:val="22"/>
          <w:szCs w:val="22"/>
        </w:rPr>
        <w:t xml:space="preserve">: p. č. 442/8, (část), 442/12, 442/13, 442/14, </w:t>
      </w:r>
      <w:r w:rsidR="00D306A0">
        <w:rPr>
          <w:rFonts w:ascii="Arial" w:eastAsia="Arial" w:hAnsi="Arial" w:cs="Arial"/>
          <w:sz w:val="22"/>
          <w:szCs w:val="22"/>
        </w:rPr>
        <w:t>442/16 (část), 441/1, 441/2 v k. ú. Šťáhlavice</w:t>
      </w:r>
    </w:p>
    <w:p w14:paraId="07EA33BD" w14:textId="77777777" w:rsidR="00D35579" w:rsidRPr="00D35579" w:rsidRDefault="00D35579">
      <w:pPr>
        <w:pStyle w:val="Zkladntext2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56B96EEE" w14:textId="433C1AD9" w:rsidR="004D5CAF" w:rsidRDefault="00D306A0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F1A4F31" wp14:editId="5BEB25B5">
            <wp:extent cx="5756910" cy="286321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CAF" w:rsidSect="00090B53">
      <w:type w:val="continuous"/>
      <w:pgSz w:w="11900" w:h="16840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7579" w14:textId="77777777" w:rsidR="00B54873" w:rsidRDefault="004147C9">
      <w:r>
        <w:separator/>
      </w:r>
    </w:p>
  </w:endnote>
  <w:endnote w:type="continuationSeparator" w:id="0">
    <w:p w14:paraId="3F480403" w14:textId="77777777" w:rsidR="00B54873" w:rsidRDefault="0041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1659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5DC22" w14:textId="77777777" w:rsidR="004D5CAF" w:rsidRDefault="004147C9">
      <w:r>
        <w:separator/>
      </w:r>
    </w:p>
  </w:footnote>
  <w:footnote w:type="continuationSeparator" w:id="0">
    <w:p w14:paraId="4A96BAC8" w14:textId="77777777" w:rsidR="004D5CAF" w:rsidRDefault="004147C9">
      <w:r>
        <w:continuationSeparator/>
      </w:r>
    </w:p>
  </w:footnote>
  <w:footnote w:type="continuationNotice" w:id="1">
    <w:p w14:paraId="715EFAFF" w14:textId="77777777" w:rsidR="004D5CAF" w:rsidRDefault="004D5CAF"/>
  </w:footnote>
  <w:footnote w:id="2">
    <w:p w14:paraId="10FDA68C" w14:textId="77777777" w:rsidR="00EB275B" w:rsidRDefault="00EB275B" w:rsidP="00EB275B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4AC63B1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4479799B" w14:textId="668002CE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 xml:space="preserve">ákon č. 273/2008 Sb., o Policii </w:t>
      </w:r>
      <w:r w:rsidR="00090B53">
        <w:rPr>
          <w:rFonts w:ascii="Arial" w:hAnsi="Arial"/>
        </w:rPr>
        <w:t>Č</w:t>
      </w:r>
      <w:r>
        <w:rPr>
          <w:rFonts w:ascii="Arial" w:hAnsi="Arial"/>
        </w:rPr>
        <w:t>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8E09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9D82E9C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BB2CD8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2644B2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7D2144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8A441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6CD16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6494D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B2C12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BBE491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14F416D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A62F18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005AF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32BA3E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D20D9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769EB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A0123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750833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1A04A3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0B53"/>
    <w:rsid w:val="001706AE"/>
    <w:rsid w:val="0027446E"/>
    <w:rsid w:val="004147C9"/>
    <w:rsid w:val="004D5CAF"/>
    <w:rsid w:val="00534C69"/>
    <w:rsid w:val="0054084D"/>
    <w:rsid w:val="00642B34"/>
    <w:rsid w:val="008537E5"/>
    <w:rsid w:val="00984911"/>
    <w:rsid w:val="00A9410E"/>
    <w:rsid w:val="00B54873"/>
    <w:rsid w:val="00BA773C"/>
    <w:rsid w:val="00BE2CFA"/>
    <w:rsid w:val="00CE7791"/>
    <w:rsid w:val="00D27A9F"/>
    <w:rsid w:val="00D306A0"/>
    <w:rsid w:val="00D35579"/>
    <w:rsid w:val="00D93AAA"/>
    <w:rsid w:val="00DE1691"/>
    <w:rsid w:val="00E567C2"/>
    <w:rsid w:val="00E62F2E"/>
    <w:rsid w:val="00EB275B"/>
    <w:rsid w:val="00F0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2C93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Bočanová Iveta</dc:creator>
  <cp:lastModifiedBy>Iveta Bočanová</cp:lastModifiedBy>
  <cp:revision>4</cp:revision>
  <cp:lastPrinted>2021-12-16T06:49:00Z</cp:lastPrinted>
  <dcterms:created xsi:type="dcterms:W3CDTF">2021-12-16T06:39:00Z</dcterms:created>
  <dcterms:modified xsi:type="dcterms:W3CDTF">2021-12-16T06:52:00Z</dcterms:modified>
</cp:coreProperties>
</file>