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4305" w14:textId="7DF75600" w:rsidR="002002A8" w:rsidRPr="004A1D15" w:rsidRDefault="00513BBC" w:rsidP="002002A8">
      <w:pPr>
        <w:pStyle w:val="Zkladntext"/>
        <w:jc w:val="center"/>
        <w:rPr>
          <w:rFonts w:ascii="Arial" w:hAnsi="Arial" w:cs="Arial"/>
          <w:b/>
          <w:color w:val="EE0000"/>
          <w:sz w:val="40"/>
          <w:szCs w:val="40"/>
        </w:rPr>
      </w:pPr>
      <w:r w:rsidRPr="004A1D15">
        <w:rPr>
          <w:rFonts w:ascii="Arial" w:hAnsi="Arial" w:cs="Arial"/>
          <w:b/>
          <w:color w:val="EE0000"/>
          <w:sz w:val="40"/>
          <w:szCs w:val="40"/>
        </w:rPr>
        <w:t>O</w:t>
      </w:r>
      <w:r w:rsidR="004A1D15" w:rsidRPr="004A1D15">
        <w:rPr>
          <w:rFonts w:ascii="Arial" w:hAnsi="Arial" w:cs="Arial"/>
          <w:b/>
          <w:color w:val="EE0000"/>
          <w:sz w:val="40"/>
          <w:szCs w:val="40"/>
        </w:rPr>
        <w:t>BEC JEŘIŠNO</w:t>
      </w:r>
    </w:p>
    <w:p w14:paraId="140F06C3" w14:textId="32ADB1EB" w:rsidR="000F370A" w:rsidRPr="004A1D15" w:rsidRDefault="000F370A" w:rsidP="002002A8">
      <w:pPr>
        <w:pStyle w:val="Zkladntext"/>
        <w:jc w:val="center"/>
        <w:rPr>
          <w:rFonts w:ascii="Arial" w:hAnsi="Arial" w:cs="Arial"/>
          <w:b/>
          <w:color w:val="EE0000"/>
          <w:sz w:val="32"/>
          <w:szCs w:val="32"/>
        </w:rPr>
      </w:pPr>
      <w:r w:rsidRPr="004A1D15">
        <w:rPr>
          <w:rFonts w:ascii="Arial" w:hAnsi="Arial" w:cs="Arial"/>
          <w:b/>
          <w:color w:val="EE0000"/>
          <w:sz w:val="32"/>
          <w:szCs w:val="32"/>
        </w:rPr>
        <w:t xml:space="preserve">Zastupitelstvo </w:t>
      </w:r>
      <w:r w:rsidR="00513BBC" w:rsidRPr="004A1D15">
        <w:rPr>
          <w:rFonts w:ascii="Arial" w:hAnsi="Arial" w:cs="Arial"/>
          <w:b/>
          <w:color w:val="EE0000"/>
          <w:sz w:val="32"/>
          <w:szCs w:val="32"/>
        </w:rPr>
        <w:t>obce Jeřišno</w:t>
      </w:r>
    </w:p>
    <w:p w14:paraId="1F8328B4" w14:textId="77777777"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3DBBCED" w14:textId="4374760C" w:rsidR="006B3EF2" w:rsidRPr="004A1D15" w:rsidRDefault="002002A8" w:rsidP="004A1D15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A1D15">
        <w:rPr>
          <w:rFonts w:ascii="Arial" w:hAnsi="Arial" w:cs="Arial"/>
          <w:b/>
          <w:color w:val="0070C0"/>
          <w:sz w:val="28"/>
          <w:szCs w:val="28"/>
        </w:rPr>
        <w:t>Obecně závazná vyhláška</w:t>
      </w:r>
      <w:r w:rsidR="004A1D15" w:rsidRPr="004A1D1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513BBC" w:rsidRPr="004A1D15">
        <w:rPr>
          <w:rFonts w:ascii="Arial" w:hAnsi="Arial" w:cs="Arial"/>
          <w:b/>
          <w:color w:val="0070C0"/>
          <w:sz w:val="28"/>
          <w:szCs w:val="28"/>
        </w:rPr>
        <w:t>Obce Jeřišno</w:t>
      </w:r>
      <w:r w:rsidR="006B3EF2" w:rsidRPr="004A1D15">
        <w:rPr>
          <w:rFonts w:ascii="Arial" w:hAnsi="Arial" w:cs="Arial"/>
          <w:b/>
          <w:color w:val="0070C0"/>
          <w:sz w:val="28"/>
          <w:szCs w:val="28"/>
        </w:rPr>
        <w:t>,</w:t>
      </w:r>
    </w:p>
    <w:p w14:paraId="69493AC1" w14:textId="0FDD6987" w:rsidR="006B3EF2" w:rsidRPr="004A1D15" w:rsidRDefault="002002A8" w:rsidP="006B3EF2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A1D15">
        <w:rPr>
          <w:rFonts w:ascii="Arial" w:hAnsi="Arial" w:cs="Arial"/>
          <w:b/>
          <w:color w:val="0070C0"/>
          <w:sz w:val="28"/>
          <w:szCs w:val="28"/>
        </w:rPr>
        <w:t xml:space="preserve">kterou se </w:t>
      </w:r>
      <w:r w:rsidR="00843AD2" w:rsidRPr="004A1D15">
        <w:rPr>
          <w:rFonts w:ascii="Arial" w:hAnsi="Arial" w:cs="Arial"/>
          <w:b/>
          <w:color w:val="0070C0"/>
          <w:sz w:val="28"/>
          <w:szCs w:val="28"/>
        </w:rPr>
        <w:t>mění</w:t>
      </w:r>
      <w:r w:rsidR="007A09B6" w:rsidRPr="004A1D15">
        <w:rPr>
          <w:rFonts w:ascii="Arial" w:hAnsi="Arial" w:cs="Arial"/>
          <w:b/>
          <w:color w:val="0070C0"/>
          <w:sz w:val="28"/>
          <w:szCs w:val="28"/>
        </w:rPr>
        <w:t xml:space="preserve"> obecně závazná vyhláška </w:t>
      </w:r>
      <w:r w:rsidR="00513BBC" w:rsidRPr="004A1D15">
        <w:rPr>
          <w:rFonts w:ascii="Arial" w:hAnsi="Arial" w:cs="Arial"/>
          <w:b/>
          <w:color w:val="0070C0"/>
          <w:sz w:val="28"/>
          <w:szCs w:val="28"/>
        </w:rPr>
        <w:t xml:space="preserve">obce Jeřišno </w:t>
      </w:r>
      <w:r w:rsidR="00513BBC" w:rsidRPr="004A1D15">
        <w:rPr>
          <w:rFonts w:ascii="Arial" w:hAnsi="Arial" w:cs="Arial"/>
          <w:b/>
          <w:bCs/>
          <w:color w:val="0070C0"/>
          <w:sz w:val="28"/>
          <w:szCs w:val="28"/>
        </w:rPr>
        <w:t>o stanovení obecního systému odpadového hospodářství</w:t>
      </w:r>
      <w:r w:rsidR="006B3EF2" w:rsidRPr="004A1D15">
        <w:rPr>
          <w:rFonts w:ascii="Arial" w:hAnsi="Arial" w:cs="Arial"/>
          <w:b/>
          <w:bCs/>
          <w:color w:val="0070C0"/>
          <w:sz w:val="28"/>
          <w:szCs w:val="28"/>
        </w:rPr>
        <w:t xml:space="preserve"> č. </w:t>
      </w:r>
      <w:r w:rsidR="00513BBC" w:rsidRPr="004A1D15">
        <w:rPr>
          <w:rFonts w:ascii="Arial" w:hAnsi="Arial" w:cs="Arial"/>
          <w:b/>
          <w:bCs/>
          <w:color w:val="0070C0"/>
          <w:sz w:val="28"/>
          <w:szCs w:val="28"/>
        </w:rPr>
        <w:t>1</w:t>
      </w:r>
      <w:r w:rsidR="006B3EF2" w:rsidRPr="004A1D15">
        <w:rPr>
          <w:rFonts w:ascii="Arial" w:hAnsi="Arial" w:cs="Arial"/>
          <w:b/>
          <w:bCs/>
          <w:color w:val="0070C0"/>
          <w:sz w:val="28"/>
          <w:szCs w:val="28"/>
        </w:rPr>
        <w:t>/2025</w:t>
      </w:r>
    </w:p>
    <w:p w14:paraId="4CA787D0" w14:textId="395FEB6F" w:rsidR="002002A8" w:rsidRPr="004A1D15" w:rsidRDefault="002002A8" w:rsidP="002002A8">
      <w:pPr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52120649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1888028D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D6A182" w14:textId="01DAD99A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513BBC">
        <w:rPr>
          <w:rFonts w:ascii="Arial" w:hAnsi="Arial" w:cs="Arial"/>
          <w:sz w:val="22"/>
          <w:szCs w:val="22"/>
        </w:rPr>
        <w:t>obce Jeřišno</w:t>
      </w:r>
      <w:r w:rsidR="006B3EF2"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>se na svém zasedání dne</w:t>
      </w:r>
      <w:r w:rsidR="004A1D15">
        <w:rPr>
          <w:rFonts w:ascii="Arial" w:hAnsi="Arial" w:cs="Arial"/>
          <w:sz w:val="22"/>
          <w:szCs w:val="22"/>
        </w:rPr>
        <w:t xml:space="preserve"> 17. 2. 2026</w:t>
      </w:r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4A1D15">
        <w:rPr>
          <w:rFonts w:ascii="Arial" w:hAnsi="Arial" w:cs="Arial"/>
          <w:sz w:val="22"/>
          <w:szCs w:val="22"/>
        </w:rPr>
        <w:t>5/1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</w:t>
      </w:r>
      <w:r w:rsidR="006B3EF2">
        <w:rPr>
          <w:rFonts w:ascii="Arial" w:hAnsi="Arial" w:cs="Arial"/>
          <w:sz w:val="22"/>
          <w:szCs w:val="22"/>
        </w:rPr>
        <w:t>:</w:t>
      </w:r>
    </w:p>
    <w:p w14:paraId="28FEBA3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F3B90F9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3B357FFE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B71E3C" w14:textId="73D18C45" w:rsidR="00843AD2" w:rsidRDefault="00843AD2" w:rsidP="00E7195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7195A">
        <w:rPr>
          <w:rFonts w:ascii="Arial" w:hAnsi="Arial" w:cs="Arial"/>
          <w:sz w:val="22"/>
          <w:szCs w:val="22"/>
        </w:rPr>
        <w:t xml:space="preserve">Čl. </w:t>
      </w:r>
      <w:r w:rsidR="00513BBC" w:rsidRPr="002D5917">
        <w:rPr>
          <w:rFonts w:ascii="Arial" w:hAnsi="Arial" w:cs="Arial"/>
          <w:b/>
          <w:bCs/>
          <w:sz w:val="22"/>
          <w:szCs w:val="22"/>
        </w:rPr>
        <w:t>7</w:t>
      </w:r>
      <w:r w:rsidR="006B3EF2" w:rsidRPr="002D5917">
        <w:rPr>
          <w:rFonts w:ascii="Arial" w:hAnsi="Arial" w:cs="Arial"/>
          <w:b/>
          <w:bCs/>
          <w:sz w:val="22"/>
          <w:szCs w:val="22"/>
        </w:rPr>
        <w:t xml:space="preserve"> </w:t>
      </w:r>
      <w:r w:rsidR="00513BBC" w:rsidRPr="002D5917">
        <w:rPr>
          <w:rFonts w:ascii="Arial" w:hAnsi="Arial" w:cs="Arial"/>
          <w:b/>
          <w:bCs/>
          <w:sz w:val="22"/>
          <w:szCs w:val="22"/>
        </w:rPr>
        <w:t>odst. 7</w:t>
      </w:r>
      <w:r w:rsidR="00513BBC">
        <w:rPr>
          <w:rFonts w:ascii="Arial" w:hAnsi="Arial" w:cs="Arial"/>
          <w:sz w:val="22"/>
          <w:szCs w:val="22"/>
        </w:rPr>
        <w:t xml:space="preserve"> </w:t>
      </w:r>
      <w:r w:rsidR="006B3EF2" w:rsidRPr="00E7195A">
        <w:rPr>
          <w:rFonts w:ascii="Arial" w:hAnsi="Arial" w:cs="Arial"/>
          <w:sz w:val="22"/>
          <w:szCs w:val="22"/>
        </w:rPr>
        <w:t xml:space="preserve">se zrušuje a nahrazuje novým </w:t>
      </w:r>
      <w:r w:rsidR="00513BBC">
        <w:rPr>
          <w:rFonts w:ascii="Arial" w:hAnsi="Arial" w:cs="Arial"/>
          <w:sz w:val="22"/>
          <w:szCs w:val="22"/>
        </w:rPr>
        <w:t xml:space="preserve">(označeným jako </w:t>
      </w:r>
      <w:r w:rsidR="00513BBC" w:rsidRPr="002D5917">
        <w:rPr>
          <w:rFonts w:ascii="Arial" w:hAnsi="Arial" w:cs="Arial"/>
          <w:b/>
          <w:bCs/>
          <w:sz w:val="22"/>
          <w:szCs w:val="22"/>
        </w:rPr>
        <w:t>odst. 1</w:t>
      </w:r>
      <w:r w:rsidR="00513BBC">
        <w:rPr>
          <w:rFonts w:ascii="Arial" w:hAnsi="Arial" w:cs="Arial"/>
          <w:sz w:val="22"/>
          <w:szCs w:val="22"/>
        </w:rPr>
        <w:t xml:space="preserve">) </w:t>
      </w:r>
      <w:r w:rsidR="006B3EF2" w:rsidRPr="00E7195A">
        <w:rPr>
          <w:rFonts w:ascii="Arial" w:hAnsi="Arial" w:cs="Arial"/>
          <w:sz w:val="22"/>
          <w:szCs w:val="22"/>
        </w:rPr>
        <w:t>o následujícím znění:</w:t>
      </w:r>
    </w:p>
    <w:p w14:paraId="2EF3468B" w14:textId="77777777" w:rsidR="00E7195A" w:rsidRDefault="00E7195A" w:rsidP="00E7195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79C093" w14:textId="00E9EF6B" w:rsidR="002D5917" w:rsidRPr="002D5917" w:rsidRDefault="002D5917" w:rsidP="002D5917">
      <w:pPr>
        <w:pStyle w:val="NormlnIMP"/>
        <w:numPr>
          <w:ilvl w:val="0"/>
          <w:numId w:val="21"/>
        </w:numPr>
        <w:tabs>
          <w:tab w:val="left" w:pos="360"/>
          <w:tab w:val="left" w:pos="540"/>
          <w:tab w:val="left" w:pos="927"/>
        </w:tabs>
        <w:overflowPunct/>
        <w:autoSpaceDE/>
        <w:adjustRightInd/>
        <w:spacing w:line="240" w:lineRule="auto"/>
        <w:textAlignment w:val="auto"/>
        <w:rPr>
          <w:i/>
          <w:iCs/>
        </w:rPr>
      </w:pPr>
      <w:r w:rsidRPr="002D5917">
        <w:rPr>
          <w:rFonts w:ascii="Arial" w:hAnsi="Arial" w:cs="Arial"/>
          <w:i/>
          <w:iCs/>
          <w:sz w:val="22"/>
          <w:szCs w:val="22"/>
        </w:rPr>
        <w:t xml:space="preserve">  Právnické a podnikající fyzické osoby zapojené do obecního systému na základě smlouvy s obcí předávají komunální odpad dle čl. 2 odst. 1 písm. a, b, c, d, e, f, g, h, i, j. Zvláštní sběrné nádoby na separovaný odpad jsou umístěny na stanovištích, která jsou zveřejněna na webových stránkách obce </w:t>
      </w:r>
      <w:hyperlink r:id="rId7" w:history="1">
        <w:r w:rsidRPr="004A1D15">
          <w:rPr>
            <w:rStyle w:val="Hypertextovodkaz"/>
            <w:rFonts w:ascii="Arial" w:hAnsi="Arial" w:cs="Arial"/>
            <w:i/>
            <w:iCs/>
            <w:color w:val="0070C0"/>
            <w:sz w:val="22"/>
            <w:szCs w:val="22"/>
          </w:rPr>
          <w:t>www.jerisno.cz</w:t>
        </w:r>
      </w:hyperlink>
      <w:r w:rsidRPr="004A1D15">
        <w:rPr>
          <w:rFonts w:ascii="Arial" w:hAnsi="Arial" w:cs="Arial"/>
          <w:i/>
          <w:iCs/>
          <w:color w:val="0070C0"/>
          <w:sz w:val="22"/>
          <w:szCs w:val="22"/>
        </w:rPr>
        <w:t xml:space="preserve">. </w:t>
      </w:r>
      <w:r w:rsidRPr="002D5917">
        <w:rPr>
          <w:rFonts w:ascii="Arial" w:hAnsi="Arial" w:cs="Arial"/>
          <w:i/>
          <w:iCs/>
          <w:sz w:val="22"/>
          <w:szCs w:val="22"/>
        </w:rPr>
        <w:t>Směsný komunální odpad odevzdávají právnické a podnikající fyzické osoby do sběrných nádob umístěných před jejich provozovnou.</w:t>
      </w:r>
    </w:p>
    <w:p w14:paraId="57CAC47A" w14:textId="155C12EC" w:rsidR="00513BBC" w:rsidRPr="002D5917" w:rsidRDefault="00513BBC" w:rsidP="002D5917">
      <w:pPr>
        <w:pStyle w:val="Odstavecseseznamem"/>
        <w:ind w:left="1080"/>
        <w:jc w:val="both"/>
        <w:rPr>
          <w:rFonts w:ascii="Arial" w:hAnsi="Arial" w:cs="Arial"/>
          <w:i/>
          <w:iCs/>
          <w:sz w:val="22"/>
          <w:szCs w:val="22"/>
        </w:rPr>
      </w:pPr>
    </w:p>
    <w:p w14:paraId="32EC50E5" w14:textId="77777777" w:rsidR="006B3EF2" w:rsidRDefault="006B3EF2" w:rsidP="002002A8">
      <w:pPr>
        <w:jc w:val="both"/>
        <w:rPr>
          <w:rFonts w:ascii="Arial" w:hAnsi="Arial" w:cs="Arial"/>
          <w:sz w:val="22"/>
          <w:szCs w:val="22"/>
        </w:rPr>
      </w:pPr>
    </w:p>
    <w:p w14:paraId="7162ED57" w14:textId="77777777" w:rsidR="00E7195A" w:rsidRDefault="00E7195A" w:rsidP="002002A8">
      <w:pPr>
        <w:jc w:val="both"/>
        <w:rPr>
          <w:rFonts w:ascii="Arial" w:hAnsi="Arial" w:cs="Arial"/>
          <w:sz w:val="22"/>
          <w:szCs w:val="22"/>
        </w:rPr>
      </w:pPr>
    </w:p>
    <w:p w14:paraId="2F40E72F" w14:textId="34ADF003" w:rsidR="00FC660D" w:rsidRPr="002D5917" w:rsidRDefault="00FC660D" w:rsidP="00513B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Pr="002D5917">
        <w:rPr>
          <w:rFonts w:ascii="Arial" w:hAnsi="Arial" w:cs="Arial"/>
          <w:b/>
          <w:bCs/>
          <w:sz w:val="22"/>
          <w:szCs w:val="22"/>
        </w:rPr>
        <w:t xml:space="preserve">7 odst. </w:t>
      </w:r>
      <w:r w:rsidR="00513BBC" w:rsidRPr="002D5917">
        <w:rPr>
          <w:rFonts w:ascii="Arial" w:hAnsi="Arial" w:cs="Arial"/>
          <w:b/>
          <w:bCs/>
          <w:sz w:val="22"/>
          <w:szCs w:val="22"/>
        </w:rPr>
        <w:t>1</w:t>
      </w:r>
      <w:r w:rsidR="00513BBC">
        <w:rPr>
          <w:rFonts w:ascii="Arial" w:hAnsi="Arial" w:cs="Arial"/>
          <w:sz w:val="22"/>
          <w:szCs w:val="22"/>
        </w:rPr>
        <w:t xml:space="preserve"> s označuje jako </w:t>
      </w:r>
      <w:r w:rsidR="00513BBC" w:rsidRPr="002D5917">
        <w:rPr>
          <w:rFonts w:ascii="Arial" w:hAnsi="Arial" w:cs="Arial"/>
          <w:b/>
          <w:bCs/>
          <w:sz w:val="22"/>
          <w:szCs w:val="22"/>
        </w:rPr>
        <w:t>odst.</w:t>
      </w:r>
      <w:r w:rsidR="002D5917">
        <w:rPr>
          <w:rFonts w:ascii="Arial" w:hAnsi="Arial" w:cs="Arial"/>
          <w:b/>
          <w:bCs/>
          <w:sz w:val="22"/>
          <w:szCs w:val="22"/>
        </w:rPr>
        <w:t xml:space="preserve"> </w:t>
      </w:r>
      <w:r w:rsidR="00513BBC" w:rsidRPr="002D5917">
        <w:rPr>
          <w:rFonts w:ascii="Arial" w:hAnsi="Arial" w:cs="Arial"/>
          <w:b/>
          <w:bCs/>
          <w:sz w:val="22"/>
          <w:szCs w:val="22"/>
        </w:rPr>
        <w:t>2</w:t>
      </w:r>
      <w:r w:rsidR="002D5917">
        <w:rPr>
          <w:rFonts w:ascii="Arial" w:hAnsi="Arial" w:cs="Arial"/>
          <w:b/>
          <w:bCs/>
          <w:sz w:val="22"/>
          <w:szCs w:val="22"/>
        </w:rPr>
        <w:t xml:space="preserve"> </w:t>
      </w:r>
      <w:r w:rsidR="002D5917">
        <w:rPr>
          <w:rFonts w:ascii="Arial" w:hAnsi="Arial" w:cs="Arial"/>
          <w:sz w:val="22"/>
          <w:szCs w:val="22"/>
        </w:rPr>
        <w:t xml:space="preserve">a </w:t>
      </w:r>
      <w:r w:rsidR="002D5917" w:rsidRPr="002D5917">
        <w:rPr>
          <w:rFonts w:ascii="Arial" w:hAnsi="Arial" w:cs="Arial"/>
          <w:b/>
          <w:bCs/>
          <w:sz w:val="22"/>
          <w:szCs w:val="22"/>
        </w:rPr>
        <w:t>stávající odst. 2</w:t>
      </w:r>
      <w:r w:rsidR="002D5917">
        <w:rPr>
          <w:rFonts w:ascii="Arial" w:hAnsi="Arial" w:cs="Arial"/>
          <w:sz w:val="22"/>
          <w:szCs w:val="22"/>
        </w:rPr>
        <w:t xml:space="preserve"> se označuje jako </w:t>
      </w:r>
      <w:r w:rsidR="002D5917" w:rsidRPr="002D5917">
        <w:rPr>
          <w:rFonts w:ascii="Arial" w:hAnsi="Arial" w:cs="Arial"/>
          <w:b/>
          <w:bCs/>
          <w:sz w:val="22"/>
          <w:szCs w:val="22"/>
        </w:rPr>
        <w:t>odst. 3.</w:t>
      </w:r>
    </w:p>
    <w:p w14:paraId="0B113D8B" w14:textId="77777777" w:rsidR="00FC660D" w:rsidRPr="002D5917" w:rsidRDefault="00FC660D" w:rsidP="00FC660D">
      <w:pPr>
        <w:pStyle w:val="Odstavecseseznamem"/>
        <w:jc w:val="both"/>
        <w:rPr>
          <w:rFonts w:ascii="Arial" w:hAnsi="Arial" w:cs="Arial"/>
          <w:b/>
          <w:bCs/>
          <w:sz w:val="22"/>
          <w:szCs w:val="22"/>
        </w:rPr>
      </w:pPr>
    </w:p>
    <w:p w14:paraId="1D0FCE7F" w14:textId="1E9B2FC3" w:rsidR="002002A8" w:rsidRPr="00E7195A" w:rsidRDefault="002002A8" w:rsidP="00513BBC">
      <w:pPr>
        <w:pStyle w:val="Odstavecseseznamem"/>
        <w:ind w:left="927"/>
        <w:jc w:val="both"/>
        <w:rPr>
          <w:rFonts w:ascii="Arial" w:hAnsi="Arial" w:cs="Arial"/>
          <w:sz w:val="22"/>
          <w:szCs w:val="22"/>
        </w:rPr>
      </w:pPr>
    </w:p>
    <w:p w14:paraId="1EF17E16" w14:textId="77777777" w:rsidR="00E7195A" w:rsidRPr="00414999" w:rsidRDefault="00E7195A" w:rsidP="006B3EF2">
      <w:pPr>
        <w:jc w:val="both"/>
        <w:rPr>
          <w:rFonts w:ascii="Arial" w:hAnsi="Arial" w:cs="Arial"/>
          <w:sz w:val="22"/>
          <w:szCs w:val="22"/>
        </w:rPr>
      </w:pPr>
    </w:p>
    <w:p w14:paraId="0271AACB" w14:textId="181C5B25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5DB1DA41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0B0EC56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0B816CC" w14:textId="77777777" w:rsidR="002002A8" w:rsidRPr="00414999" w:rsidRDefault="002002A8" w:rsidP="002D5917">
      <w:pPr>
        <w:pStyle w:val="Seznamoslovan"/>
        <w:ind w:firstLine="0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414F7F27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14:paraId="5DD81F3B" w14:textId="3D785904" w:rsidR="002002A8" w:rsidRPr="007B256A" w:rsidRDefault="002002A8" w:rsidP="007B256A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56517ED5" w14:textId="77777777" w:rsidR="002D5917" w:rsidRDefault="002D5917" w:rsidP="002D5917">
      <w:pPr>
        <w:ind w:firstLine="708"/>
      </w:pPr>
      <w:r>
        <w:rPr>
          <w:rFonts w:ascii="Arial" w:hAnsi="Arial" w:cs="Arial"/>
          <w:bCs/>
          <w:iCs/>
          <w:sz w:val="22"/>
          <w:szCs w:val="22"/>
        </w:rPr>
        <w:t xml:space="preserve">         Petr Doležal,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 xml:space="preserve">Dagmar Vaňková, v.r. </w:t>
      </w:r>
    </w:p>
    <w:p w14:paraId="0F7B859A" w14:textId="77777777" w:rsidR="002D5917" w:rsidRDefault="002D5917" w:rsidP="002D59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starostka</w:t>
      </w:r>
    </w:p>
    <w:p w14:paraId="10C11EB8" w14:textId="77777777" w:rsidR="002D5917" w:rsidRDefault="002D5917" w:rsidP="002D5917">
      <w:pPr>
        <w:ind w:left="708"/>
        <w:rPr>
          <w:rFonts w:ascii="Arial" w:hAnsi="Arial" w:cs="Arial"/>
          <w:bCs/>
          <w:sz w:val="22"/>
          <w:szCs w:val="22"/>
        </w:rPr>
      </w:pPr>
    </w:p>
    <w:p w14:paraId="47331577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sectPr w:rsidR="002002A8" w:rsidRPr="00414999" w:rsidSect="00E719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C00C" w14:textId="77777777" w:rsidR="00465AA9" w:rsidRDefault="00465AA9">
      <w:r>
        <w:separator/>
      </w:r>
    </w:p>
  </w:endnote>
  <w:endnote w:type="continuationSeparator" w:id="0">
    <w:p w14:paraId="167A91C4" w14:textId="77777777" w:rsidR="00465AA9" w:rsidRDefault="0046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14B7" w14:textId="77777777" w:rsidR="00465AA9" w:rsidRDefault="00465AA9">
      <w:r>
        <w:separator/>
      </w:r>
    </w:p>
  </w:footnote>
  <w:footnote w:type="continuationSeparator" w:id="0">
    <w:p w14:paraId="52B0E882" w14:textId="77777777" w:rsidR="00465AA9" w:rsidRDefault="0046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D6391"/>
    <w:multiLevelType w:val="hybridMultilevel"/>
    <w:tmpl w:val="D78A413C"/>
    <w:lvl w:ilvl="0" w:tplc="FD182F5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7126C6"/>
    <w:multiLevelType w:val="hybridMultilevel"/>
    <w:tmpl w:val="EC5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82D92"/>
    <w:multiLevelType w:val="multilevel"/>
    <w:tmpl w:val="E6C22F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02776D"/>
    <w:multiLevelType w:val="multilevel"/>
    <w:tmpl w:val="C918247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61AA2"/>
    <w:multiLevelType w:val="hybridMultilevel"/>
    <w:tmpl w:val="FDCAB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72265"/>
    <w:multiLevelType w:val="hybridMultilevel"/>
    <w:tmpl w:val="151C3754"/>
    <w:lvl w:ilvl="0" w:tplc="632AB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A57248"/>
    <w:multiLevelType w:val="hybridMultilevel"/>
    <w:tmpl w:val="1F903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6132A1"/>
    <w:multiLevelType w:val="multilevel"/>
    <w:tmpl w:val="4CF01B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95825">
    <w:abstractNumId w:val="6"/>
  </w:num>
  <w:num w:numId="2" w16cid:durableId="1771468714">
    <w:abstractNumId w:val="20"/>
  </w:num>
  <w:num w:numId="3" w16cid:durableId="1949462557">
    <w:abstractNumId w:val="4"/>
  </w:num>
  <w:num w:numId="4" w16cid:durableId="1434936089">
    <w:abstractNumId w:val="14"/>
  </w:num>
  <w:num w:numId="5" w16cid:durableId="1865170088">
    <w:abstractNumId w:val="13"/>
  </w:num>
  <w:num w:numId="6" w16cid:durableId="1222670021">
    <w:abstractNumId w:val="16"/>
  </w:num>
  <w:num w:numId="7" w16cid:durableId="614554643">
    <w:abstractNumId w:val="7"/>
  </w:num>
  <w:num w:numId="8" w16cid:durableId="34277596">
    <w:abstractNumId w:val="1"/>
  </w:num>
  <w:num w:numId="9" w16cid:durableId="466049480">
    <w:abstractNumId w:val="15"/>
  </w:num>
  <w:num w:numId="10" w16cid:durableId="152724725">
    <w:abstractNumId w:val="9"/>
  </w:num>
  <w:num w:numId="11" w16cid:durableId="1736004425">
    <w:abstractNumId w:val="5"/>
  </w:num>
  <w:num w:numId="12" w16cid:durableId="1602689250">
    <w:abstractNumId w:val="0"/>
  </w:num>
  <w:num w:numId="13" w16cid:durableId="1315524711">
    <w:abstractNumId w:val="18"/>
  </w:num>
  <w:num w:numId="14" w16cid:durableId="1566452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432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13614">
    <w:abstractNumId w:val="17"/>
  </w:num>
  <w:num w:numId="17" w16cid:durableId="1501461872">
    <w:abstractNumId w:val="11"/>
  </w:num>
  <w:num w:numId="18" w16cid:durableId="170334946">
    <w:abstractNumId w:val="3"/>
  </w:num>
  <w:num w:numId="19" w16cid:durableId="1268123016">
    <w:abstractNumId w:val="8"/>
  </w:num>
  <w:num w:numId="20" w16cid:durableId="156964241">
    <w:abstractNumId w:val="2"/>
  </w:num>
  <w:num w:numId="21" w16cid:durableId="854882246">
    <w:abstractNumId w:val="12"/>
  </w:num>
  <w:num w:numId="22" w16cid:durableId="2001108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B84"/>
    <w:rsid w:val="000B35DB"/>
    <w:rsid w:val="000F370A"/>
    <w:rsid w:val="001162D0"/>
    <w:rsid w:val="00132302"/>
    <w:rsid w:val="00137B00"/>
    <w:rsid w:val="00154F98"/>
    <w:rsid w:val="001C7050"/>
    <w:rsid w:val="002002A8"/>
    <w:rsid w:val="00230ABF"/>
    <w:rsid w:val="0024722A"/>
    <w:rsid w:val="002B737E"/>
    <w:rsid w:val="002C4ABD"/>
    <w:rsid w:val="002D5917"/>
    <w:rsid w:val="002E41A0"/>
    <w:rsid w:val="002F694A"/>
    <w:rsid w:val="0031653B"/>
    <w:rsid w:val="00414999"/>
    <w:rsid w:val="00465AA9"/>
    <w:rsid w:val="004A1D15"/>
    <w:rsid w:val="004C1716"/>
    <w:rsid w:val="0050361C"/>
    <w:rsid w:val="00513BBC"/>
    <w:rsid w:val="005F75A8"/>
    <w:rsid w:val="00641107"/>
    <w:rsid w:val="006B3EF2"/>
    <w:rsid w:val="006C45FC"/>
    <w:rsid w:val="007A09B6"/>
    <w:rsid w:val="007A7375"/>
    <w:rsid w:val="007B256A"/>
    <w:rsid w:val="007E1DB2"/>
    <w:rsid w:val="00843AD2"/>
    <w:rsid w:val="00864A97"/>
    <w:rsid w:val="00887C3D"/>
    <w:rsid w:val="008C2B4B"/>
    <w:rsid w:val="00997796"/>
    <w:rsid w:val="009A567B"/>
    <w:rsid w:val="00A02425"/>
    <w:rsid w:val="00A63548"/>
    <w:rsid w:val="00AA2B1D"/>
    <w:rsid w:val="00AD12EA"/>
    <w:rsid w:val="00AD3B31"/>
    <w:rsid w:val="00B947E5"/>
    <w:rsid w:val="00C14945"/>
    <w:rsid w:val="00C93395"/>
    <w:rsid w:val="00CB4709"/>
    <w:rsid w:val="00CC31B1"/>
    <w:rsid w:val="00CF3DD8"/>
    <w:rsid w:val="00D61F93"/>
    <w:rsid w:val="00D9602D"/>
    <w:rsid w:val="00DA36B0"/>
    <w:rsid w:val="00E6394E"/>
    <w:rsid w:val="00E7195A"/>
    <w:rsid w:val="00E85ED5"/>
    <w:rsid w:val="00F048C9"/>
    <w:rsid w:val="00FA7EFF"/>
    <w:rsid w:val="00F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6BBE2"/>
  <w15:chartTrackingRefBased/>
  <w15:docId w15:val="{C6B296A3-C9DA-49C0-94F2-37B5A3F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PodpisovePole">
    <w:name w:val="PodpisovePole"/>
    <w:basedOn w:val="Normln"/>
    <w:rsid w:val="00E7195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7195A"/>
    <w:pPr>
      <w:ind w:left="720"/>
      <w:contextualSpacing/>
    </w:pPr>
  </w:style>
  <w:style w:type="paragraph" w:customStyle="1" w:styleId="Odstavec">
    <w:name w:val="Odstavec"/>
    <w:basedOn w:val="Normln"/>
    <w:rsid w:val="00FC660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D59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ris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4</cp:revision>
  <cp:lastPrinted>2026-02-19T09:33:00Z</cp:lastPrinted>
  <dcterms:created xsi:type="dcterms:W3CDTF">2026-02-05T06:30:00Z</dcterms:created>
  <dcterms:modified xsi:type="dcterms:W3CDTF">2026-02-19T09:34:00Z</dcterms:modified>
</cp:coreProperties>
</file>