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64" w:rsidRDefault="001B6E77">
      <w:pPr>
        <w:pStyle w:val="Nzev"/>
      </w:pPr>
      <w:bookmarkStart w:id="0" w:name="_GoBack"/>
      <w:bookmarkEnd w:id="0"/>
      <w:r>
        <w:t>Obec Vráto</w:t>
      </w:r>
      <w:r>
        <w:br/>
      </w:r>
      <w:r>
        <w:t>Zastupitelstvo obce Vráto</w:t>
      </w:r>
    </w:p>
    <w:p w:rsidR="00355164" w:rsidRDefault="001B6E77">
      <w:pPr>
        <w:pStyle w:val="Nadpis1"/>
      </w:pPr>
      <w:r>
        <w:t>Obecně závazná vyhláška obce Vráto</w:t>
      </w:r>
      <w:r>
        <w:br/>
      </w:r>
      <w:r>
        <w:t>o místním poplatku za obecní systém odpadového hospodářství</w:t>
      </w:r>
    </w:p>
    <w:p w:rsidR="00355164" w:rsidRDefault="001B6E77">
      <w:pPr>
        <w:pStyle w:val="UvodniVeta"/>
      </w:pPr>
      <w:r>
        <w:t xml:space="preserve">Zastupitelstvo obce Vráto se na svém zasedání dne </w:t>
      </w:r>
      <w:r>
        <w:t>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</w:t>
      </w:r>
      <w:r>
        <w:t>í zřízení), ve znění pozdějších předpisů, tuto obecně závaznou vyhlášku (dále jen „vyhláška“):</w:t>
      </w:r>
    </w:p>
    <w:p w:rsidR="00355164" w:rsidRDefault="001B6E77">
      <w:pPr>
        <w:pStyle w:val="Nadpis2"/>
      </w:pPr>
      <w:r>
        <w:t>Čl. 1</w:t>
      </w:r>
      <w:r>
        <w:br/>
      </w:r>
      <w:r>
        <w:t>Úvodní ustanovení</w:t>
      </w:r>
    </w:p>
    <w:p w:rsidR="00355164" w:rsidRDefault="001B6E77">
      <w:pPr>
        <w:pStyle w:val="Odstavec"/>
        <w:numPr>
          <w:ilvl w:val="0"/>
          <w:numId w:val="1"/>
        </w:numPr>
      </w:pPr>
      <w:r>
        <w:t>Obec Vráto touto vyhláškou zavádí místní poplatek za obecní systém odpadového hospodářství (dále jen „poplatek“).</w:t>
      </w:r>
    </w:p>
    <w:p w:rsidR="00355164" w:rsidRDefault="001B6E77">
      <w:pPr>
        <w:pStyle w:val="Odstavec"/>
        <w:numPr>
          <w:ilvl w:val="0"/>
          <w:numId w:val="1"/>
        </w:numPr>
      </w:pPr>
      <w:r>
        <w:t>Poplatkovým obdobím pop</w:t>
      </w:r>
      <w:r>
        <w:t>latku je kalendářní rok</w:t>
      </w:r>
      <w:r>
        <w:rPr>
          <w:rStyle w:val="Znakapoznpodarou"/>
        </w:rPr>
        <w:footnoteReference w:id="1"/>
      </w:r>
      <w:r>
        <w:t>.</w:t>
      </w:r>
    </w:p>
    <w:p w:rsidR="00355164" w:rsidRDefault="001B6E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55164" w:rsidRDefault="001B6E77">
      <w:pPr>
        <w:pStyle w:val="Nadpis2"/>
      </w:pPr>
      <w:r>
        <w:t>Čl. 2</w:t>
      </w:r>
      <w:r>
        <w:br/>
      </w:r>
      <w:r>
        <w:t>Poplatník</w:t>
      </w:r>
    </w:p>
    <w:p w:rsidR="00355164" w:rsidRDefault="001B6E7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55164" w:rsidRDefault="001B6E77">
      <w:pPr>
        <w:pStyle w:val="Odstavec"/>
        <w:numPr>
          <w:ilvl w:val="1"/>
          <w:numId w:val="1"/>
        </w:numPr>
      </w:pPr>
      <w:r>
        <w:t>fyzická osoba přihlášená v o</w:t>
      </w:r>
      <w:r>
        <w:t>bci</w:t>
      </w:r>
      <w:r>
        <w:rPr>
          <w:rStyle w:val="Znakapoznpodarou"/>
        </w:rPr>
        <w:footnoteReference w:id="4"/>
      </w:r>
    </w:p>
    <w:p w:rsidR="00355164" w:rsidRDefault="001B6E77">
      <w:pPr>
        <w:pStyle w:val="Odstavec"/>
        <w:numPr>
          <w:ilvl w:val="1"/>
          <w:numId w:val="1"/>
        </w:numPr>
      </w:pPr>
      <w:r>
        <w:t>nebo vlastník nemovité věci zahrnujíc</w:t>
      </w:r>
      <w:r>
        <w:t>í byt, rodinný dům nebo stavbu pro rodinnou rekreaci, ve které není přihlášená žádná fyzická osoba a která je umístěna na území obce.</w:t>
      </w:r>
    </w:p>
    <w:p w:rsidR="00355164" w:rsidRDefault="001B6E77">
      <w:pPr>
        <w:pStyle w:val="Odstavec"/>
        <w:numPr>
          <w:ilvl w:val="0"/>
          <w:numId w:val="1"/>
        </w:numPr>
      </w:pPr>
      <w:r>
        <w:t xml:space="preserve">Spoluvlastníci nemovité věci zahrnující byt, rodinný dům nebo stavbu pro rodinnou rekreaci jsou povinni plnit poplatkovou </w:t>
      </w:r>
      <w:r>
        <w:t>povinnost společně a nerozdílně</w:t>
      </w:r>
      <w:r>
        <w:rPr>
          <w:rStyle w:val="Znakapoznpodarou"/>
        </w:rPr>
        <w:footnoteReference w:id="5"/>
      </w:r>
      <w:r>
        <w:t>.</w:t>
      </w:r>
    </w:p>
    <w:p w:rsidR="00355164" w:rsidRDefault="001B6E77">
      <w:pPr>
        <w:pStyle w:val="Nadpis2"/>
      </w:pPr>
      <w:r>
        <w:t>Čl. 3</w:t>
      </w:r>
      <w:r>
        <w:br/>
      </w:r>
      <w:r>
        <w:t>Ohlašovací povinnost</w:t>
      </w:r>
    </w:p>
    <w:p w:rsidR="00355164" w:rsidRDefault="001B6E7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55164" w:rsidRDefault="001B6E7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</w:t>
      </w:r>
      <w:r>
        <w:t>ne, kdy nastala</w:t>
      </w:r>
      <w:r>
        <w:rPr>
          <w:rStyle w:val="Znakapoznpodarou"/>
        </w:rPr>
        <w:footnoteReference w:id="7"/>
      </w:r>
      <w:r>
        <w:t>.</w:t>
      </w:r>
    </w:p>
    <w:p w:rsidR="00355164" w:rsidRDefault="001B6E77">
      <w:pPr>
        <w:pStyle w:val="Nadpis2"/>
      </w:pPr>
      <w:r>
        <w:t>Čl. 4</w:t>
      </w:r>
      <w:r>
        <w:br/>
      </w:r>
      <w:r>
        <w:t>Sazba poplatku</w:t>
      </w:r>
    </w:p>
    <w:p w:rsidR="00355164" w:rsidRDefault="001B6E77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355164" w:rsidRDefault="001B6E7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</w:t>
      </w:r>
      <w:r>
        <w:t>a každý kalendářní měsíc, na jehož konci</w:t>
      </w:r>
      <w:r>
        <w:rPr>
          <w:rStyle w:val="Znakapoznpodarou"/>
        </w:rPr>
        <w:footnoteReference w:id="8"/>
      </w:r>
    </w:p>
    <w:p w:rsidR="00355164" w:rsidRDefault="001B6E7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55164" w:rsidRDefault="001B6E7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55164" w:rsidRDefault="001B6E77">
      <w:pPr>
        <w:pStyle w:val="Odstavec"/>
        <w:numPr>
          <w:ilvl w:val="0"/>
          <w:numId w:val="1"/>
        </w:numPr>
      </w:pPr>
      <w:r>
        <w:t>Poplatek se v případě, že poplatková povinnost v</w:t>
      </w:r>
      <w:r>
        <w:t>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355164" w:rsidRDefault="001B6E7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55164" w:rsidRDefault="001B6E7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55164" w:rsidRDefault="001B6E7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55164" w:rsidRDefault="001B6E77">
      <w:pPr>
        <w:pStyle w:val="Nadpis2"/>
      </w:pPr>
      <w:r>
        <w:t>Čl. 5</w:t>
      </w:r>
      <w:r>
        <w:br/>
      </w:r>
      <w:r>
        <w:t>Splatnost poplatku</w:t>
      </w:r>
    </w:p>
    <w:p w:rsidR="00355164" w:rsidRDefault="001B6E77">
      <w:pPr>
        <w:pStyle w:val="Odstavec"/>
        <w:numPr>
          <w:ilvl w:val="0"/>
          <w:numId w:val="5"/>
        </w:numPr>
      </w:pPr>
      <w:r>
        <w:t>Poplatek je splatný nejpozději do 30. dubna příslušného kalendářn</w:t>
      </w:r>
      <w:r>
        <w:t>ího roku.</w:t>
      </w:r>
    </w:p>
    <w:p w:rsidR="00355164" w:rsidRDefault="001B6E7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55164" w:rsidRDefault="001B6E77">
      <w:pPr>
        <w:pStyle w:val="Odstavec"/>
        <w:numPr>
          <w:ilvl w:val="0"/>
          <w:numId w:val="1"/>
        </w:numPr>
      </w:pPr>
      <w:r>
        <w:t>Lhůta splatnosti neskončí poplatníkovi dříve než</w:t>
      </w:r>
      <w:r>
        <w:t xml:space="preserve"> lhůta pro podání ohlášení podle čl. 3 odst. 1.</w:t>
      </w:r>
    </w:p>
    <w:p w:rsidR="00355164" w:rsidRDefault="001B6E77">
      <w:pPr>
        <w:pStyle w:val="Nadpis2"/>
      </w:pPr>
      <w:r>
        <w:t>Čl. 6</w:t>
      </w:r>
      <w:r>
        <w:br/>
      </w:r>
      <w:r>
        <w:t xml:space="preserve"> Osvobození</w:t>
      </w:r>
    </w:p>
    <w:p w:rsidR="00355164" w:rsidRDefault="001B6E7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355164" w:rsidRDefault="001B6E77">
      <w:pPr>
        <w:pStyle w:val="Odstavec"/>
        <w:numPr>
          <w:ilvl w:val="1"/>
          <w:numId w:val="1"/>
        </w:numPr>
      </w:pPr>
      <w:r>
        <w:t>poplatníkem poplatku za odkládání komunálního</w:t>
      </w:r>
      <w:r>
        <w:t xml:space="preserve"> odpadu z nemovité věci v jiné obci a má v této jiné obci bydliště,</w:t>
      </w:r>
    </w:p>
    <w:p w:rsidR="00355164" w:rsidRDefault="001B6E7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355164" w:rsidRDefault="001B6E77">
      <w:pPr>
        <w:pStyle w:val="Odstavec"/>
        <w:numPr>
          <w:ilvl w:val="1"/>
          <w:numId w:val="1"/>
        </w:numPr>
      </w:pPr>
      <w:r>
        <w:t>umístěna do zařízení</w:t>
      </w:r>
      <w:r>
        <w:t xml:space="preserve"> pro děti vyžadující okamžitou pomoc na základě rozhodnutí soudu, na žádost obecního úřadu obce s rozšířenou působností, zákonného zástupce dítěte nebo nezletilého,</w:t>
      </w:r>
    </w:p>
    <w:p w:rsidR="00355164" w:rsidRDefault="001B6E77">
      <w:pPr>
        <w:pStyle w:val="Odstavec"/>
        <w:numPr>
          <w:ilvl w:val="1"/>
          <w:numId w:val="1"/>
        </w:numPr>
      </w:pPr>
      <w:r>
        <w:lastRenderedPageBreak/>
        <w:t xml:space="preserve">umístěna v domově pro osoby se zdravotním postižením, domově pro seniory, domově se </w:t>
      </w:r>
      <w:r>
        <w:t>zvláštním režimem nebo v chráněném bydlení,</w:t>
      </w:r>
    </w:p>
    <w:p w:rsidR="00355164" w:rsidRDefault="001B6E7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55164" w:rsidRDefault="001B6E7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</w:t>
      </w:r>
      <w:r>
        <w:t>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355164" w:rsidRDefault="001B6E77">
      <w:pPr>
        <w:pStyle w:val="Nadpis2"/>
      </w:pPr>
      <w:r>
        <w:t>Čl. 7</w:t>
      </w:r>
      <w:r>
        <w:br/>
      </w:r>
      <w:r>
        <w:t>Přechodné a zrušovací ustanovení</w:t>
      </w:r>
    </w:p>
    <w:p w:rsidR="00355164" w:rsidRDefault="001B6E7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355164" w:rsidRDefault="001B6E77">
      <w:pPr>
        <w:pStyle w:val="Odstavec"/>
        <w:numPr>
          <w:ilvl w:val="0"/>
          <w:numId w:val="1"/>
        </w:numPr>
      </w:pPr>
      <w:r>
        <w:t>Zrušu</w:t>
      </w:r>
      <w:r>
        <w:t>je se obecně závazná vyhláška č. 1/2024, OZV kterou se mění OZV č.3/2023, o místním poplatku za obecní systém odpadového hospodářství, ze dne 5. února 2024.</w:t>
      </w:r>
    </w:p>
    <w:p w:rsidR="00355164" w:rsidRDefault="001B6E77">
      <w:pPr>
        <w:pStyle w:val="Nadpis2"/>
      </w:pPr>
      <w:r>
        <w:t>Čl. 8</w:t>
      </w:r>
      <w:r>
        <w:br/>
      </w:r>
      <w:r>
        <w:t>Účinnost</w:t>
      </w:r>
    </w:p>
    <w:p w:rsidR="00355164" w:rsidRDefault="001B6E7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551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55164" w:rsidRDefault="001B6E77">
            <w:pPr>
              <w:pStyle w:val="PodpisovePole"/>
            </w:pPr>
            <w:r>
              <w:t>Mgr. Bc. Martin Muchka, MBA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55164" w:rsidRDefault="001B6E77">
            <w:pPr>
              <w:pStyle w:val="PodpisovePole"/>
            </w:pPr>
            <w:r>
              <w:t>Jana Geschvandtnerová v. r.</w:t>
            </w:r>
            <w:r>
              <w:br/>
            </w:r>
            <w:r>
              <w:t xml:space="preserve"> místostarostka</w:t>
            </w:r>
          </w:p>
        </w:tc>
      </w:tr>
      <w:tr w:rsidR="0035516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55164" w:rsidRDefault="001B6E77">
            <w:pPr>
              <w:pStyle w:val="PodpisovePole"/>
            </w:pPr>
            <w:r>
              <w:t>František Straka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55164" w:rsidRDefault="00355164">
            <w:pPr>
              <w:pStyle w:val="PodpisovePole"/>
            </w:pPr>
          </w:p>
        </w:tc>
      </w:tr>
    </w:tbl>
    <w:p w:rsidR="00355164" w:rsidRDefault="00355164"/>
    <w:sectPr w:rsidR="003551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E77" w:rsidRDefault="001B6E77">
      <w:r>
        <w:separator/>
      </w:r>
    </w:p>
  </w:endnote>
  <w:endnote w:type="continuationSeparator" w:id="0">
    <w:p w:rsidR="001B6E77" w:rsidRDefault="001B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E77" w:rsidRDefault="001B6E77">
      <w:r>
        <w:rPr>
          <w:color w:val="000000"/>
        </w:rPr>
        <w:separator/>
      </w:r>
    </w:p>
  </w:footnote>
  <w:footnote w:type="continuationSeparator" w:id="0">
    <w:p w:rsidR="001B6E77" w:rsidRDefault="001B6E77">
      <w:r>
        <w:continuationSeparator/>
      </w:r>
    </w:p>
  </w:footnote>
  <w:footnote w:id="1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:rsidR="00355164" w:rsidRDefault="001B6E77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</w:t>
      </w:r>
      <w:r>
        <w:t>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</w:t>
      </w:r>
      <w:r>
        <w:t>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</w:t>
      </w:r>
      <w:r>
        <w:t>a o místních poplatcích.</w:t>
      </w:r>
    </w:p>
  </w:footnote>
  <w:footnote w:id="10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:rsidR="00355164" w:rsidRDefault="001B6E7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137D1"/>
    <w:multiLevelType w:val="multilevel"/>
    <w:tmpl w:val="F9BC30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5164"/>
    <w:rsid w:val="001B6E77"/>
    <w:rsid w:val="00355164"/>
    <w:rsid w:val="00F5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EE20E-4037-4289-96B7-9D20DBA6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2025-12-08T10:29:00Z</dcterms:created>
  <dcterms:modified xsi:type="dcterms:W3CDTF">2025-12-08T10:29:00Z</dcterms:modified>
</cp:coreProperties>
</file>