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8D6" w:rsidRDefault="002E58D6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CC41EB" w:rsidRDefault="00CC41EB" w:rsidP="00CC41EB">
      <w:pPr>
        <w:pStyle w:val="Nadpis1"/>
        <w:jc w:val="center"/>
        <w:rPr>
          <w:rFonts w:ascii="Arial" w:hAnsi="Arial" w:cs="Arial"/>
          <w:sz w:val="24"/>
          <w:szCs w:val="24"/>
        </w:rPr>
      </w:pPr>
    </w:p>
    <w:p w:rsidR="00CC41EB" w:rsidRDefault="00CC41EB" w:rsidP="00CC41EB">
      <w:pPr>
        <w:pStyle w:val="Nadpis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OBECNĚ ZÁVAZNÁ VYHLÁŠKA </w:t>
      </w:r>
      <w:r>
        <w:rPr>
          <w:rFonts w:ascii="Arial" w:hAnsi="Arial" w:cs="Arial"/>
          <w:snapToGrid w:val="0"/>
          <w:sz w:val="24"/>
          <w:szCs w:val="24"/>
        </w:rPr>
        <w:t>MĚSTA LUHAČOVICE</w:t>
      </w:r>
    </w:p>
    <w:p w:rsidR="00CC41EB" w:rsidRDefault="00CC41EB" w:rsidP="00CC41EB">
      <w:pPr>
        <w:pStyle w:val="Nadpis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2/2019</w:t>
      </w:r>
    </w:p>
    <w:p w:rsidR="00CC41EB" w:rsidRDefault="00CC41EB" w:rsidP="00CC41EB">
      <w:pPr>
        <w:jc w:val="both"/>
        <w:rPr>
          <w:rFonts w:ascii="Arial" w:hAnsi="Arial" w:cs="Arial"/>
          <w:b/>
          <w:sz w:val="22"/>
          <w:szCs w:val="22"/>
        </w:rPr>
      </w:pPr>
    </w:p>
    <w:p w:rsidR="002E58D6" w:rsidRDefault="002E58D6" w:rsidP="002E58D6">
      <w:pPr>
        <w:spacing w:after="120"/>
        <w:jc w:val="center"/>
        <w:rPr>
          <w:rFonts w:ascii="Arial" w:hAnsi="Arial" w:cs="Arial"/>
          <w:b/>
        </w:rPr>
      </w:pPr>
      <w:r w:rsidRPr="00363B7A">
        <w:rPr>
          <w:rFonts w:ascii="Arial" w:hAnsi="Arial" w:cs="Arial"/>
          <w:b/>
        </w:rPr>
        <w:t>o regulaci provozování hazardních her</w:t>
      </w:r>
    </w:p>
    <w:p w:rsidR="0009098E" w:rsidRPr="00363B7A" w:rsidRDefault="0009098E" w:rsidP="002E58D6">
      <w:pPr>
        <w:spacing w:after="120"/>
        <w:jc w:val="center"/>
        <w:rPr>
          <w:rFonts w:ascii="Arial" w:hAnsi="Arial" w:cs="Arial"/>
          <w:b/>
        </w:rPr>
      </w:pPr>
    </w:p>
    <w:p w:rsidR="002E58D6" w:rsidRPr="00363B7A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E91963" w:rsidRPr="00363B7A" w:rsidRDefault="00E91963" w:rsidP="00E9196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363B7A">
        <w:rPr>
          <w:rFonts w:ascii="Arial" w:hAnsi="Arial" w:cs="Arial"/>
          <w:sz w:val="22"/>
          <w:szCs w:val="22"/>
        </w:rPr>
        <w:t xml:space="preserve">Zastupitelstvo </w:t>
      </w:r>
      <w:r w:rsidR="00363B7A">
        <w:rPr>
          <w:rFonts w:ascii="Arial" w:hAnsi="Arial" w:cs="Arial"/>
          <w:sz w:val="22"/>
          <w:szCs w:val="22"/>
        </w:rPr>
        <w:t xml:space="preserve">města Luhačovice </w:t>
      </w:r>
      <w:r w:rsidR="00CE337C">
        <w:rPr>
          <w:rFonts w:ascii="Arial" w:hAnsi="Arial" w:cs="Arial"/>
          <w:sz w:val="22"/>
          <w:szCs w:val="22"/>
        </w:rPr>
        <w:t xml:space="preserve"> </w:t>
      </w:r>
      <w:r w:rsidRPr="00363B7A">
        <w:rPr>
          <w:rFonts w:ascii="Arial" w:hAnsi="Arial" w:cs="Arial"/>
          <w:sz w:val="22"/>
          <w:szCs w:val="22"/>
        </w:rPr>
        <w:t xml:space="preserve">se </w:t>
      </w:r>
      <w:r w:rsidR="00CE337C">
        <w:rPr>
          <w:rFonts w:ascii="Arial" w:hAnsi="Arial" w:cs="Arial"/>
          <w:sz w:val="22"/>
          <w:szCs w:val="22"/>
        </w:rPr>
        <w:t xml:space="preserve"> </w:t>
      </w:r>
      <w:r w:rsidRPr="00363B7A">
        <w:rPr>
          <w:rFonts w:ascii="Arial" w:hAnsi="Arial" w:cs="Arial"/>
          <w:sz w:val="22"/>
          <w:szCs w:val="22"/>
        </w:rPr>
        <w:t xml:space="preserve">na </w:t>
      </w:r>
      <w:r w:rsidR="00CE337C">
        <w:rPr>
          <w:rFonts w:ascii="Arial" w:hAnsi="Arial" w:cs="Arial"/>
          <w:sz w:val="22"/>
          <w:szCs w:val="22"/>
        </w:rPr>
        <w:t xml:space="preserve"> </w:t>
      </w:r>
      <w:r w:rsidRPr="00363B7A">
        <w:rPr>
          <w:rFonts w:ascii="Arial" w:hAnsi="Arial" w:cs="Arial"/>
          <w:sz w:val="22"/>
          <w:szCs w:val="22"/>
        </w:rPr>
        <w:t xml:space="preserve">svém </w:t>
      </w:r>
      <w:r w:rsidR="00CE337C">
        <w:rPr>
          <w:rFonts w:ascii="Arial" w:hAnsi="Arial" w:cs="Arial"/>
          <w:sz w:val="22"/>
          <w:szCs w:val="22"/>
        </w:rPr>
        <w:t xml:space="preserve"> </w:t>
      </w:r>
      <w:r w:rsidRPr="00363B7A">
        <w:rPr>
          <w:rFonts w:ascii="Arial" w:hAnsi="Arial" w:cs="Arial"/>
          <w:sz w:val="22"/>
          <w:szCs w:val="22"/>
        </w:rPr>
        <w:t xml:space="preserve">zasedání dne </w:t>
      </w:r>
      <w:r w:rsidR="00363B7A">
        <w:rPr>
          <w:rFonts w:ascii="Arial" w:hAnsi="Arial" w:cs="Arial"/>
          <w:sz w:val="22"/>
          <w:szCs w:val="22"/>
        </w:rPr>
        <w:t>20. června 2019</w:t>
      </w:r>
      <w:r w:rsidRPr="00363B7A">
        <w:rPr>
          <w:rFonts w:ascii="Arial" w:hAnsi="Arial" w:cs="Arial"/>
          <w:sz w:val="22"/>
          <w:szCs w:val="22"/>
        </w:rPr>
        <w:t xml:space="preserve"> </w:t>
      </w:r>
      <w:r w:rsidR="00CE337C">
        <w:rPr>
          <w:rFonts w:ascii="Arial" w:hAnsi="Arial" w:cs="Arial"/>
          <w:sz w:val="22"/>
          <w:szCs w:val="22"/>
        </w:rPr>
        <w:t xml:space="preserve"> </w:t>
      </w:r>
      <w:r w:rsidRPr="00363B7A">
        <w:rPr>
          <w:rFonts w:ascii="Arial" w:hAnsi="Arial" w:cs="Arial"/>
          <w:sz w:val="22"/>
          <w:szCs w:val="22"/>
        </w:rPr>
        <w:t xml:space="preserve">usnesením č. </w:t>
      </w:r>
      <w:r w:rsidR="00CE337C">
        <w:rPr>
          <w:rFonts w:ascii="Arial" w:hAnsi="Arial" w:cs="Arial"/>
          <w:sz w:val="22"/>
          <w:szCs w:val="22"/>
        </w:rPr>
        <w:t>89/Z5/2018-2022</w:t>
      </w:r>
      <w:r w:rsidRPr="00363B7A"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a v</w:t>
      </w:r>
      <w:r w:rsidR="00CE337C">
        <w:rPr>
          <w:rFonts w:ascii="Arial" w:hAnsi="Arial" w:cs="Arial"/>
          <w:sz w:val="22"/>
          <w:szCs w:val="22"/>
        </w:rPr>
        <w:t> </w:t>
      </w:r>
      <w:r w:rsidRPr="00363B7A">
        <w:rPr>
          <w:rFonts w:ascii="Arial" w:hAnsi="Arial" w:cs="Arial"/>
          <w:sz w:val="22"/>
          <w:szCs w:val="22"/>
        </w:rPr>
        <w:t>souladu</w:t>
      </w:r>
      <w:r w:rsidR="00CE337C">
        <w:rPr>
          <w:rFonts w:ascii="Arial" w:hAnsi="Arial" w:cs="Arial"/>
          <w:sz w:val="22"/>
          <w:szCs w:val="22"/>
        </w:rPr>
        <w:t xml:space="preserve"> </w:t>
      </w:r>
      <w:r w:rsidRPr="00363B7A">
        <w:rPr>
          <w:rFonts w:ascii="Arial" w:hAnsi="Arial" w:cs="Arial"/>
          <w:sz w:val="22"/>
          <w:szCs w:val="22"/>
        </w:rPr>
        <w:t xml:space="preserve">s ustanovením § 12 odst. 1 zákona č. 186/2016 Sb., o hazardních hrách, </w:t>
      </w:r>
      <w:r w:rsidR="004F55E0">
        <w:rPr>
          <w:rFonts w:ascii="Arial" w:hAnsi="Arial" w:cs="Arial"/>
          <w:sz w:val="22"/>
          <w:szCs w:val="22"/>
        </w:rPr>
        <w:t xml:space="preserve">ve znění pozdějších předpisů, </w:t>
      </w:r>
      <w:r w:rsidRPr="00363B7A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:rsidR="002E58D6" w:rsidRPr="00363B7A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Pr="00363B7A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2E58D6" w:rsidRPr="00363B7A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3B7A">
        <w:rPr>
          <w:rFonts w:ascii="Arial" w:hAnsi="Arial" w:cs="Arial"/>
          <w:b/>
          <w:bCs/>
          <w:sz w:val="22"/>
          <w:szCs w:val="22"/>
        </w:rPr>
        <w:t>Článek 1</w:t>
      </w:r>
    </w:p>
    <w:p w:rsidR="002E58D6" w:rsidRPr="00363B7A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3B7A">
        <w:rPr>
          <w:rFonts w:ascii="Arial" w:hAnsi="Arial" w:cs="Arial"/>
          <w:b/>
          <w:bCs/>
          <w:sz w:val="22"/>
          <w:szCs w:val="22"/>
        </w:rPr>
        <w:t>Cíl vyhlášky</w:t>
      </w:r>
    </w:p>
    <w:p w:rsidR="002E58D6" w:rsidRPr="00363B7A" w:rsidRDefault="002E58D6" w:rsidP="002E58D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2E58D6" w:rsidRPr="00363B7A" w:rsidRDefault="002E58D6" w:rsidP="002E58D6">
      <w:pPr>
        <w:jc w:val="both"/>
        <w:rPr>
          <w:rFonts w:ascii="Arial" w:hAnsi="Arial" w:cs="Arial"/>
          <w:sz w:val="22"/>
          <w:szCs w:val="22"/>
        </w:rPr>
      </w:pPr>
      <w:r w:rsidRPr="00363B7A">
        <w:rPr>
          <w:rFonts w:ascii="Arial" w:hAnsi="Arial" w:cs="Arial"/>
          <w:sz w:val="22"/>
          <w:szCs w:val="22"/>
        </w:rPr>
        <w:t xml:space="preserve">Cílem této vyhlášky je </w:t>
      </w:r>
      <w:r w:rsidR="000733D8" w:rsidRPr="0009098E">
        <w:rPr>
          <w:rFonts w:ascii="Arial" w:hAnsi="Arial" w:cs="Arial"/>
          <w:sz w:val="22"/>
          <w:szCs w:val="22"/>
        </w:rPr>
        <w:t xml:space="preserve">omezení činností, které by mohly vést k narušování veřejného pořádku </w:t>
      </w:r>
      <w:r w:rsidR="00DE09F1">
        <w:rPr>
          <w:rFonts w:ascii="Arial" w:hAnsi="Arial" w:cs="Arial"/>
          <w:sz w:val="22"/>
          <w:szCs w:val="22"/>
        </w:rPr>
        <w:t xml:space="preserve">ve městě </w:t>
      </w:r>
      <w:r w:rsidR="000733D8" w:rsidRPr="0009098E">
        <w:rPr>
          <w:rFonts w:ascii="Arial" w:hAnsi="Arial" w:cs="Arial"/>
          <w:sz w:val="22"/>
          <w:szCs w:val="22"/>
        </w:rPr>
        <w:t xml:space="preserve">či být v rozporu s dobrými mravy, a </w:t>
      </w:r>
      <w:r w:rsidR="0009098E" w:rsidRPr="0009098E">
        <w:rPr>
          <w:rFonts w:ascii="Arial" w:hAnsi="Arial" w:cs="Arial"/>
          <w:sz w:val="22"/>
          <w:szCs w:val="22"/>
        </w:rPr>
        <w:t xml:space="preserve">přispět tak k </w:t>
      </w:r>
      <w:r w:rsidR="000733D8" w:rsidRPr="0009098E">
        <w:rPr>
          <w:rFonts w:ascii="Arial" w:hAnsi="Arial" w:cs="Arial"/>
          <w:sz w:val="22"/>
          <w:szCs w:val="22"/>
        </w:rPr>
        <w:t>pokojné</w:t>
      </w:r>
      <w:r w:rsidR="0009098E" w:rsidRPr="0009098E">
        <w:rPr>
          <w:rFonts w:ascii="Arial" w:hAnsi="Arial" w:cs="Arial"/>
          <w:sz w:val="22"/>
          <w:szCs w:val="22"/>
        </w:rPr>
        <w:t>mu</w:t>
      </w:r>
      <w:r w:rsidR="000733D8" w:rsidRPr="0009098E">
        <w:rPr>
          <w:rFonts w:ascii="Arial" w:hAnsi="Arial" w:cs="Arial"/>
          <w:sz w:val="22"/>
          <w:szCs w:val="22"/>
        </w:rPr>
        <w:t xml:space="preserve"> a bezpečné</w:t>
      </w:r>
      <w:r w:rsidR="0009098E" w:rsidRPr="0009098E">
        <w:rPr>
          <w:rFonts w:ascii="Arial" w:hAnsi="Arial" w:cs="Arial"/>
          <w:sz w:val="22"/>
          <w:szCs w:val="22"/>
        </w:rPr>
        <w:t>mu</w:t>
      </w:r>
      <w:r w:rsidR="000733D8" w:rsidRPr="0009098E">
        <w:rPr>
          <w:rFonts w:ascii="Arial" w:hAnsi="Arial" w:cs="Arial"/>
          <w:sz w:val="22"/>
          <w:szCs w:val="22"/>
        </w:rPr>
        <w:t xml:space="preserve"> soužití občanů a návštěvníků </w:t>
      </w:r>
      <w:r w:rsidR="0009098E" w:rsidRPr="0009098E">
        <w:rPr>
          <w:rFonts w:ascii="Arial" w:hAnsi="Arial" w:cs="Arial"/>
          <w:sz w:val="22"/>
          <w:szCs w:val="22"/>
        </w:rPr>
        <w:t xml:space="preserve">lázeňského </w:t>
      </w:r>
      <w:r w:rsidR="000733D8" w:rsidRPr="0009098E">
        <w:rPr>
          <w:rFonts w:ascii="Arial" w:hAnsi="Arial" w:cs="Arial"/>
          <w:sz w:val="22"/>
          <w:szCs w:val="22"/>
        </w:rPr>
        <w:t>města</w:t>
      </w:r>
      <w:r w:rsidR="00DE09F1">
        <w:rPr>
          <w:rFonts w:ascii="Arial" w:hAnsi="Arial" w:cs="Arial"/>
          <w:sz w:val="22"/>
          <w:szCs w:val="22"/>
        </w:rPr>
        <w:t>, jakož i k ochraně zdraví a majetku</w:t>
      </w:r>
      <w:r w:rsidR="000733D8" w:rsidRPr="0009098E">
        <w:rPr>
          <w:rFonts w:ascii="Arial" w:hAnsi="Arial" w:cs="Arial"/>
          <w:sz w:val="22"/>
          <w:szCs w:val="22"/>
        </w:rPr>
        <w:t>.</w:t>
      </w:r>
      <w:r w:rsidR="00363B7A">
        <w:rPr>
          <w:rFonts w:ascii="Arial" w:hAnsi="Arial" w:cs="Arial"/>
          <w:sz w:val="22"/>
          <w:szCs w:val="22"/>
        </w:rPr>
        <w:t xml:space="preserve"> </w:t>
      </w:r>
    </w:p>
    <w:p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9098E" w:rsidRPr="00363B7A" w:rsidRDefault="0009098E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363B7A" w:rsidRDefault="00363B7A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E58D6" w:rsidRPr="00363B7A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3B7A">
        <w:rPr>
          <w:rFonts w:ascii="Arial" w:hAnsi="Arial" w:cs="Arial"/>
          <w:b/>
          <w:bCs/>
          <w:sz w:val="22"/>
          <w:szCs w:val="22"/>
        </w:rPr>
        <w:t>Článek 2</w:t>
      </w:r>
    </w:p>
    <w:p w:rsidR="002E58D6" w:rsidRPr="00363B7A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63B7A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2E58D6" w:rsidRPr="00363B7A" w:rsidRDefault="002E58D6" w:rsidP="002E58D6">
      <w:pPr>
        <w:jc w:val="both"/>
        <w:rPr>
          <w:rFonts w:ascii="Arial" w:hAnsi="Arial" w:cs="Arial"/>
          <w:sz w:val="22"/>
          <w:szCs w:val="22"/>
        </w:rPr>
      </w:pPr>
    </w:p>
    <w:p w:rsidR="002E58D6" w:rsidRPr="00363B7A" w:rsidRDefault="002E58D6" w:rsidP="002E58D6">
      <w:pPr>
        <w:jc w:val="both"/>
        <w:rPr>
          <w:rFonts w:ascii="Arial" w:hAnsi="Arial" w:cs="Arial"/>
          <w:sz w:val="22"/>
          <w:szCs w:val="22"/>
        </w:rPr>
      </w:pPr>
      <w:r w:rsidRPr="00363B7A">
        <w:rPr>
          <w:rFonts w:ascii="Arial" w:hAnsi="Arial" w:cs="Arial"/>
          <w:sz w:val="22"/>
          <w:szCs w:val="22"/>
        </w:rPr>
        <w:t xml:space="preserve">Provozování binga, technické hry, živé hry a turnaje malého rozsahu </w:t>
      </w:r>
      <w:r w:rsidR="005F1A32" w:rsidRPr="00363B7A">
        <w:rPr>
          <w:rFonts w:ascii="Arial" w:hAnsi="Arial" w:cs="Arial"/>
          <w:sz w:val="22"/>
          <w:szCs w:val="22"/>
        </w:rPr>
        <w:t>j</w:t>
      </w:r>
      <w:r w:rsidRPr="00363B7A">
        <w:rPr>
          <w:rFonts w:ascii="Arial" w:hAnsi="Arial" w:cs="Arial"/>
          <w:sz w:val="22"/>
          <w:szCs w:val="22"/>
        </w:rPr>
        <w:t xml:space="preserve">e na celém území </w:t>
      </w:r>
      <w:r w:rsidR="004F55E0">
        <w:rPr>
          <w:rFonts w:ascii="Arial" w:hAnsi="Arial" w:cs="Arial"/>
          <w:sz w:val="22"/>
          <w:szCs w:val="22"/>
        </w:rPr>
        <w:t>města</w:t>
      </w:r>
      <w:r w:rsidR="00790817" w:rsidRPr="00363B7A">
        <w:rPr>
          <w:rFonts w:ascii="Arial" w:hAnsi="Arial" w:cs="Arial"/>
          <w:sz w:val="22"/>
          <w:szCs w:val="22"/>
        </w:rPr>
        <w:t xml:space="preserve"> </w:t>
      </w:r>
      <w:r w:rsidRPr="00363B7A">
        <w:rPr>
          <w:rFonts w:ascii="Arial" w:hAnsi="Arial" w:cs="Arial"/>
          <w:sz w:val="22"/>
          <w:szCs w:val="22"/>
        </w:rPr>
        <w:t xml:space="preserve">v době od </w:t>
      </w:r>
      <w:r w:rsidR="000733D8" w:rsidRPr="00363B7A">
        <w:rPr>
          <w:rFonts w:ascii="Arial" w:hAnsi="Arial" w:cs="Arial"/>
          <w:sz w:val="22"/>
          <w:szCs w:val="22"/>
        </w:rPr>
        <w:t>3:00</w:t>
      </w:r>
      <w:r w:rsidRPr="00363B7A">
        <w:rPr>
          <w:rFonts w:ascii="Arial" w:hAnsi="Arial" w:cs="Arial"/>
          <w:sz w:val="22"/>
          <w:szCs w:val="22"/>
        </w:rPr>
        <w:t xml:space="preserve"> hodin do</w:t>
      </w:r>
      <w:r w:rsidR="000733D8" w:rsidRPr="00363B7A">
        <w:rPr>
          <w:rFonts w:ascii="Arial" w:hAnsi="Arial" w:cs="Arial"/>
          <w:sz w:val="22"/>
          <w:szCs w:val="22"/>
        </w:rPr>
        <w:t xml:space="preserve"> 10:00</w:t>
      </w:r>
      <w:r w:rsidR="005F1A32" w:rsidRPr="00363B7A">
        <w:rPr>
          <w:rFonts w:ascii="Arial" w:hAnsi="Arial" w:cs="Arial"/>
          <w:sz w:val="22"/>
          <w:szCs w:val="22"/>
        </w:rPr>
        <w:t xml:space="preserve"> hodin zakázáno.</w:t>
      </w:r>
    </w:p>
    <w:p w:rsidR="002E58D6" w:rsidRPr="00363B7A" w:rsidRDefault="002E58D6" w:rsidP="002E58D6">
      <w:pPr>
        <w:jc w:val="both"/>
        <w:rPr>
          <w:rFonts w:ascii="Arial" w:hAnsi="Arial" w:cs="Arial"/>
          <w:sz w:val="22"/>
          <w:szCs w:val="22"/>
        </w:rPr>
      </w:pPr>
    </w:p>
    <w:p w:rsidR="00E91963" w:rsidRPr="00363B7A" w:rsidRDefault="00E91963" w:rsidP="002E58D6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:rsidR="00071E91" w:rsidRPr="00363B7A" w:rsidRDefault="00071E91" w:rsidP="00071E9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71E91" w:rsidRPr="00363B7A" w:rsidRDefault="00071E91" w:rsidP="00071E91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F1A32" w:rsidRPr="00363B7A" w:rsidRDefault="00071E91" w:rsidP="005F1A32">
      <w:pPr>
        <w:jc w:val="center"/>
        <w:rPr>
          <w:rFonts w:ascii="Arial" w:hAnsi="Arial" w:cs="Arial"/>
          <w:b/>
          <w:sz w:val="22"/>
          <w:szCs w:val="22"/>
        </w:rPr>
      </w:pPr>
      <w:r w:rsidRPr="00363B7A">
        <w:rPr>
          <w:rFonts w:ascii="Arial" w:hAnsi="Arial" w:cs="Arial"/>
          <w:b/>
          <w:sz w:val="22"/>
          <w:szCs w:val="22"/>
        </w:rPr>
        <w:t xml:space="preserve">Článek </w:t>
      </w:r>
      <w:r w:rsidR="00363B7A">
        <w:rPr>
          <w:rFonts w:ascii="Arial" w:hAnsi="Arial" w:cs="Arial"/>
          <w:b/>
          <w:sz w:val="22"/>
          <w:szCs w:val="22"/>
        </w:rPr>
        <w:t>3</w:t>
      </w:r>
    </w:p>
    <w:p w:rsidR="005F1A32" w:rsidRPr="00363B7A" w:rsidRDefault="005F1A32" w:rsidP="005F1A32">
      <w:pPr>
        <w:jc w:val="center"/>
        <w:rPr>
          <w:rFonts w:ascii="Arial" w:hAnsi="Arial" w:cs="Arial"/>
          <w:b/>
          <w:sz w:val="22"/>
          <w:szCs w:val="22"/>
        </w:rPr>
      </w:pPr>
      <w:r w:rsidRPr="00363B7A">
        <w:rPr>
          <w:rFonts w:ascii="Arial" w:hAnsi="Arial" w:cs="Arial"/>
          <w:b/>
          <w:sz w:val="22"/>
          <w:szCs w:val="22"/>
        </w:rPr>
        <w:t>Účinnost</w:t>
      </w:r>
    </w:p>
    <w:p w:rsidR="005F1A32" w:rsidRPr="00363B7A" w:rsidRDefault="005F1A32" w:rsidP="005F1A32">
      <w:pPr>
        <w:rPr>
          <w:rFonts w:ascii="Arial" w:hAnsi="Arial" w:cs="Arial"/>
          <w:sz w:val="22"/>
          <w:szCs w:val="22"/>
        </w:rPr>
      </w:pPr>
    </w:p>
    <w:p w:rsidR="002B3AC1" w:rsidRPr="00FB6AE5" w:rsidRDefault="002B3AC1" w:rsidP="002B3AC1">
      <w:p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patnáctým </w:t>
      </w:r>
      <w:r w:rsidRPr="00FB6AE5">
        <w:rPr>
          <w:rFonts w:ascii="Arial" w:hAnsi="Arial" w:cs="Arial"/>
          <w:sz w:val="22"/>
          <w:szCs w:val="22"/>
        </w:rPr>
        <w:t xml:space="preserve">dnem </w:t>
      </w:r>
      <w:r>
        <w:rPr>
          <w:rFonts w:ascii="Arial" w:hAnsi="Arial" w:cs="Arial"/>
          <w:sz w:val="22"/>
          <w:szCs w:val="22"/>
        </w:rPr>
        <w:t>po dni jejího vyhlášení.</w:t>
      </w:r>
    </w:p>
    <w:p w:rsidR="005F1A32" w:rsidRPr="00363B7A" w:rsidRDefault="005F1A32" w:rsidP="005F1A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5F1A32" w:rsidRPr="00363B7A" w:rsidRDefault="005F1A32" w:rsidP="005F1A32">
      <w:pPr>
        <w:rPr>
          <w:rFonts w:ascii="Arial" w:hAnsi="Arial" w:cs="Arial"/>
          <w:sz w:val="22"/>
          <w:szCs w:val="22"/>
        </w:rPr>
      </w:pPr>
    </w:p>
    <w:p w:rsidR="002E58D6" w:rsidRPr="00363B7A" w:rsidRDefault="002E58D6" w:rsidP="002E58D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071E91" w:rsidRPr="00363B7A" w:rsidRDefault="00071E91" w:rsidP="002E58D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2E58D6" w:rsidRPr="00363B7A" w:rsidRDefault="002E58D6" w:rsidP="002E58D6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63B7A" w:rsidRPr="0009098E" w:rsidTr="00C62BB0">
        <w:trPr>
          <w:jc w:val="center"/>
        </w:trPr>
        <w:tc>
          <w:tcPr>
            <w:tcW w:w="4605" w:type="dxa"/>
          </w:tcPr>
          <w:p w:rsidR="002E58D6" w:rsidRPr="0009098E" w:rsidRDefault="002E58D6" w:rsidP="00C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98E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605" w:type="dxa"/>
          </w:tcPr>
          <w:p w:rsidR="002E58D6" w:rsidRPr="0009098E" w:rsidRDefault="002E58D6" w:rsidP="00C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98E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2E58D6" w:rsidRPr="0009098E" w:rsidTr="00C62BB0">
        <w:trPr>
          <w:jc w:val="center"/>
        </w:trPr>
        <w:tc>
          <w:tcPr>
            <w:tcW w:w="4605" w:type="dxa"/>
          </w:tcPr>
          <w:p w:rsidR="002E58D6" w:rsidRPr="0009098E" w:rsidRDefault="00363B7A" w:rsidP="00C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98E">
              <w:rPr>
                <w:rFonts w:ascii="Arial" w:hAnsi="Arial" w:cs="Arial"/>
                <w:sz w:val="22"/>
                <w:szCs w:val="22"/>
              </w:rPr>
              <w:t xml:space="preserve">Ing. Jiří </w:t>
            </w:r>
            <w:proofErr w:type="spellStart"/>
            <w:r w:rsidRPr="0009098E">
              <w:rPr>
                <w:rFonts w:ascii="Arial" w:hAnsi="Arial" w:cs="Arial"/>
                <w:sz w:val="22"/>
                <w:szCs w:val="22"/>
              </w:rPr>
              <w:t>Šůstek</w:t>
            </w:r>
            <w:proofErr w:type="spellEnd"/>
            <w:r w:rsidRPr="0009098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E58D6" w:rsidRPr="0009098E" w:rsidRDefault="002E58D6" w:rsidP="00C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98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</w:tcPr>
          <w:p w:rsidR="002E58D6" w:rsidRPr="0009098E" w:rsidRDefault="00363B7A" w:rsidP="00C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98E">
              <w:rPr>
                <w:rFonts w:ascii="Arial" w:hAnsi="Arial" w:cs="Arial"/>
                <w:sz w:val="22"/>
                <w:szCs w:val="22"/>
              </w:rPr>
              <w:t>Ing. Marian Ležák</w:t>
            </w:r>
          </w:p>
          <w:p w:rsidR="002E58D6" w:rsidRPr="0009098E" w:rsidRDefault="002E58D6" w:rsidP="00C62B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098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2E58D6" w:rsidRPr="0009098E" w:rsidRDefault="002E58D6" w:rsidP="002E58D6">
      <w:pPr>
        <w:rPr>
          <w:rFonts w:ascii="Arial" w:hAnsi="Arial" w:cs="Arial"/>
          <w:sz w:val="22"/>
          <w:szCs w:val="22"/>
        </w:rPr>
      </w:pPr>
    </w:p>
    <w:p w:rsidR="002E58D6" w:rsidRPr="0009098E" w:rsidRDefault="002E58D6" w:rsidP="002E58D6">
      <w:pPr>
        <w:rPr>
          <w:rFonts w:ascii="Arial" w:hAnsi="Arial" w:cs="Arial"/>
          <w:sz w:val="22"/>
          <w:szCs w:val="22"/>
        </w:rPr>
      </w:pPr>
    </w:p>
    <w:p w:rsidR="002E58D6" w:rsidRPr="0009098E" w:rsidRDefault="002E58D6" w:rsidP="002E58D6">
      <w:pPr>
        <w:rPr>
          <w:rFonts w:ascii="Arial" w:hAnsi="Arial" w:cs="Arial"/>
          <w:sz w:val="22"/>
          <w:szCs w:val="22"/>
        </w:rPr>
      </w:pPr>
    </w:p>
    <w:p w:rsidR="00363B7A" w:rsidRPr="0009098E" w:rsidRDefault="00363B7A" w:rsidP="002E58D6">
      <w:pPr>
        <w:rPr>
          <w:rFonts w:ascii="Arial" w:hAnsi="Arial" w:cs="Arial"/>
          <w:sz w:val="22"/>
          <w:szCs w:val="22"/>
        </w:rPr>
      </w:pPr>
    </w:p>
    <w:p w:rsidR="002E58D6" w:rsidRPr="0009098E" w:rsidRDefault="002E58D6" w:rsidP="002E58D6">
      <w:pPr>
        <w:rPr>
          <w:rFonts w:ascii="Arial" w:hAnsi="Arial" w:cs="Arial"/>
          <w:sz w:val="22"/>
          <w:szCs w:val="22"/>
        </w:rPr>
      </w:pPr>
    </w:p>
    <w:p w:rsidR="00363B7A" w:rsidRPr="0009098E" w:rsidRDefault="00363B7A" w:rsidP="002E58D6">
      <w:pPr>
        <w:rPr>
          <w:rFonts w:ascii="Arial" w:hAnsi="Arial" w:cs="Arial"/>
          <w:sz w:val="22"/>
          <w:szCs w:val="22"/>
        </w:rPr>
      </w:pPr>
    </w:p>
    <w:p w:rsidR="002E58D6" w:rsidRPr="00CE337C" w:rsidRDefault="002E58D6" w:rsidP="002E58D6">
      <w:pPr>
        <w:rPr>
          <w:rFonts w:ascii="Arial" w:hAnsi="Arial" w:cs="Arial"/>
          <w:i/>
          <w:sz w:val="22"/>
          <w:szCs w:val="22"/>
        </w:rPr>
      </w:pPr>
      <w:r w:rsidRPr="00CE337C">
        <w:rPr>
          <w:rFonts w:ascii="Arial" w:hAnsi="Arial" w:cs="Arial"/>
          <w:i/>
          <w:sz w:val="22"/>
          <w:szCs w:val="22"/>
        </w:rPr>
        <w:t>Vyvěšeno na úřední desce dne:</w:t>
      </w:r>
      <w:r w:rsidRPr="00CE337C">
        <w:rPr>
          <w:rFonts w:ascii="Arial" w:hAnsi="Arial" w:cs="Arial"/>
          <w:i/>
          <w:sz w:val="22"/>
          <w:szCs w:val="22"/>
        </w:rPr>
        <w:tab/>
      </w:r>
      <w:r w:rsidR="002C145D" w:rsidRPr="00CE337C">
        <w:rPr>
          <w:rFonts w:ascii="Arial" w:hAnsi="Arial" w:cs="Arial"/>
          <w:i/>
          <w:sz w:val="22"/>
          <w:szCs w:val="22"/>
        </w:rPr>
        <w:t>25.06.</w:t>
      </w:r>
      <w:r w:rsidRPr="00CE337C">
        <w:rPr>
          <w:rFonts w:ascii="Arial" w:hAnsi="Arial" w:cs="Arial"/>
          <w:i/>
          <w:sz w:val="22"/>
          <w:szCs w:val="22"/>
        </w:rPr>
        <w:t>20</w:t>
      </w:r>
      <w:r w:rsidR="00363B7A" w:rsidRPr="00CE337C">
        <w:rPr>
          <w:rFonts w:ascii="Arial" w:hAnsi="Arial" w:cs="Arial"/>
          <w:i/>
          <w:sz w:val="22"/>
          <w:szCs w:val="22"/>
        </w:rPr>
        <w:t>19</w:t>
      </w:r>
    </w:p>
    <w:p w:rsidR="002E58D6" w:rsidRPr="00CE337C" w:rsidRDefault="002E58D6" w:rsidP="002E58D6">
      <w:pPr>
        <w:rPr>
          <w:rFonts w:ascii="Arial" w:hAnsi="Arial" w:cs="Arial"/>
          <w:i/>
          <w:sz w:val="22"/>
          <w:szCs w:val="22"/>
        </w:rPr>
      </w:pPr>
      <w:r w:rsidRPr="00CE337C">
        <w:rPr>
          <w:rFonts w:ascii="Arial" w:hAnsi="Arial" w:cs="Arial"/>
          <w:i/>
          <w:sz w:val="22"/>
          <w:szCs w:val="22"/>
        </w:rPr>
        <w:t>Sejmuto z úřední desky dne:</w:t>
      </w:r>
      <w:r w:rsidR="00CE337C">
        <w:rPr>
          <w:rFonts w:ascii="Arial" w:hAnsi="Arial" w:cs="Arial"/>
          <w:i/>
          <w:sz w:val="22"/>
          <w:szCs w:val="22"/>
        </w:rPr>
        <w:t xml:space="preserve"> </w:t>
      </w:r>
      <w:bookmarkStart w:id="0" w:name="_GoBack"/>
      <w:bookmarkEnd w:id="0"/>
      <w:r w:rsidR="002C145D" w:rsidRPr="00CE337C">
        <w:rPr>
          <w:rFonts w:ascii="Arial" w:hAnsi="Arial" w:cs="Arial"/>
          <w:i/>
          <w:sz w:val="22"/>
          <w:szCs w:val="22"/>
        </w:rPr>
        <w:tab/>
        <w:t>12.07.</w:t>
      </w:r>
      <w:r w:rsidRPr="00CE337C">
        <w:rPr>
          <w:rFonts w:ascii="Arial" w:hAnsi="Arial" w:cs="Arial"/>
          <w:i/>
          <w:sz w:val="22"/>
          <w:szCs w:val="22"/>
        </w:rPr>
        <w:t>20</w:t>
      </w:r>
      <w:r w:rsidR="00363B7A" w:rsidRPr="00CE337C">
        <w:rPr>
          <w:rFonts w:ascii="Arial" w:hAnsi="Arial" w:cs="Arial"/>
          <w:i/>
          <w:sz w:val="22"/>
          <w:szCs w:val="22"/>
        </w:rPr>
        <w:t>19</w:t>
      </w:r>
    </w:p>
    <w:p w:rsidR="00DC3232" w:rsidRPr="0009098E" w:rsidRDefault="00DC3232" w:rsidP="00DC3232">
      <w:pPr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:rsidR="00DC3232" w:rsidRPr="00AA744E" w:rsidRDefault="00DC3232" w:rsidP="00DC3232">
      <w:pPr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DC3232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232"/>
    <w:rsid w:val="000227BE"/>
    <w:rsid w:val="00036E87"/>
    <w:rsid w:val="00071E91"/>
    <w:rsid w:val="000733D8"/>
    <w:rsid w:val="0009098E"/>
    <w:rsid w:val="001E01F2"/>
    <w:rsid w:val="00216345"/>
    <w:rsid w:val="002207BA"/>
    <w:rsid w:val="002A567D"/>
    <w:rsid w:val="002B3AC1"/>
    <w:rsid w:val="002C145D"/>
    <w:rsid w:val="002D2E46"/>
    <w:rsid w:val="002E58D6"/>
    <w:rsid w:val="00363B7A"/>
    <w:rsid w:val="0040224F"/>
    <w:rsid w:val="004940ED"/>
    <w:rsid w:val="004B5BE1"/>
    <w:rsid w:val="004D72B2"/>
    <w:rsid w:val="004F55E0"/>
    <w:rsid w:val="005516F7"/>
    <w:rsid w:val="005F1A32"/>
    <w:rsid w:val="00742381"/>
    <w:rsid w:val="00790817"/>
    <w:rsid w:val="007A26A0"/>
    <w:rsid w:val="008A5B20"/>
    <w:rsid w:val="00947156"/>
    <w:rsid w:val="0095053E"/>
    <w:rsid w:val="009C6AF0"/>
    <w:rsid w:val="00A610F5"/>
    <w:rsid w:val="00AA744E"/>
    <w:rsid w:val="00B96E2A"/>
    <w:rsid w:val="00BB64BB"/>
    <w:rsid w:val="00C61201"/>
    <w:rsid w:val="00C62BB0"/>
    <w:rsid w:val="00CC41EB"/>
    <w:rsid w:val="00CE337C"/>
    <w:rsid w:val="00D71261"/>
    <w:rsid w:val="00DA730A"/>
    <w:rsid w:val="00DC3232"/>
    <w:rsid w:val="00DC5766"/>
    <w:rsid w:val="00DE09F1"/>
    <w:rsid w:val="00E36778"/>
    <w:rsid w:val="00E855B8"/>
    <w:rsid w:val="00E91963"/>
    <w:rsid w:val="00EF4ED0"/>
    <w:rsid w:val="00F05775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C80D"/>
  <w15:docId w15:val="{0871AE37-75FF-4452-BECE-01E7CEF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F7E6-847D-482A-9CFB-252F0E27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Kapsová Jitka</cp:lastModifiedBy>
  <cp:revision>3</cp:revision>
  <dcterms:created xsi:type="dcterms:W3CDTF">2024-10-25T10:57:00Z</dcterms:created>
  <dcterms:modified xsi:type="dcterms:W3CDTF">2024-10-25T11:04:00Z</dcterms:modified>
</cp:coreProperties>
</file>