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BB8A" w14:textId="77777777" w:rsidR="0022326A" w:rsidRPr="0022326A" w:rsidRDefault="0022326A" w:rsidP="0022326A">
      <w:pPr>
        <w:pStyle w:val="Bezmezer"/>
        <w:jc w:val="center"/>
        <w:rPr>
          <w:rFonts w:ascii="Arial" w:hAnsi="Arial" w:cs="Arial"/>
          <w:b/>
          <w:bCs/>
          <w:sz w:val="32"/>
          <w:szCs w:val="32"/>
        </w:rPr>
      </w:pPr>
      <w:r w:rsidRPr="0022326A">
        <w:rPr>
          <w:rFonts w:ascii="Arial" w:hAnsi="Arial" w:cs="Arial"/>
          <w:b/>
          <w:bCs/>
          <w:sz w:val="32"/>
          <w:szCs w:val="32"/>
        </w:rPr>
        <w:t>OBEC CETORAZ</w:t>
      </w:r>
    </w:p>
    <w:p w14:paraId="2B9B4EA9"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CETORAZ 206, 394 11 CETORAZ</w:t>
      </w:r>
    </w:p>
    <w:p w14:paraId="002585B6"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IČO: 00247936</w:t>
      </w:r>
    </w:p>
    <w:p w14:paraId="3A874234"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 xml:space="preserve">Telefon: 565 442 624; 602 773 633 Internet: </w:t>
      </w:r>
      <w:hyperlink r:id="rId7" w:history="1">
        <w:r w:rsidRPr="0022326A">
          <w:rPr>
            <w:rStyle w:val="Hypertextovodkaz"/>
            <w:rFonts w:ascii="Arial" w:hAnsi="Arial" w:cs="Arial"/>
            <w:b/>
            <w:bCs/>
            <w:sz w:val="18"/>
            <w:szCs w:val="18"/>
          </w:rPr>
          <w:t>http://www.obeccetoraz.cz/</w:t>
        </w:r>
      </w:hyperlink>
    </w:p>
    <w:p w14:paraId="61D02478"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0913FF2A" w14:textId="77777777" w:rsidR="0022326A" w:rsidRPr="0022326A" w:rsidRDefault="0022326A" w:rsidP="0022326A">
      <w:pPr>
        <w:autoSpaceDE w:val="0"/>
        <w:autoSpaceDN w:val="0"/>
        <w:adjustRightInd w:val="0"/>
        <w:spacing w:after="0" w:line="240" w:lineRule="auto"/>
        <w:jc w:val="center"/>
        <w:rPr>
          <w:rFonts w:ascii="Arial" w:eastAsia="Times New Roman" w:hAnsi="Arial" w:cs="Arial"/>
          <w:color w:val="000000"/>
          <w:kern w:val="0"/>
          <w:sz w:val="23"/>
          <w:szCs w:val="23"/>
          <w:lang w:eastAsia="cs-CZ"/>
          <w14:ligatures w14:val="none"/>
        </w:rPr>
      </w:pPr>
      <w:r w:rsidRPr="0022326A">
        <w:rPr>
          <w:rFonts w:ascii="Arial" w:eastAsia="Times New Roman" w:hAnsi="Arial" w:cs="Arial"/>
          <w:b/>
          <w:bCs/>
          <w:color w:val="000000"/>
          <w:kern w:val="0"/>
          <w:sz w:val="23"/>
          <w:szCs w:val="23"/>
          <w:lang w:eastAsia="cs-CZ"/>
          <w14:ligatures w14:val="none"/>
        </w:rPr>
        <w:t>Zastupitelstvo obce Cetoraz</w:t>
      </w:r>
    </w:p>
    <w:p w14:paraId="6A62BC51" w14:textId="5B6D1294" w:rsidR="0022326A" w:rsidRPr="0022326A" w:rsidRDefault="0022326A" w:rsidP="0022326A">
      <w:pPr>
        <w:autoSpaceDE w:val="0"/>
        <w:autoSpaceDN w:val="0"/>
        <w:adjustRightInd w:val="0"/>
        <w:spacing w:after="0" w:line="240" w:lineRule="auto"/>
        <w:jc w:val="center"/>
        <w:rPr>
          <w:rFonts w:ascii="Arial" w:eastAsia="Times New Roman" w:hAnsi="Arial" w:cs="Arial"/>
          <w:b/>
          <w:bCs/>
          <w:color w:val="000000"/>
          <w:kern w:val="0"/>
          <w:sz w:val="23"/>
          <w:szCs w:val="23"/>
          <w:lang w:eastAsia="cs-CZ"/>
          <w14:ligatures w14:val="none"/>
        </w:rPr>
      </w:pPr>
      <w:r w:rsidRPr="0022326A">
        <w:rPr>
          <w:rFonts w:ascii="Arial" w:eastAsia="Times New Roman" w:hAnsi="Arial" w:cs="Arial"/>
          <w:b/>
          <w:bCs/>
          <w:color w:val="000000"/>
          <w:kern w:val="0"/>
          <w:sz w:val="23"/>
          <w:szCs w:val="23"/>
          <w:lang w:eastAsia="cs-CZ"/>
          <w14:ligatures w14:val="none"/>
        </w:rPr>
        <w:t>Obecně závazná vyhláška obce Cetoraz</w:t>
      </w:r>
      <w:r w:rsidR="00E632CD">
        <w:rPr>
          <w:rFonts w:ascii="Arial" w:eastAsia="Times New Roman" w:hAnsi="Arial" w:cs="Arial"/>
          <w:b/>
          <w:bCs/>
          <w:color w:val="000000"/>
          <w:kern w:val="0"/>
          <w:sz w:val="23"/>
          <w:szCs w:val="23"/>
          <w:lang w:eastAsia="cs-CZ"/>
          <w14:ligatures w14:val="none"/>
        </w:rPr>
        <w:t xml:space="preserve"> </w:t>
      </w:r>
      <w:r w:rsidRPr="0022326A">
        <w:rPr>
          <w:rFonts w:ascii="Arial" w:eastAsia="Times New Roman" w:hAnsi="Arial" w:cs="Arial"/>
          <w:b/>
          <w:bCs/>
          <w:color w:val="000000"/>
          <w:kern w:val="0"/>
          <w:sz w:val="23"/>
          <w:szCs w:val="23"/>
          <w:lang w:eastAsia="cs-CZ"/>
          <w14:ligatures w14:val="none"/>
        </w:rPr>
        <w:t>o nočním klidu</w:t>
      </w:r>
      <w:r w:rsidR="00C41233">
        <w:rPr>
          <w:rFonts w:ascii="Arial" w:eastAsia="Times New Roman" w:hAnsi="Arial" w:cs="Arial"/>
          <w:b/>
          <w:bCs/>
          <w:color w:val="000000"/>
          <w:kern w:val="0"/>
          <w:sz w:val="23"/>
          <w:szCs w:val="23"/>
          <w:lang w:eastAsia="cs-CZ"/>
          <w14:ligatures w14:val="none"/>
        </w:rPr>
        <w:t xml:space="preserve"> </w:t>
      </w:r>
    </w:p>
    <w:p w14:paraId="68DF5D91" w14:textId="77777777" w:rsidR="0022326A" w:rsidRPr="0022326A" w:rsidRDefault="0022326A" w:rsidP="0022326A">
      <w:pPr>
        <w:autoSpaceDE w:val="0"/>
        <w:autoSpaceDN w:val="0"/>
        <w:adjustRightInd w:val="0"/>
        <w:spacing w:after="0" w:line="240" w:lineRule="auto"/>
        <w:jc w:val="center"/>
        <w:rPr>
          <w:rFonts w:ascii="Arial" w:eastAsia="Times New Roman" w:hAnsi="Arial" w:cs="Arial"/>
          <w:color w:val="000000"/>
          <w:kern w:val="0"/>
          <w:sz w:val="23"/>
          <w:szCs w:val="23"/>
          <w:lang w:eastAsia="cs-CZ"/>
          <w14:ligatures w14:val="none"/>
        </w:rPr>
      </w:pPr>
    </w:p>
    <w:p w14:paraId="5C158454" w14:textId="3665FCD1" w:rsidR="0022326A" w:rsidRPr="0022326A" w:rsidRDefault="0022326A" w:rsidP="0022326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 xml:space="preserve">Zastupitelstvo obce Cetoraz se na svém zasedání dne </w:t>
      </w:r>
      <w:r w:rsidR="0072468E">
        <w:rPr>
          <w:rFonts w:ascii="Times New Roman" w:eastAsia="Times New Roman" w:hAnsi="Times New Roman" w:cs="Times New Roman"/>
          <w:color w:val="000000"/>
          <w:kern w:val="0"/>
          <w:sz w:val="24"/>
          <w:szCs w:val="24"/>
          <w:lang w:eastAsia="cs-CZ"/>
          <w14:ligatures w14:val="none"/>
        </w:rPr>
        <w:t>27</w:t>
      </w:r>
      <w:r w:rsidR="00B673B7">
        <w:rPr>
          <w:rFonts w:ascii="Times New Roman" w:eastAsia="Times New Roman" w:hAnsi="Times New Roman" w:cs="Times New Roman"/>
          <w:color w:val="000000"/>
          <w:kern w:val="0"/>
          <w:sz w:val="24"/>
          <w:szCs w:val="24"/>
          <w:lang w:eastAsia="cs-CZ"/>
          <w14:ligatures w14:val="none"/>
        </w:rPr>
        <w:t xml:space="preserve">. </w:t>
      </w:r>
      <w:r w:rsidR="00FC0114">
        <w:rPr>
          <w:rFonts w:ascii="Times New Roman" w:eastAsia="Times New Roman" w:hAnsi="Times New Roman" w:cs="Times New Roman"/>
          <w:color w:val="000000"/>
          <w:kern w:val="0"/>
          <w:sz w:val="24"/>
          <w:szCs w:val="24"/>
          <w:lang w:eastAsia="cs-CZ"/>
          <w14:ligatures w14:val="none"/>
        </w:rPr>
        <w:t>února</w:t>
      </w:r>
      <w:r w:rsidRPr="0022326A">
        <w:rPr>
          <w:rFonts w:ascii="Times New Roman" w:eastAsia="Times New Roman" w:hAnsi="Times New Roman" w:cs="Times New Roman"/>
          <w:color w:val="000000"/>
          <w:kern w:val="0"/>
          <w:sz w:val="24"/>
          <w:szCs w:val="24"/>
          <w:lang w:eastAsia="cs-CZ"/>
          <w14:ligatures w14:val="none"/>
        </w:rPr>
        <w:t xml:space="preserve"> 202</w:t>
      </w:r>
      <w:r w:rsidR="00FC0114">
        <w:rPr>
          <w:rFonts w:ascii="Times New Roman" w:eastAsia="Times New Roman" w:hAnsi="Times New Roman" w:cs="Times New Roman"/>
          <w:color w:val="000000"/>
          <w:kern w:val="0"/>
          <w:sz w:val="24"/>
          <w:szCs w:val="24"/>
          <w:lang w:eastAsia="cs-CZ"/>
          <w14:ligatures w14:val="none"/>
        </w:rPr>
        <w:t>5</w:t>
      </w:r>
      <w:r w:rsidRPr="0022326A">
        <w:rPr>
          <w:rFonts w:ascii="Times New Roman" w:eastAsia="Times New Roman" w:hAnsi="Times New Roman" w:cs="Times New Roman"/>
          <w:color w:val="000000"/>
          <w:kern w:val="0"/>
          <w:sz w:val="24"/>
          <w:szCs w:val="24"/>
          <w:lang w:eastAsia="cs-CZ"/>
          <w14:ligatures w14:val="none"/>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 </w:t>
      </w:r>
    </w:p>
    <w:p w14:paraId="40825FA2" w14:textId="77777777" w:rsidR="0022326A" w:rsidRPr="0022326A" w:rsidRDefault="0022326A" w:rsidP="0022326A">
      <w:pPr>
        <w:autoSpaceDE w:val="0"/>
        <w:autoSpaceDN w:val="0"/>
        <w:adjustRightInd w:val="0"/>
        <w:spacing w:after="0" w:line="240" w:lineRule="auto"/>
        <w:rPr>
          <w:rFonts w:ascii="Arial" w:eastAsia="Times New Roman" w:hAnsi="Arial" w:cs="Arial"/>
          <w:b/>
          <w:bCs/>
          <w:color w:val="000000"/>
          <w:kern w:val="0"/>
          <w:lang w:eastAsia="cs-CZ"/>
          <w14:ligatures w14:val="none"/>
        </w:rPr>
      </w:pPr>
    </w:p>
    <w:p w14:paraId="649BB0E0"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1</w:t>
      </w:r>
    </w:p>
    <w:p w14:paraId="43DD7836"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Předmět</w:t>
      </w:r>
    </w:p>
    <w:p w14:paraId="780D77BC" w14:textId="77777777" w:rsidR="00A83178" w:rsidRPr="00A83178" w:rsidRDefault="00A83178" w:rsidP="00A83178">
      <w:pPr>
        <w:autoSpaceDE w:val="0"/>
        <w:autoSpaceDN w:val="0"/>
        <w:adjustRightInd w:val="0"/>
        <w:spacing w:after="0" w:line="240" w:lineRule="auto"/>
        <w:rPr>
          <w:rFonts w:ascii="Times New Roman" w:eastAsia="Times New Roman" w:hAnsi="Times New Roman" w:cs="Times New Roman"/>
          <w:i/>
          <w:color w:val="000000"/>
          <w:kern w:val="0"/>
          <w:sz w:val="24"/>
          <w:szCs w:val="24"/>
          <w:lang w:eastAsia="cs-CZ"/>
          <w14:ligatures w14:val="none"/>
        </w:rPr>
      </w:pPr>
      <w:r w:rsidRPr="00A83178">
        <w:rPr>
          <w:rFonts w:ascii="Times New Roman" w:eastAsia="Times New Roman" w:hAnsi="Times New Roman" w:cs="Times New Roman"/>
          <w:color w:val="000000"/>
          <w:kern w:val="0"/>
          <w:sz w:val="24"/>
          <w:szCs w:val="24"/>
          <w:lang w:eastAsia="cs-CZ"/>
          <w14:ligatures w14:val="none"/>
        </w:rPr>
        <w:t>Předmětem této vyhlášky je stanovení výjimečných případů, při nichž je doba nočního klidu vymezena odlišně od zákona o některých přestupcích.</w:t>
      </w:r>
    </w:p>
    <w:p w14:paraId="22598C9B" w14:textId="24BA31CD"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p>
    <w:p w14:paraId="6073D9BE"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2</w:t>
      </w:r>
    </w:p>
    <w:p w14:paraId="57753A25"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Doba nočního klidu</w:t>
      </w:r>
    </w:p>
    <w:p w14:paraId="47447B67"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16"/>
          <w:szCs w:val="16"/>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Dobou nočního klidu se rozumí doba od dvacáté druhé do šesté hodiny.</w:t>
      </w:r>
      <w:r w:rsidRPr="0022326A">
        <w:rPr>
          <w:rFonts w:ascii="Times New Roman" w:eastAsia="Times New Roman" w:hAnsi="Times New Roman" w:cs="Times New Roman"/>
          <w:color w:val="000000"/>
          <w:kern w:val="0"/>
          <w:sz w:val="24"/>
          <w:szCs w:val="24"/>
          <w:vertAlign w:val="superscript"/>
          <w:lang w:eastAsia="cs-CZ"/>
          <w14:ligatures w14:val="none"/>
        </w:rPr>
        <w:t>1</w:t>
      </w:r>
    </w:p>
    <w:p w14:paraId="293EEFB8"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16"/>
          <w:szCs w:val="16"/>
          <w:lang w:eastAsia="cs-CZ"/>
          <w14:ligatures w14:val="none"/>
        </w:rPr>
      </w:pPr>
      <w:r w:rsidRPr="0022326A">
        <w:rPr>
          <w:rFonts w:ascii="Times New Roman" w:eastAsia="Times New Roman" w:hAnsi="Times New Roman" w:cs="Times New Roman"/>
          <w:color w:val="000000"/>
          <w:kern w:val="0"/>
          <w:sz w:val="16"/>
          <w:szCs w:val="16"/>
          <w:lang w:eastAsia="cs-CZ"/>
          <w14:ligatures w14:val="none"/>
        </w:rPr>
        <w:t xml:space="preserve"> </w:t>
      </w:r>
    </w:p>
    <w:p w14:paraId="6E7F1C64"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3</w:t>
      </w:r>
    </w:p>
    <w:p w14:paraId="1D710B29" w14:textId="77777777" w:rsidR="0022326A" w:rsidRDefault="0022326A"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Stanovení výjimečných případů, při nichž nemusí být doba nočního klidu dodržována</w:t>
      </w:r>
    </w:p>
    <w:p w14:paraId="74FBC98E" w14:textId="77777777" w:rsidR="00A83178" w:rsidRPr="0022326A" w:rsidRDefault="00A83178"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p>
    <w:p w14:paraId="7FDCF9F5" w14:textId="31A7D083" w:rsidR="00B673B7" w:rsidRPr="00B673B7" w:rsidRDefault="00B673B7" w:rsidP="00A83178">
      <w:pPr>
        <w:pStyle w:val="Default"/>
        <w:numPr>
          <w:ilvl w:val="0"/>
          <w:numId w:val="6"/>
        </w:numPr>
        <w:spacing w:line="360" w:lineRule="auto"/>
        <w:rPr>
          <w:rFonts w:ascii="Times New Roman" w:hAnsi="Times New Roman" w:cs="Times New Roman"/>
        </w:rPr>
      </w:pPr>
      <w:bookmarkStart w:id="0" w:name="_Hlk159482684"/>
      <w:r w:rsidRPr="007A7B04">
        <w:rPr>
          <w:rFonts w:ascii="Times New Roman" w:hAnsi="Times New Roman" w:cs="Times New Roman"/>
        </w:rPr>
        <w:t xml:space="preserve">v době konání tradiční akce </w:t>
      </w:r>
      <w:r>
        <w:rPr>
          <w:rFonts w:ascii="Times New Roman" w:hAnsi="Times New Roman" w:cs="Times New Roman"/>
          <w:i/>
          <w:iCs/>
        </w:rPr>
        <w:t>„Pálení čarodějnic“ (</w:t>
      </w:r>
      <w:r w:rsidRPr="00B673B7">
        <w:rPr>
          <w:rFonts w:ascii="Times New Roman" w:hAnsi="Times New Roman" w:cs="Times New Roman"/>
        </w:rPr>
        <w:t>noc z 30. dubna na 1. května)</w:t>
      </w:r>
    </w:p>
    <w:p w14:paraId="701A582F" w14:textId="70717B1D" w:rsidR="00B673B7" w:rsidRDefault="00B673B7" w:rsidP="00A83178">
      <w:pPr>
        <w:pStyle w:val="Default"/>
        <w:numPr>
          <w:ilvl w:val="0"/>
          <w:numId w:val="6"/>
        </w:numPr>
        <w:spacing w:line="360" w:lineRule="auto"/>
        <w:rPr>
          <w:rFonts w:ascii="Times New Roman" w:hAnsi="Times New Roman" w:cs="Times New Roman"/>
        </w:rPr>
      </w:pPr>
      <w:r w:rsidRPr="007A7B04">
        <w:rPr>
          <w:rFonts w:ascii="Times New Roman" w:hAnsi="Times New Roman" w:cs="Times New Roman"/>
        </w:rPr>
        <w:t xml:space="preserve">v době konání tradiční akce </w:t>
      </w:r>
      <w:r>
        <w:rPr>
          <w:rFonts w:ascii="Times New Roman" w:hAnsi="Times New Roman" w:cs="Times New Roman"/>
          <w:i/>
          <w:iCs/>
        </w:rPr>
        <w:t>„</w:t>
      </w:r>
      <w:r w:rsidR="009C3691">
        <w:rPr>
          <w:rFonts w:ascii="Times New Roman" w:hAnsi="Times New Roman" w:cs="Times New Roman"/>
          <w:i/>
          <w:iCs/>
        </w:rPr>
        <w:t xml:space="preserve">Tradiční grilování </w:t>
      </w:r>
      <w:r>
        <w:rPr>
          <w:rFonts w:ascii="Times New Roman" w:hAnsi="Times New Roman" w:cs="Times New Roman"/>
          <w:i/>
          <w:iCs/>
        </w:rPr>
        <w:t>202</w:t>
      </w:r>
      <w:r w:rsidR="00FC0114">
        <w:rPr>
          <w:rFonts w:ascii="Times New Roman" w:hAnsi="Times New Roman" w:cs="Times New Roman"/>
          <w:i/>
          <w:iCs/>
        </w:rPr>
        <w:t>5</w:t>
      </w:r>
      <w:r>
        <w:rPr>
          <w:rFonts w:ascii="Times New Roman" w:hAnsi="Times New Roman" w:cs="Times New Roman"/>
          <w:i/>
          <w:iCs/>
        </w:rPr>
        <w:t>“</w:t>
      </w:r>
      <w:r w:rsidRPr="007A7B04">
        <w:rPr>
          <w:rFonts w:ascii="Times New Roman" w:hAnsi="Times New Roman" w:cs="Times New Roman"/>
          <w:i/>
          <w:iCs/>
        </w:rPr>
        <w:t xml:space="preserve"> </w:t>
      </w:r>
      <w:r w:rsidRPr="007A7B04">
        <w:rPr>
          <w:rFonts w:ascii="Times New Roman" w:hAnsi="Times New Roman" w:cs="Times New Roman"/>
        </w:rPr>
        <w:t>(noc z</w:t>
      </w:r>
      <w:r>
        <w:rPr>
          <w:rFonts w:ascii="Times New Roman" w:hAnsi="Times New Roman" w:cs="Times New Roman"/>
        </w:rPr>
        <w:t xml:space="preserve">e soboty </w:t>
      </w:r>
      <w:r w:rsidR="00FC0114">
        <w:rPr>
          <w:rFonts w:ascii="Times New Roman" w:hAnsi="Times New Roman" w:cs="Times New Roman"/>
        </w:rPr>
        <w:t>5</w:t>
      </w:r>
      <w:r>
        <w:rPr>
          <w:rFonts w:ascii="Times New Roman" w:hAnsi="Times New Roman" w:cs="Times New Roman"/>
        </w:rPr>
        <w:t xml:space="preserve">. července na neděli </w:t>
      </w:r>
      <w:r w:rsidR="00FC0114">
        <w:rPr>
          <w:rFonts w:ascii="Times New Roman" w:hAnsi="Times New Roman" w:cs="Times New Roman"/>
        </w:rPr>
        <w:t>6</w:t>
      </w:r>
      <w:r>
        <w:rPr>
          <w:rFonts w:ascii="Times New Roman" w:hAnsi="Times New Roman" w:cs="Times New Roman"/>
        </w:rPr>
        <w:t>. července</w:t>
      </w:r>
      <w:r w:rsidRPr="007A7B04">
        <w:rPr>
          <w:rFonts w:ascii="Times New Roman" w:hAnsi="Times New Roman" w:cs="Times New Roman"/>
        </w:rPr>
        <w:t xml:space="preserve">) </w:t>
      </w:r>
    </w:p>
    <w:p w14:paraId="1D6942B4" w14:textId="77777777" w:rsidR="00A83178" w:rsidRDefault="00B673B7" w:rsidP="00A83178">
      <w:pPr>
        <w:pStyle w:val="Default"/>
        <w:numPr>
          <w:ilvl w:val="0"/>
          <w:numId w:val="6"/>
        </w:numPr>
        <w:spacing w:line="360" w:lineRule="auto"/>
        <w:rPr>
          <w:rFonts w:ascii="Times New Roman" w:hAnsi="Times New Roman" w:cs="Times New Roman"/>
        </w:rPr>
      </w:pPr>
      <w:r w:rsidRPr="00A83178">
        <w:rPr>
          <w:rFonts w:ascii="Times New Roman" w:hAnsi="Times New Roman" w:cs="Times New Roman"/>
        </w:rPr>
        <w:t xml:space="preserve">v době konání </w:t>
      </w:r>
      <w:r w:rsidR="00EF3E45" w:rsidRPr="00A83178">
        <w:rPr>
          <w:rFonts w:ascii="Times New Roman" w:hAnsi="Times New Roman" w:cs="Times New Roman"/>
        </w:rPr>
        <w:t xml:space="preserve">tradiční </w:t>
      </w:r>
      <w:r w:rsidRPr="00A83178">
        <w:rPr>
          <w:rFonts w:ascii="Times New Roman" w:hAnsi="Times New Roman" w:cs="Times New Roman"/>
        </w:rPr>
        <w:t>akce „</w:t>
      </w:r>
      <w:r w:rsidR="00A83178" w:rsidRPr="00A83178">
        <w:rPr>
          <w:rFonts w:ascii="Times New Roman" w:hAnsi="Times New Roman" w:cs="Times New Roman"/>
          <w:i/>
          <w:iCs/>
        </w:rPr>
        <w:t>O</w:t>
      </w:r>
      <w:r w:rsidR="00FC0114" w:rsidRPr="00A83178">
        <w:rPr>
          <w:rFonts w:ascii="Times New Roman" w:hAnsi="Times New Roman" w:cs="Times New Roman"/>
          <w:i/>
          <w:iCs/>
        </w:rPr>
        <w:t>becní slavnosti</w:t>
      </w:r>
      <w:r w:rsidRPr="00A83178">
        <w:rPr>
          <w:rFonts w:ascii="Times New Roman" w:hAnsi="Times New Roman" w:cs="Times New Roman"/>
        </w:rPr>
        <w:t>“ (ze soboty 2</w:t>
      </w:r>
      <w:r w:rsidR="00FC0114" w:rsidRPr="00A83178">
        <w:rPr>
          <w:rFonts w:ascii="Times New Roman" w:hAnsi="Times New Roman" w:cs="Times New Roman"/>
        </w:rPr>
        <w:t>3</w:t>
      </w:r>
      <w:r w:rsidRPr="00A83178">
        <w:rPr>
          <w:rFonts w:ascii="Times New Roman" w:hAnsi="Times New Roman" w:cs="Times New Roman"/>
        </w:rPr>
        <w:t>. srpna na neděli 2</w:t>
      </w:r>
      <w:r w:rsidR="00FC0114" w:rsidRPr="00A83178">
        <w:rPr>
          <w:rFonts w:ascii="Times New Roman" w:hAnsi="Times New Roman" w:cs="Times New Roman"/>
        </w:rPr>
        <w:t>4</w:t>
      </w:r>
      <w:r w:rsidRPr="00A83178">
        <w:rPr>
          <w:rFonts w:ascii="Times New Roman" w:hAnsi="Times New Roman" w:cs="Times New Roman"/>
        </w:rPr>
        <w:t>. srpna)</w:t>
      </w:r>
    </w:p>
    <w:p w14:paraId="38F3599D" w14:textId="6E00527C" w:rsidR="00A83178" w:rsidRPr="00A83178" w:rsidRDefault="00B673B7" w:rsidP="00A83178">
      <w:pPr>
        <w:pStyle w:val="Default"/>
        <w:numPr>
          <w:ilvl w:val="0"/>
          <w:numId w:val="6"/>
        </w:numPr>
        <w:spacing w:line="360" w:lineRule="auto"/>
        <w:rPr>
          <w:rFonts w:ascii="Times New Roman" w:hAnsi="Times New Roman" w:cs="Times New Roman"/>
        </w:rPr>
      </w:pPr>
      <w:r w:rsidRPr="00A83178">
        <w:rPr>
          <w:rFonts w:ascii="Times New Roman" w:hAnsi="Times New Roman" w:cs="Times New Roman"/>
        </w:rPr>
        <w:t xml:space="preserve">v době konání tradiční akce </w:t>
      </w:r>
      <w:proofErr w:type="spellStart"/>
      <w:r w:rsidRPr="00A83178">
        <w:rPr>
          <w:rFonts w:ascii="Times New Roman" w:hAnsi="Times New Roman" w:cs="Times New Roman"/>
          <w:i/>
          <w:iCs/>
        </w:rPr>
        <w:t>Cetorazská</w:t>
      </w:r>
      <w:proofErr w:type="spellEnd"/>
      <w:r w:rsidRPr="00A83178">
        <w:rPr>
          <w:rFonts w:ascii="Times New Roman" w:hAnsi="Times New Roman" w:cs="Times New Roman"/>
          <w:i/>
          <w:iCs/>
        </w:rPr>
        <w:t xml:space="preserve"> pouť </w:t>
      </w:r>
      <w:r w:rsidRPr="00A83178">
        <w:rPr>
          <w:rFonts w:ascii="Times New Roman" w:hAnsi="Times New Roman" w:cs="Times New Roman"/>
        </w:rPr>
        <w:t>(noc z pátku 2</w:t>
      </w:r>
      <w:r w:rsidR="00FC0114" w:rsidRPr="00A83178">
        <w:rPr>
          <w:rFonts w:ascii="Times New Roman" w:hAnsi="Times New Roman" w:cs="Times New Roman"/>
        </w:rPr>
        <w:t>6</w:t>
      </w:r>
      <w:r w:rsidRPr="00A83178">
        <w:rPr>
          <w:rFonts w:ascii="Times New Roman" w:hAnsi="Times New Roman" w:cs="Times New Roman"/>
        </w:rPr>
        <w:t>. září na sobotu 2</w:t>
      </w:r>
      <w:r w:rsidR="00FC0114" w:rsidRPr="00A83178">
        <w:rPr>
          <w:rFonts w:ascii="Times New Roman" w:hAnsi="Times New Roman" w:cs="Times New Roman"/>
        </w:rPr>
        <w:t>7</w:t>
      </w:r>
      <w:r w:rsidRPr="00A83178">
        <w:rPr>
          <w:rFonts w:ascii="Times New Roman" w:hAnsi="Times New Roman" w:cs="Times New Roman"/>
        </w:rPr>
        <w:t>. září, noc ze soboty 2</w:t>
      </w:r>
      <w:r w:rsidR="00FC0114" w:rsidRPr="00A83178">
        <w:rPr>
          <w:rFonts w:ascii="Times New Roman" w:hAnsi="Times New Roman" w:cs="Times New Roman"/>
        </w:rPr>
        <w:t>7</w:t>
      </w:r>
      <w:r w:rsidRPr="00A83178">
        <w:rPr>
          <w:rFonts w:ascii="Times New Roman" w:hAnsi="Times New Roman" w:cs="Times New Roman"/>
        </w:rPr>
        <w:t>. září na neděli 2</w:t>
      </w:r>
      <w:r w:rsidR="00FC0114" w:rsidRPr="00A83178">
        <w:rPr>
          <w:rFonts w:ascii="Times New Roman" w:hAnsi="Times New Roman" w:cs="Times New Roman"/>
        </w:rPr>
        <w:t>8</w:t>
      </w:r>
      <w:r w:rsidRPr="00A83178">
        <w:rPr>
          <w:rFonts w:ascii="Times New Roman" w:hAnsi="Times New Roman" w:cs="Times New Roman"/>
        </w:rPr>
        <w:t>. září a noc z neděle 2</w:t>
      </w:r>
      <w:r w:rsidR="00FC0114" w:rsidRPr="00A83178">
        <w:rPr>
          <w:rFonts w:ascii="Times New Roman" w:hAnsi="Times New Roman" w:cs="Times New Roman"/>
        </w:rPr>
        <w:t>8</w:t>
      </w:r>
      <w:r w:rsidRPr="00A83178">
        <w:rPr>
          <w:rFonts w:ascii="Times New Roman" w:hAnsi="Times New Roman" w:cs="Times New Roman"/>
        </w:rPr>
        <w:t>. září na pondělí 2</w:t>
      </w:r>
      <w:r w:rsidR="00FC0114" w:rsidRPr="00A83178">
        <w:rPr>
          <w:rFonts w:ascii="Times New Roman" w:hAnsi="Times New Roman" w:cs="Times New Roman"/>
        </w:rPr>
        <w:t>9</w:t>
      </w:r>
      <w:r w:rsidRPr="00A83178">
        <w:rPr>
          <w:rFonts w:ascii="Times New Roman" w:hAnsi="Times New Roman" w:cs="Times New Roman"/>
        </w:rPr>
        <w:t>. září</w:t>
      </w:r>
      <w:r w:rsidR="006B71BF" w:rsidRPr="00A83178">
        <w:rPr>
          <w:rFonts w:ascii="Times New Roman" w:hAnsi="Times New Roman" w:cs="Times New Roman"/>
        </w:rPr>
        <w:t xml:space="preserve"> 202</w:t>
      </w:r>
      <w:r w:rsidR="00A83178" w:rsidRPr="00A83178">
        <w:rPr>
          <w:rFonts w:ascii="Times New Roman" w:hAnsi="Times New Roman" w:cs="Times New Roman"/>
        </w:rPr>
        <w:t>5</w:t>
      </w:r>
      <w:r w:rsidRPr="00A83178">
        <w:rPr>
          <w:rFonts w:ascii="Times New Roman" w:hAnsi="Times New Roman" w:cs="Times New Roman"/>
        </w:rPr>
        <w:t>)</w:t>
      </w:r>
    </w:p>
    <w:p w14:paraId="7A90E0A9" w14:textId="606C61DE" w:rsidR="0022326A" w:rsidRPr="00A83178" w:rsidRDefault="0022326A" w:rsidP="00A83178">
      <w:pPr>
        <w:pStyle w:val="Default"/>
        <w:numPr>
          <w:ilvl w:val="0"/>
          <w:numId w:val="6"/>
        </w:numPr>
        <w:spacing w:line="360" w:lineRule="auto"/>
        <w:rPr>
          <w:rFonts w:ascii="Times New Roman" w:hAnsi="Times New Roman" w:cs="Times New Roman"/>
        </w:rPr>
      </w:pPr>
      <w:r w:rsidRPr="00A83178">
        <w:rPr>
          <w:rFonts w:ascii="Times New Roman" w:hAnsi="Times New Roman" w:cs="Times New Roman"/>
        </w:rPr>
        <w:t xml:space="preserve">v době konání tradiční akce </w:t>
      </w:r>
      <w:r w:rsidRPr="00A83178">
        <w:rPr>
          <w:rFonts w:ascii="Times New Roman" w:hAnsi="Times New Roman" w:cs="Times New Roman"/>
          <w:i/>
          <w:iCs/>
        </w:rPr>
        <w:t>„S</w:t>
      </w:r>
      <w:r w:rsidR="006B111E" w:rsidRPr="00A83178">
        <w:rPr>
          <w:rFonts w:ascii="Times New Roman" w:hAnsi="Times New Roman" w:cs="Times New Roman"/>
          <w:i/>
          <w:iCs/>
        </w:rPr>
        <w:t>ilvestr na kuželně</w:t>
      </w:r>
      <w:r w:rsidRPr="00A83178">
        <w:rPr>
          <w:rFonts w:ascii="Times New Roman" w:hAnsi="Times New Roman" w:cs="Times New Roman"/>
          <w:i/>
          <w:iCs/>
        </w:rPr>
        <w:t xml:space="preserve">“ </w:t>
      </w:r>
      <w:r w:rsidRPr="00A83178">
        <w:rPr>
          <w:rFonts w:ascii="Times New Roman" w:hAnsi="Times New Roman" w:cs="Times New Roman"/>
        </w:rPr>
        <w:t>(noc z</w:t>
      </w:r>
      <w:r w:rsidR="006B111E" w:rsidRPr="00A83178">
        <w:rPr>
          <w:rFonts w:ascii="Times New Roman" w:hAnsi="Times New Roman" w:cs="Times New Roman"/>
        </w:rPr>
        <w:t> 31. prosince</w:t>
      </w:r>
      <w:r w:rsidRPr="00A83178">
        <w:rPr>
          <w:rFonts w:ascii="Times New Roman" w:hAnsi="Times New Roman" w:cs="Times New Roman"/>
        </w:rPr>
        <w:t xml:space="preserve"> na </w:t>
      </w:r>
      <w:r w:rsidR="006B111E" w:rsidRPr="00A83178">
        <w:rPr>
          <w:rFonts w:ascii="Times New Roman" w:hAnsi="Times New Roman" w:cs="Times New Roman"/>
        </w:rPr>
        <w:t>1.1. 202</w:t>
      </w:r>
      <w:r w:rsidR="00FC0114" w:rsidRPr="00A83178">
        <w:rPr>
          <w:rFonts w:ascii="Times New Roman" w:hAnsi="Times New Roman" w:cs="Times New Roman"/>
        </w:rPr>
        <w:t>6</w:t>
      </w:r>
      <w:r w:rsidRPr="00A83178">
        <w:rPr>
          <w:rFonts w:ascii="Times New Roman" w:hAnsi="Times New Roman" w:cs="Times New Roman"/>
        </w:rPr>
        <w:t xml:space="preserve">) </w:t>
      </w:r>
    </w:p>
    <w:bookmarkEnd w:id="0"/>
    <w:p w14:paraId="3C1683E3" w14:textId="77777777" w:rsidR="0022326A" w:rsidRPr="006B111E" w:rsidRDefault="0022326A"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 xml:space="preserve">Čl. 4 </w:t>
      </w:r>
    </w:p>
    <w:p w14:paraId="427E1029" w14:textId="77777777" w:rsidR="006B111E" w:rsidRPr="006B111E" w:rsidRDefault="006B111E" w:rsidP="006B111E">
      <w:pPr>
        <w:jc w:val="center"/>
        <w:rPr>
          <w:rFonts w:ascii="Times New Roman" w:hAnsi="Times New Roman" w:cs="Times New Roman"/>
          <w:b/>
        </w:rPr>
      </w:pPr>
      <w:r w:rsidRPr="006B111E">
        <w:rPr>
          <w:rFonts w:ascii="Times New Roman" w:hAnsi="Times New Roman" w:cs="Times New Roman"/>
          <w:b/>
        </w:rPr>
        <w:t>Zrušovací ustanovení</w:t>
      </w:r>
    </w:p>
    <w:p w14:paraId="78A4FE71" w14:textId="19C847A1" w:rsidR="006B111E" w:rsidRPr="006B111E" w:rsidRDefault="006B111E" w:rsidP="006B111E">
      <w:pPr>
        <w:spacing w:before="120" w:line="288" w:lineRule="auto"/>
        <w:jc w:val="both"/>
        <w:rPr>
          <w:rFonts w:ascii="Times New Roman" w:hAnsi="Times New Roman" w:cs="Times New Roman"/>
          <w:sz w:val="24"/>
          <w:szCs w:val="24"/>
        </w:rPr>
      </w:pPr>
      <w:bookmarkStart w:id="1" w:name="_Hlk54595723"/>
      <w:r w:rsidRPr="006B111E">
        <w:rPr>
          <w:rFonts w:ascii="Times New Roman" w:hAnsi="Times New Roman" w:cs="Times New Roman"/>
        </w:rPr>
        <w:t xml:space="preserve">Zrušuje se obecně závazná vyhláška </w:t>
      </w:r>
      <w:bookmarkEnd w:id="1"/>
      <w:r w:rsidRPr="006B111E">
        <w:rPr>
          <w:rFonts w:ascii="Times New Roman" w:hAnsi="Times New Roman" w:cs="Times New Roman"/>
        </w:rPr>
        <w:t xml:space="preserve">č. </w:t>
      </w:r>
      <w:r w:rsidR="00305C94">
        <w:rPr>
          <w:rFonts w:ascii="Times New Roman" w:hAnsi="Times New Roman" w:cs="Times New Roman"/>
        </w:rPr>
        <w:t>2</w:t>
      </w:r>
      <w:r>
        <w:rPr>
          <w:rFonts w:ascii="Times New Roman" w:hAnsi="Times New Roman" w:cs="Times New Roman"/>
        </w:rPr>
        <w:t>/202</w:t>
      </w:r>
      <w:r w:rsidR="0072468E">
        <w:rPr>
          <w:rFonts w:ascii="Times New Roman" w:hAnsi="Times New Roman" w:cs="Times New Roman"/>
        </w:rPr>
        <w:t>4</w:t>
      </w:r>
      <w:r w:rsidR="007E733B">
        <w:rPr>
          <w:rFonts w:ascii="Times New Roman" w:hAnsi="Times New Roman" w:cs="Times New Roman"/>
        </w:rPr>
        <w:t xml:space="preserve"> o nočním klidu</w:t>
      </w:r>
      <w:r w:rsidRPr="006B111E">
        <w:rPr>
          <w:rFonts w:ascii="Times New Roman" w:hAnsi="Times New Roman" w:cs="Times New Roman"/>
        </w:rPr>
        <w:t xml:space="preserve">, ze dne </w:t>
      </w:r>
      <w:r w:rsidR="002A76A5">
        <w:rPr>
          <w:rFonts w:ascii="Times New Roman" w:hAnsi="Times New Roman" w:cs="Times New Roman"/>
        </w:rPr>
        <w:t>27.6.</w:t>
      </w:r>
      <w:r>
        <w:rPr>
          <w:rFonts w:ascii="Times New Roman" w:hAnsi="Times New Roman" w:cs="Times New Roman"/>
        </w:rPr>
        <w:t xml:space="preserve"> 202</w:t>
      </w:r>
      <w:r w:rsidR="0072468E">
        <w:rPr>
          <w:rFonts w:ascii="Times New Roman" w:hAnsi="Times New Roman" w:cs="Times New Roman"/>
        </w:rPr>
        <w:t>4</w:t>
      </w:r>
      <w:r w:rsidR="00E95572">
        <w:rPr>
          <w:rFonts w:ascii="Times New Roman" w:hAnsi="Times New Roman" w:cs="Times New Roman"/>
        </w:rPr>
        <w:t xml:space="preserve"> nabytí účinnosti </w:t>
      </w:r>
      <w:r w:rsidR="002A76A5">
        <w:rPr>
          <w:rFonts w:ascii="Times New Roman" w:hAnsi="Times New Roman" w:cs="Times New Roman"/>
        </w:rPr>
        <w:t>13</w:t>
      </w:r>
      <w:r w:rsidR="00E95572">
        <w:rPr>
          <w:rFonts w:ascii="Times New Roman" w:hAnsi="Times New Roman" w:cs="Times New Roman"/>
        </w:rPr>
        <w:t>.</w:t>
      </w:r>
      <w:r w:rsidR="002A76A5">
        <w:rPr>
          <w:rFonts w:ascii="Times New Roman" w:hAnsi="Times New Roman" w:cs="Times New Roman"/>
        </w:rPr>
        <w:t>7</w:t>
      </w:r>
      <w:r w:rsidR="00E95572">
        <w:rPr>
          <w:rFonts w:ascii="Times New Roman" w:hAnsi="Times New Roman" w:cs="Times New Roman"/>
        </w:rPr>
        <w:t>. 202</w:t>
      </w:r>
      <w:r w:rsidR="0072468E">
        <w:rPr>
          <w:rFonts w:ascii="Times New Roman" w:hAnsi="Times New Roman" w:cs="Times New Roman"/>
        </w:rPr>
        <w:t>4</w:t>
      </w:r>
      <w:r w:rsidR="00E95572">
        <w:rPr>
          <w:rFonts w:ascii="Times New Roman" w:hAnsi="Times New Roman" w:cs="Times New Roman"/>
        </w:rPr>
        <w:t>.</w:t>
      </w:r>
    </w:p>
    <w:p w14:paraId="22532CDA" w14:textId="793E7249" w:rsidR="006B111E" w:rsidRPr="006B111E" w:rsidRDefault="006B111E"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Čl. 5</w:t>
      </w:r>
    </w:p>
    <w:p w14:paraId="46CE6F03" w14:textId="77777777" w:rsidR="0022326A" w:rsidRPr="006B111E" w:rsidRDefault="0022326A"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Účinnost</w:t>
      </w:r>
    </w:p>
    <w:p w14:paraId="78858DDE" w14:textId="77777777" w:rsidR="0022326A" w:rsidRPr="006B111E"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6B111E">
        <w:rPr>
          <w:rFonts w:ascii="Times New Roman" w:eastAsia="Lucida Sans Unicode" w:hAnsi="Times New Roman" w:cs="Times New Roman"/>
          <w:kern w:val="1"/>
          <w:lang w:eastAsia="zh-CN"/>
          <w14:ligatures w14:val="none"/>
        </w:rPr>
        <w:t>Tato obecně závazná vyhláška nabývá účinnosti počátkem patnáctého dne následujícího po dni jejího vyhlášení.</w:t>
      </w:r>
    </w:p>
    <w:p w14:paraId="0F4F202B"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6991D880"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22326A">
        <w:rPr>
          <w:rFonts w:ascii="Times New Roman" w:eastAsia="Lucida Sans Unicode" w:hAnsi="Times New Roman" w:cs="Times New Roman"/>
          <w:kern w:val="1"/>
          <w:sz w:val="24"/>
          <w:szCs w:val="24"/>
          <w:lang w:eastAsia="zh-CN"/>
          <w14:ligatures w14:val="none"/>
        </w:rPr>
        <w:t>Kateřina Křížová                                                                                                   Monika Zemanová</w:t>
      </w:r>
    </w:p>
    <w:p w14:paraId="006052BF" w14:textId="2A921A69" w:rsidR="0022326A" w:rsidRDefault="0022326A" w:rsidP="006B71BF">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22326A">
        <w:rPr>
          <w:rFonts w:ascii="Times New Roman" w:eastAsia="Lucida Sans Unicode" w:hAnsi="Times New Roman" w:cs="Times New Roman"/>
          <w:kern w:val="1"/>
          <w:sz w:val="24"/>
          <w:szCs w:val="24"/>
          <w:lang w:eastAsia="zh-CN"/>
          <w14:ligatures w14:val="none"/>
        </w:rPr>
        <w:t xml:space="preserve">místostarostka </w:t>
      </w:r>
      <w:r w:rsidR="007E733B">
        <w:rPr>
          <w:rFonts w:ascii="Times New Roman" w:eastAsia="Lucida Sans Unicode" w:hAnsi="Times New Roman" w:cs="Times New Roman"/>
          <w:kern w:val="1"/>
          <w:sz w:val="24"/>
          <w:szCs w:val="24"/>
          <w:lang w:eastAsia="zh-CN"/>
          <w14:ligatures w14:val="none"/>
        </w:rPr>
        <w:t>v.r.</w:t>
      </w:r>
      <w:r w:rsidRPr="0022326A">
        <w:rPr>
          <w:rFonts w:ascii="Times New Roman" w:eastAsia="Lucida Sans Unicode" w:hAnsi="Times New Roman" w:cs="Times New Roman"/>
          <w:kern w:val="1"/>
          <w:sz w:val="24"/>
          <w:szCs w:val="24"/>
          <w:lang w:eastAsia="zh-CN"/>
          <w14:ligatures w14:val="none"/>
        </w:rPr>
        <w:t xml:space="preserve">                                                                                                         starostka</w:t>
      </w:r>
      <w:r w:rsidR="007E733B">
        <w:rPr>
          <w:rFonts w:ascii="Times New Roman" w:eastAsia="Lucida Sans Unicode" w:hAnsi="Times New Roman" w:cs="Times New Roman"/>
          <w:kern w:val="1"/>
          <w:sz w:val="24"/>
          <w:szCs w:val="24"/>
          <w:lang w:eastAsia="zh-CN"/>
          <w14:ligatures w14:val="none"/>
        </w:rPr>
        <w:t xml:space="preserve"> v.r.</w:t>
      </w:r>
      <w:r w:rsidRPr="0022326A">
        <w:rPr>
          <w:rFonts w:ascii="Times New Roman" w:eastAsia="Lucida Sans Unicode" w:hAnsi="Times New Roman" w:cs="Times New Roman"/>
          <w:kern w:val="1"/>
          <w:sz w:val="24"/>
          <w:szCs w:val="24"/>
          <w:lang w:eastAsia="zh-CN"/>
          <w14:ligatures w14:val="none"/>
        </w:rPr>
        <w:t xml:space="preserve"> </w:t>
      </w:r>
    </w:p>
    <w:p w14:paraId="3F954645" w14:textId="77777777" w:rsidR="00A83178" w:rsidRPr="0022326A" w:rsidRDefault="00A83178" w:rsidP="006B71BF">
      <w:pPr>
        <w:widowControl w:val="0"/>
        <w:suppressAutoHyphens/>
        <w:spacing w:after="0" w:line="240" w:lineRule="auto"/>
        <w:rPr>
          <w:rFonts w:ascii="Arial" w:eastAsia="Times New Roman" w:hAnsi="Arial" w:cs="Arial"/>
          <w:color w:val="000000"/>
          <w:kern w:val="0"/>
          <w:sz w:val="24"/>
          <w:szCs w:val="24"/>
          <w:lang w:eastAsia="cs-CZ"/>
          <w14:ligatures w14:val="none"/>
        </w:rPr>
      </w:pPr>
    </w:p>
    <w:p w14:paraId="1BC254E2" w14:textId="26EE803A" w:rsidR="00B62BC9" w:rsidRDefault="0022326A" w:rsidP="00E95572">
      <w:pPr>
        <w:autoSpaceDE w:val="0"/>
        <w:autoSpaceDN w:val="0"/>
        <w:adjustRightInd w:val="0"/>
        <w:spacing w:after="0" w:line="240" w:lineRule="auto"/>
      </w:pPr>
      <w:r w:rsidRPr="0022326A">
        <w:rPr>
          <w:rFonts w:ascii="Arial" w:eastAsia="Times New Roman" w:hAnsi="Arial" w:cs="Arial"/>
          <w:color w:val="000000"/>
          <w:kern w:val="0"/>
          <w:sz w:val="24"/>
          <w:szCs w:val="24"/>
          <w:vertAlign w:val="superscript"/>
          <w:lang w:eastAsia="cs-CZ"/>
          <w14:ligatures w14:val="none"/>
        </w:rPr>
        <w:t>1</w:t>
      </w:r>
      <w:r w:rsidRPr="0022326A">
        <w:rPr>
          <w:rFonts w:ascii="Arial" w:eastAsia="Times New Roman" w:hAnsi="Arial" w:cs="Arial"/>
          <w:color w:val="000000"/>
          <w:kern w:val="0"/>
          <w:sz w:val="24"/>
          <w:szCs w:val="24"/>
          <w:lang w:eastAsia="cs-CZ"/>
          <w14:ligatures w14:val="none"/>
        </w:rPr>
        <w:t xml:space="preserve"> </w:t>
      </w:r>
      <w:r w:rsidRPr="0022326A">
        <w:rPr>
          <w:rFonts w:ascii="Arial" w:eastAsia="Times New Roman" w:hAnsi="Arial" w:cs="Arial"/>
          <w:color w:val="000000"/>
          <w:kern w:val="0"/>
          <w:sz w:val="20"/>
          <w:szCs w:val="20"/>
          <w:lang w:eastAsia="cs-CZ"/>
          <w14:ligatures w14:val="none"/>
        </w:rPr>
        <w:t xml:space="preserve">dle ustanovení § 5 odst. 7 zákona č. 251/2016 Sb., o některých přestupcích, ve znění pozdějších předpisů, platí, že: </w:t>
      </w:r>
      <w:r w:rsidRPr="0022326A">
        <w:rPr>
          <w:rFonts w:ascii="Arial" w:eastAsia="Times New Roman" w:hAnsi="Arial" w:cs="Arial"/>
          <w:i/>
          <w:iCs/>
          <w:color w:val="000000"/>
          <w:kern w:val="0"/>
          <w:sz w:val="20"/>
          <w:szCs w:val="20"/>
          <w:lang w:eastAsia="cs-CZ"/>
          <w14:ligatures w14:val="none"/>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r w:rsidRPr="0022326A">
        <w:rPr>
          <w:rFonts w:ascii="Arial" w:eastAsia="Times New Roman" w:hAnsi="Arial" w:cs="Arial"/>
          <w:color w:val="000000"/>
          <w:kern w:val="0"/>
          <w:sz w:val="24"/>
          <w:szCs w:val="24"/>
          <w:lang w:eastAsia="cs-CZ"/>
          <w14:ligatures w14:val="none"/>
        </w:rPr>
        <w:t xml:space="preserve"> </w:t>
      </w:r>
    </w:p>
    <w:sectPr w:rsidR="00B62BC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C6F6" w14:textId="77777777" w:rsidR="00EA1F33" w:rsidRDefault="00EA1F33" w:rsidP="0022326A">
      <w:pPr>
        <w:spacing w:after="0" w:line="240" w:lineRule="auto"/>
      </w:pPr>
      <w:r>
        <w:separator/>
      </w:r>
    </w:p>
  </w:endnote>
  <w:endnote w:type="continuationSeparator" w:id="0">
    <w:p w14:paraId="7C4420C8" w14:textId="77777777" w:rsidR="00EA1F33" w:rsidRDefault="00EA1F33" w:rsidP="0022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930F" w14:textId="77777777" w:rsidR="00E113F6" w:rsidRDefault="00E113F6">
    <w:pPr>
      <w:tabs>
        <w:tab w:val="center" w:pos="4550"/>
        <w:tab w:val="left" w:pos="5818"/>
      </w:tabs>
      <w:ind w:right="260"/>
      <w:jc w:val="right"/>
      <w:rPr>
        <w:color w:val="8496B0"/>
        <w:spacing w:val="60"/>
      </w:rPr>
    </w:pPr>
  </w:p>
  <w:p w14:paraId="5A158C80" w14:textId="77777777" w:rsidR="00E113F6" w:rsidRDefault="00E113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4C1E4" w14:textId="77777777" w:rsidR="00EA1F33" w:rsidRDefault="00EA1F33" w:rsidP="0022326A">
      <w:pPr>
        <w:spacing w:after="0" w:line="240" w:lineRule="auto"/>
      </w:pPr>
      <w:r>
        <w:separator/>
      </w:r>
    </w:p>
  </w:footnote>
  <w:footnote w:type="continuationSeparator" w:id="0">
    <w:p w14:paraId="3DD0106B" w14:textId="77777777" w:rsidR="00EA1F33" w:rsidRDefault="00EA1F33" w:rsidP="00223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B5D"/>
    <w:multiLevelType w:val="hybridMultilevel"/>
    <w:tmpl w:val="0CF8C85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004450"/>
    <w:multiLevelType w:val="hybridMultilevel"/>
    <w:tmpl w:val="D31C5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A7E68C4"/>
    <w:multiLevelType w:val="hybridMultilevel"/>
    <w:tmpl w:val="2ADEDF44"/>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DA6C8A"/>
    <w:multiLevelType w:val="hybridMultilevel"/>
    <w:tmpl w:val="4F060EA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4AF5B85"/>
    <w:multiLevelType w:val="hybridMultilevel"/>
    <w:tmpl w:val="A6DE129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73B7125F"/>
    <w:multiLevelType w:val="hybridMultilevel"/>
    <w:tmpl w:val="DB781D20"/>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825581637">
    <w:abstractNumId w:val="0"/>
  </w:num>
  <w:num w:numId="2" w16cid:durableId="1416395990">
    <w:abstractNumId w:val="4"/>
  </w:num>
  <w:num w:numId="3" w16cid:durableId="1616447550">
    <w:abstractNumId w:val="5"/>
  </w:num>
  <w:num w:numId="4" w16cid:durableId="1953894664">
    <w:abstractNumId w:val="2"/>
  </w:num>
  <w:num w:numId="5" w16cid:durableId="250044777">
    <w:abstractNumId w:val="1"/>
  </w:num>
  <w:num w:numId="6" w16cid:durableId="2076467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6A"/>
    <w:rsid w:val="00031E7F"/>
    <w:rsid w:val="00065CC1"/>
    <w:rsid w:val="001D4247"/>
    <w:rsid w:val="001F5AE7"/>
    <w:rsid w:val="0022326A"/>
    <w:rsid w:val="002A76A5"/>
    <w:rsid w:val="00305C94"/>
    <w:rsid w:val="003F7D8E"/>
    <w:rsid w:val="004C4158"/>
    <w:rsid w:val="004C76CD"/>
    <w:rsid w:val="004F154E"/>
    <w:rsid w:val="00650151"/>
    <w:rsid w:val="006523B3"/>
    <w:rsid w:val="00682D55"/>
    <w:rsid w:val="006830BF"/>
    <w:rsid w:val="006B111E"/>
    <w:rsid w:val="006B71BF"/>
    <w:rsid w:val="0072468E"/>
    <w:rsid w:val="007476C8"/>
    <w:rsid w:val="007D5BCA"/>
    <w:rsid w:val="007E733B"/>
    <w:rsid w:val="00834FCB"/>
    <w:rsid w:val="0098661A"/>
    <w:rsid w:val="009C3691"/>
    <w:rsid w:val="00A01F7E"/>
    <w:rsid w:val="00A05DA0"/>
    <w:rsid w:val="00A83178"/>
    <w:rsid w:val="00AB263E"/>
    <w:rsid w:val="00AB2901"/>
    <w:rsid w:val="00AF3A15"/>
    <w:rsid w:val="00B616C0"/>
    <w:rsid w:val="00B62BC9"/>
    <w:rsid w:val="00B673B7"/>
    <w:rsid w:val="00BB0B3D"/>
    <w:rsid w:val="00BB77A1"/>
    <w:rsid w:val="00C41233"/>
    <w:rsid w:val="00CB7160"/>
    <w:rsid w:val="00D06D27"/>
    <w:rsid w:val="00D9661A"/>
    <w:rsid w:val="00DA58F6"/>
    <w:rsid w:val="00DF58D4"/>
    <w:rsid w:val="00E113F6"/>
    <w:rsid w:val="00E632CD"/>
    <w:rsid w:val="00E83E49"/>
    <w:rsid w:val="00E9070A"/>
    <w:rsid w:val="00E95572"/>
    <w:rsid w:val="00EA1F33"/>
    <w:rsid w:val="00EF3E45"/>
    <w:rsid w:val="00F43967"/>
    <w:rsid w:val="00F46E30"/>
    <w:rsid w:val="00F60ABC"/>
    <w:rsid w:val="00FC0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9FFCA"/>
  <w15:chartTrackingRefBased/>
  <w15:docId w15:val="{844279ED-F531-404B-B179-52E47354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32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326A"/>
  </w:style>
  <w:style w:type="paragraph" w:styleId="Zpat">
    <w:name w:val="footer"/>
    <w:basedOn w:val="Normln"/>
    <w:link w:val="ZpatChar"/>
    <w:uiPriority w:val="99"/>
    <w:unhideWhenUsed/>
    <w:rsid w:val="0022326A"/>
    <w:pPr>
      <w:tabs>
        <w:tab w:val="center" w:pos="4536"/>
        <w:tab w:val="right" w:pos="9072"/>
      </w:tabs>
      <w:spacing w:after="0" w:line="240" w:lineRule="auto"/>
    </w:pPr>
  </w:style>
  <w:style w:type="character" w:customStyle="1" w:styleId="ZpatChar">
    <w:name w:val="Zápatí Char"/>
    <w:basedOn w:val="Standardnpsmoodstavce"/>
    <w:link w:val="Zpat"/>
    <w:uiPriority w:val="99"/>
    <w:rsid w:val="0022326A"/>
  </w:style>
  <w:style w:type="character" w:styleId="Hypertextovodkaz">
    <w:name w:val="Hyperlink"/>
    <w:uiPriority w:val="99"/>
    <w:unhideWhenUsed/>
    <w:rsid w:val="0022326A"/>
    <w:rPr>
      <w:color w:val="0000FF"/>
      <w:u w:val="single"/>
    </w:rPr>
  </w:style>
  <w:style w:type="paragraph" w:styleId="Bezmezer">
    <w:name w:val="No Spacing"/>
    <w:uiPriority w:val="1"/>
    <w:qFormat/>
    <w:rsid w:val="0022326A"/>
    <w:pPr>
      <w:spacing w:after="0" w:line="240" w:lineRule="auto"/>
    </w:pPr>
  </w:style>
  <w:style w:type="paragraph" w:customStyle="1" w:styleId="Default">
    <w:name w:val="Default"/>
    <w:rsid w:val="00B673B7"/>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styleId="Odstavecseseznamem">
    <w:name w:val="List Paragraph"/>
    <w:basedOn w:val="Normln"/>
    <w:uiPriority w:val="34"/>
    <w:qFormat/>
    <w:rsid w:val="00B61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46904">
      <w:bodyDiv w:val="1"/>
      <w:marLeft w:val="0"/>
      <w:marRight w:val="0"/>
      <w:marTop w:val="0"/>
      <w:marBottom w:val="0"/>
      <w:divBdr>
        <w:top w:val="none" w:sz="0" w:space="0" w:color="auto"/>
        <w:left w:val="none" w:sz="0" w:space="0" w:color="auto"/>
        <w:bottom w:val="none" w:sz="0" w:space="0" w:color="auto"/>
        <w:right w:val="none" w:sz="0" w:space="0" w:color="auto"/>
      </w:divBdr>
    </w:div>
    <w:div w:id="1022585761">
      <w:bodyDiv w:val="1"/>
      <w:marLeft w:val="0"/>
      <w:marRight w:val="0"/>
      <w:marTop w:val="0"/>
      <w:marBottom w:val="0"/>
      <w:divBdr>
        <w:top w:val="none" w:sz="0" w:space="0" w:color="auto"/>
        <w:left w:val="none" w:sz="0" w:space="0" w:color="auto"/>
        <w:bottom w:val="none" w:sz="0" w:space="0" w:color="auto"/>
        <w:right w:val="none" w:sz="0" w:space="0" w:color="auto"/>
      </w:divBdr>
    </w:div>
    <w:div w:id="15690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beccetora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358</Words>
  <Characters>2114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Cetoraz</dc:creator>
  <cp:keywords/>
  <dc:description/>
  <cp:lastModifiedBy>Obec Cetoraz</cp:lastModifiedBy>
  <cp:revision>30</cp:revision>
  <cp:lastPrinted>2025-02-19T13:47:00Z</cp:lastPrinted>
  <dcterms:created xsi:type="dcterms:W3CDTF">2023-06-08T06:43:00Z</dcterms:created>
  <dcterms:modified xsi:type="dcterms:W3CDTF">2025-03-05T14:16:00Z</dcterms:modified>
</cp:coreProperties>
</file>