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2199" w14:textId="77777777" w:rsidR="00C01065" w:rsidRDefault="00F1114A">
      <w:pPr>
        <w:pStyle w:val="Nzev"/>
      </w:pPr>
      <w:r>
        <w:t>Město Bzenec</w:t>
      </w:r>
      <w:r>
        <w:br/>
        <w:t>Zastupitelstvo města Bzenec</w:t>
      </w:r>
    </w:p>
    <w:p w14:paraId="33EBCAF1" w14:textId="77777777" w:rsidR="00C01065" w:rsidRDefault="00F1114A">
      <w:pPr>
        <w:pStyle w:val="Nadpis1"/>
      </w:pPr>
      <w:r>
        <w:t>Obecně závazná vyhláška města Bzenec</w:t>
      </w:r>
      <w:r>
        <w:br/>
        <w:t>o místním poplatku za užívání veřejného prostranství</w:t>
      </w:r>
    </w:p>
    <w:p w14:paraId="77D549A7" w14:textId="77777777" w:rsidR="00C01065" w:rsidRDefault="00F1114A">
      <w:pPr>
        <w:pStyle w:val="UvodniVeta"/>
      </w:pPr>
      <w:r>
        <w:t>Zastupitelstvo města Bzenec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777E28" w14:textId="77777777" w:rsidR="00C01065" w:rsidRDefault="00F1114A">
      <w:pPr>
        <w:pStyle w:val="Nadpis2"/>
      </w:pPr>
      <w:r>
        <w:t>Čl. 1</w:t>
      </w:r>
      <w:r>
        <w:br/>
        <w:t>Úvodní ustanovení</w:t>
      </w:r>
    </w:p>
    <w:p w14:paraId="1F2FB35A" w14:textId="77777777" w:rsidR="00C01065" w:rsidRDefault="00F1114A">
      <w:pPr>
        <w:pStyle w:val="Odstavec"/>
        <w:numPr>
          <w:ilvl w:val="0"/>
          <w:numId w:val="1"/>
        </w:numPr>
      </w:pPr>
      <w:r>
        <w:t>Město Bzenec touto vyhláškou zavádí místní poplatek za užívání veřejného prostranství (dále jen „poplatek“).</w:t>
      </w:r>
    </w:p>
    <w:p w14:paraId="04004FFA" w14:textId="77777777" w:rsidR="00C01065" w:rsidRDefault="00F1114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B08D9DA" w14:textId="77777777" w:rsidR="00C01065" w:rsidRDefault="00F1114A">
      <w:pPr>
        <w:pStyle w:val="Nadpis2"/>
      </w:pPr>
      <w:r>
        <w:t>Čl. 2</w:t>
      </w:r>
      <w:r>
        <w:br/>
        <w:t>Předmět poplatku a poplatník</w:t>
      </w:r>
    </w:p>
    <w:p w14:paraId="3D9A443B" w14:textId="77777777" w:rsidR="00C01065" w:rsidRDefault="00F1114A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2386293" w14:textId="77777777" w:rsidR="00C01065" w:rsidRDefault="00F1114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82A84C2" w14:textId="77777777" w:rsidR="00C01065" w:rsidRDefault="00F1114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233DAC6" w14:textId="77777777" w:rsidR="00C01065" w:rsidRDefault="00F1114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A5C9EAC" w14:textId="77777777" w:rsidR="00C01065" w:rsidRDefault="00F1114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E3FDD90" w14:textId="77777777" w:rsidR="00C01065" w:rsidRDefault="00F1114A">
      <w:pPr>
        <w:pStyle w:val="Odstavec"/>
        <w:numPr>
          <w:ilvl w:val="1"/>
          <w:numId w:val="1"/>
        </w:numPr>
      </w:pPr>
      <w:r>
        <w:t>provádění výkopových prací,</w:t>
      </w:r>
    </w:p>
    <w:p w14:paraId="2323CD2F" w14:textId="77777777" w:rsidR="00C01065" w:rsidRDefault="00F1114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F833EE5" w14:textId="77777777" w:rsidR="00C01065" w:rsidRDefault="00F1114A">
      <w:pPr>
        <w:pStyle w:val="Odstavec"/>
        <w:numPr>
          <w:ilvl w:val="1"/>
          <w:numId w:val="1"/>
        </w:numPr>
      </w:pPr>
      <w:r>
        <w:t>umístění skládek,</w:t>
      </w:r>
    </w:p>
    <w:p w14:paraId="5910A138" w14:textId="77777777" w:rsidR="00C01065" w:rsidRDefault="00F1114A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6E05CCDD" w14:textId="77777777" w:rsidR="00C01065" w:rsidRDefault="00F1114A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F912D39" w14:textId="77777777" w:rsidR="00C01065" w:rsidRDefault="00F1114A">
      <w:pPr>
        <w:pStyle w:val="Nadpis2"/>
      </w:pPr>
      <w:r>
        <w:t>Čl. 3</w:t>
      </w:r>
      <w:r>
        <w:br/>
        <w:t>Veřejná prostranství</w:t>
      </w:r>
    </w:p>
    <w:p w14:paraId="2F80D620" w14:textId="77777777" w:rsidR="00C01065" w:rsidRDefault="00F1114A">
      <w:pPr>
        <w:pStyle w:val="Odstavec"/>
        <w:numPr>
          <w:ilvl w:val="0"/>
          <w:numId w:val="3"/>
        </w:numPr>
      </w:pPr>
      <w:r>
        <w:t>Poplatek se platí za užívání tohoto veřejného prostranství:</w:t>
      </w:r>
    </w:p>
    <w:p w14:paraId="7CA34B2F" w14:textId="77777777" w:rsidR="00C01065" w:rsidRDefault="00F1114A">
      <w:pPr>
        <w:pStyle w:val="Odstavec"/>
        <w:numPr>
          <w:ilvl w:val="1"/>
          <w:numId w:val="1"/>
        </w:numPr>
      </w:pPr>
      <w:r>
        <w:t xml:space="preserve">Na náměstí Svobody plocha na části pozemků </w:t>
      </w:r>
      <w:proofErr w:type="spellStart"/>
      <w:r>
        <w:t>parc</w:t>
      </w:r>
      <w:proofErr w:type="spellEnd"/>
      <w:r>
        <w:t xml:space="preserve">. č.: 241/1 a 2442 v k. </w:t>
      </w:r>
      <w:proofErr w:type="spellStart"/>
      <w:r>
        <w:t>ú.</w:t>
      </w:r>
      <w:proofErr w:type="spellEnd"/>
      <w:r>
        <w:t xml:space="preserve"> Bzenec, obec Bzenec, tvořená chodníkem a přilehlou částí parkoviště k tomuto chodníku. Konkrétně se </w:t>
      </w:r>
      <w:r>
        <w:lastRenderedPageBreak/>
        <w:t>jedná o chodník na západní straně náměstí přesně vyznačený na kopii snímku katastrální mapy, která je nedílnou součástí této OZV,</w:t>
      </w:r>
    </w:p>
    <w:p w14:paraId="1F8847CE" w14:textId="77777777" w:rsidR="00C01065" w:rsidRDefault="00F1114A">
      <w:pPr>
        <w:pStyle w:val="Odstavec"/>
        <w:numPr>
          <w:ilvl w:val="1"/>
          <w:numId w:val="1"/>
        </w:numPr>
      </w:pPr>
      <w:r>
        <w:t xml:space="preserve">Prostory (volně přístupné pozemky), které se nacházejí po obou stranách vozovky I/54 a tvoří veřejné prostranství (jedná se o ul.: Na Bažantnici, Nový Svět, </w:t>
      </w:r>
      <w:proofErr w:type="spellStart"/>
      <w:r>
        <w:t>Vracovská</w:t>
      </w:r>
      <w:proofErr w:type="spellEnd"/>
      <w:r>
        <w:t>, Olšovská, Na Mýtě, Na Pančavě, J. Wolkra, Průmyslová),</w:t>
      </w:r>
    </w:p>
    <w:p w14:paraId="4A377BE2" w14:textId="77777777" w:rsidR="00C01065" w:rsidRDefault="00F1114A">
      <w:pPr>
        <w:pStyle w:val="Odstavec"/>
        <w:numPr>
          <w:ilvl w:val="1"/>
          <w:numId w:val="1"/>
        </w:numPr>
      </w:pPr>
      <w:r>
        <w:t>Prostory (volně přístupné pozemky), které se nacházejí po obou stranách vozovky III/427 a tvoří veřejné prostranství (jedná se o ul.: Zámecká, Těmická),</w:t>
      </w:r>
    </w:p>
    <w:p w14:paraId="4D9862F8" w14:textId="77777777" w:rsidR="00C01065" w:rsidRDefault="00F1114A">
      <w:pPr>
        <w:pStyle w:val="Odstavec"/>
        <w:numPr>
          <w:ilvl w:val="1"/>
          <w:numId w:val="1"/>
        </w:numPr>
      </w:pPr>
      <w:r>
        <w:t>Prostory (volně přístupné pozemky), které se nacházejí po obou stranách vozovky III/054/14 a tvoří veřejné prostranství (celá ul. Nádražní),</w:t>
      </w:r>
    </w:p>
    <w:p w14:paraId="6A19A413" w14:textId="77777777" w:rsidR="00C01065" w:rsidRDefault="00F1114A">
      <w:pPr>
        <w:pStyle w:val="Odstavec"/>
        <w:numPr>
          <w:ilvl w:val="1"/>
          <w:numId w:val="1"/>
        </w:numPr>
      </w:pPr>
      <w:r>
        <w:t>Prostor (volně přístupné pozemky) před vlakovým nádražím ve Bzenci, vymezený od hlavní budovy nádraží po železniční přejezd do průmyslové zóny,</w:t>
      </w:r>
    </w:p>
    <w:p w14:paraId="74B860E3" w14:textId="77777777" w:rsidR="00C01065" w:rsidRDefault="00F1114A">
      <w:pPr>
        <w:pStyle w:val="Odstavec"/>
        <w:numPr>
          <w:ilvl w:val="1"/>
          <w:numId w:val="1"/>
        </w:numPr>
      </w:pPr>
      <w:r>
        <w:t>Volně přístupná plocha na ulici Písecká, Tyršova a Pod kněží horou.</w:t>
      </w:r>
    </w:p>
    <w:p w14:paraId="6069EB8F" w14:textId="30FAE3A2" w:rsidR="00C01065" w:rsidRDefault="00F1114A">
      <w:pPr>
        <w:pStyle w:val="Odstavec"/>
        <w:numPr>
          <w:ilvl w:val="0"/>
          <w:numId w:val="1"/>
        </w:numPr>
      </w:pPr>
      <w:r>
        <w:t xml:space="preserve">Veřejné prostranství uvedené v odstavci 1 </w:t>
      </w:r>
      <w:r w:rsidR="009C6EA0">
        <w:t>písm. a)</w:t>
      </w:r>
      <w:r w:rsidR="007729DE">
        <w:t xml:space="preserve">, e) a f) </w:t>
      </w:r>
      <w:r>
        <w:t>je současně graficky vymezeno v příloze č. 1 této vyhlášky.</w:t>
      </w:r>
      <w:r w:rsidR="009C6EA0">
        <w:t xml:space="preserve"> Nad rámec výčtu ulic jsou plochy veřejného prostranství dále vymezeny graficky v příloze č. 2 této vyhlášky.</w:t>
      </w:r>
    </w:p>
    <w:p w14:paraId="5A7EB9F8" w14:textId="77777777" w:rsidR="00C01065" w:rsidRDefault="00F1114A">
      <w:pPr>
        <w:pStyle w:val="Nadpis2"/>
      </w:pPr>
      <w:r>
        <w:t>Čl. 4</w:t>
      </w:r>
      <w:r>
        <w:br/>
        <w:t>Ohlašovací povinnost</w:t>
      </w:r>
    </w:p>
    <w:p w14:paraId="4AB143F2" w14:textId="77777777" w:rsidR="00C01065" w:rsidRDefault="00F1114A">
      <w:pPr>
        <w:pStyle w:val="Odstavec"/>
        <w:numPr>
          <w:ilvl w:val="0"/>
          <w:numId w:val="4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D88877D" w14:textId="77777777" w:rsidR="00C01065" w:rsidRDefault="00F1114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9C28174" w14:textId="77777777" w:rsidR="00C01065" w:rsidRDefault="00F1114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5ED1E13" w14:textId="77777777" w:rsidR="00C01065" w:rsidRDefault="00F1114A">
      <w:pPr>
        <w:pStyle w:val="Nadpis2"/>
      </w:pPr>
      <w:r>
        <w:t>Čl. 5</w:t>
      </w:r>
      <w:r>
        <w:br/>
        <w:t>Sazba poplatku</w:t>
      </w:r>
    </w:p>
    <w:p w14:paraId="34A79E10" w14:textId="77777777" w:rsidR="00C01065" w:rsidRDefault="00F1114A">
      <w:pPr>
        <w:pStyle w:val="Odstavec"/>
      </w:pPr>
      <w:r>
        <w:t>Sazba poplatku činí za každý i započatý m² a každý i započatý den:</w:t>
      </w:r>
    </w:p>
    <w:p w14:paraId="1D679984" w14:textId="77777777" w:rsidR="00C01065" w:rsidRDefault="00F1114A">
      <w:pPr>
        <w:pStyle w:val="Odstavec"/>
        <w:numPr>
          <w:ilvl w:val="1"/>
          <w:numId w:val="1"/>
        </w:numPr>
      </w:pPr>
      <w:r>
        <w:t>za umístění dočasných staveb sloužících pro poskytování služeb 3 Kč,</w:t>
      </w:r>
    </w:p>
    <w:p w14:paraId="2A791E4B" w14:textId="77777777" w:rsidR="00C01065" w:rsidRDefault="00F1114A">
      <w:pPr>
        <w:pStyle w:val="Odstavec"/>
        <w:numPr>
          <w:ilvl w:val="1"/>
          <w:numId w:val="1"/>
        </w:numPr>
      </w:pPr>
      <w:r>
        <w:t>za umístění zařízení sloužících pro poskytování služeb 3 Kč,</w:t>
      </w:r>
    </w:p>
    <w:p w14:paraId="038BE5B6" w14:textId="77777777" w:rsidR="00C01065" w:rsidRDefault="00F1114A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10 Kč, </w:t>
      </w:r>
    </w:p>
    <w:p w14:paraId="28F82F04" w14:textId="77777777" w:rsidR="00C01065" w:rsidRDefault="00F1114A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10 Kč, v případě poskytování prodeje při akci „Bzenecká pouť“ a „Bzenecké krojované vinobraní“ 100 Kč, </w:t>
      </w:r>
    </w:p>
    <w:p w14:paraId="54307342" w14:textId="77777777" w:rsidR="00C01065" w:rsidRDefault="00F1114A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61C29DC4" w14:textId="77777777" w:rsidR="00C01065" w:rsidRDefault="00F1114A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022B4C89" w14:textId="77777777" w:rsidR="00C01065" w:rsidRDefault="00F1114A">
      <w:pPr>
        <w:pStyle w:val="Odstavec"/>
        <w:numPr>
          <w:ilvl w:val="1"/>
          <w:numId w:val="1"/>
        </w:numPr>
      </w:pPr>
      <w:r>
        <w:lastRenderedPageBreak/>
        <w:t>za umístění skládek 3 Kč,</w:t>
      </w:r>
    </w:p>
    <w:p w14:paraId="5223DF90" w14:textId="77777777" w:rsidR="00C01065" w:rsidRDefault="00F1114A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45446F35" w14:textId="77777777" w:rsidR="00C01065" w:rsidRDefault="00F1114A">
      <w:pPr>
        <w:pStyle w:val="Nadpis2"/>
      </w:pPr>
      <w:r>
        <w:t>Čl. 6</w:t>
      </w:r>
      <w:r>
        <w:br/>
        <w:t>Splatnost poplatku</w:t>
      </w:r>
    </w:p>
    <w:p w14:paraId="6D6B1134" w14:textId="77777777" w:rsidR="00C01065" w:rsidRDefault="00F1114A">
      <w:pPr>
        <w:pStyle w:val="Odstavec"/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3F7FE6A3" w14:textId="77777777" w:rsidR="00C01065" w:rsidRDefault="00F1114A">
      <w:pPr>
        <w:pStyle w:val="Nadpis2"/>
      </w:pPr>
      <w:r>
        <w:t>Čl. 7</w:t>
      </w:r>
      <w:r>
        <w:br/>
        <w:t xml:space="preserve"> Osvobození</w:t>
      </w:r>
    </w:p>
    <w:p w14:paraId="28BFC0AD" w14:textId="77777777" w:rsidR="00C01065" w:rsidRDefault="00F1114A">
      <w:pPr>
        <w:pStyle w:val="Odstavec"/>
        <w:numPr>
          <w:ilvl w:val="0"/>
          <w:numId w:val="5"/>
        </w:numPr>
      </w:pPr>
      <w:r>
        <w:t>Poplatek se neplatí z akcí pořádaných na veřejném prostranství, jejichž celý výtěžek je odveden na charitativní a veřejně prospěšné účely.</w:t>
      </w:r>
    </w:p>
    <w:p w14:paraId="5F4F6EEF" w14:textId="77777777" w:rsidR="00C01065" w:rsidRDefault="00F1114A">
      <w:pPr>
        <w:pStyle w:val="Odstavec"/>
        <w:numPr>
          <w:ilvl w:val="0"/>
          <w:numId w:val="1"/>
        </w:numPr>
      </w:pPr>
      <w:r>
        <w:t>Od poplatku se dále osvobozují:</w:t>
      </w:r>
    </w:p>
    <w:p w14:paraId="055FA89C" w14:textId="77777777" w:rsidR="00C01065" w:rsidRDefault="00F1114A">
      <w:pPr>
        <w:pStyle w:val="Odstavec"/>
        <w:numPr>
          <w:ilvl w:val="1"/>
          <w:numId w:val="1"/>
        </w:numPr>
      </w:pPr>
      <w:r>
        <w:t>město Bzenec a příspěvková organizace nebo jiná právnická osoba, jejichž zřizovatelem či zakladatelem je město Bzenec,</w:t>
      </w:r>
    </w:p>
    <w:p w14:paraId="41D41DB9" w14:textId="5CD84E46" w:rsidR="00C01065" w:rsidRDefault="00F1114A">
      <w:pPr>
        <w:pStyle w:val="Odstavec"/>
        <w:numPr>
          <w:ilvl w:val="1"/>
          <w:numId w:val="1"/>
        </w:numPr>
      </w:pPr>
      <w:r>
        <w:t>akc</w:t>
      </w:r>
      <w:r w:rsidR="0073497C">
        <w:t>e</w:t>
      </w:r>
      <w:r>
        <w:t xml:space="preserve"> pořádan</w:t>
      </w:r>
      <w:r w:rsidR="0073497C">
        <w:t>é</w:t>
      </w:r>
      <w:r>
        <w:t xml:space="preserve"> na veřejném prostranství, kdy na užívání veřejného prostranství byla uzavřena nájemní (případně jiná) smlouva.</w:t>
      </w:r>
    </w:p>
    <w:p w14:paraId="01850CC4" w14:textId="77777777" w:rsidR="00C01065" w:rsidRDefault="00F1114A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68476469" w14:textId="77777777" w:rsidR="00C01065" w:rsidRDefault="00F1114A">
      <w:pPr>
        <w:pStyle w:val="Nadpis2"/>
      </w:pPr>
      <w:r>
        <w:t>Čl. 8</w:t>
      </w:r>
      <w:r>
        <w:br/>
        <w:t>Účinnost</w:t>
      </w:r>
    </w:p>
    <w:p w14:paraId="15E40C9B" w14:textId="77777777" w:rsidR="00C01065" w:rsidRDefault="00F1114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01065" w14:paraId="58EFB47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449EF" w14:textId="77777777" w:rsidR="00C01065" w:rsidRDefault="00F1114A">
            <w:pPr>
              <w:pStyle w:val="PodpisovePole"/>
            </w:pPr>
            <w:r>
              <w:t xml:space="preserve">Ing. arch. Erik </w:t>
            </w:r>
            <w:proofErr w:type="spellStart"/>
            <w:r>
              <w:t>Ebringer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5356F" w14:textId="77777777" w:rsidR="00C01065" w:rsidRDefault="00F1114A">
            <w:pPr>
              <w:pStyle w:val="PodpisovePole"/>
            </w:pPr>
            <w:r>
              <w:t>Miroslav Goliáš v. r.</w:t>
            </w:r>
            <w:r>
              <w:br/>
              <w:t xml:space="preserve"> místostarosta</w:t>
            </w:r>
          </w:p>
        </w:tc>
      </w:tr>
      <w:tr w:rsidR="00C01065" w14:paraId="41AE65F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B54EE" w14:textId="77777777" w:rsidR="00C01065" w:rsidRDefault="00C0106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61989" w14:textId="77777777" w:rsidR="00C01065" w:rsidRDefault="00C01065">
            <w:pPr>
              <w:pStyle w:val="PodpisovePole"/>
            </w:pPr>
          </w:p>
        </w:tc>
      </w:tr>
    </w:tbl>
    <w:p w14:paraId="5A8AED0E" w14:textId="77777777" w:rsidR="00C01065" w:rsidRDefault="00C01065"/>
    <w:sectPr w:rsidR="00C01065" w:rsidSect="008A0EAF">
      <w:footerReference w:type="defaul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1746" w14:textId="77777777" w:rsidR="00F1114A" w:rsidRDefault="00F1114A">
      <w:r>
        <w:separator/>
      </w:r>
    </w:p>
  </w:endnote>
  <w:endnote w:type="continuationSeparator" w:id="0">
    <w:p w14:paraId="07D38D4F" w14:textId="77777777" w:rsidR="00F1114A" w:rsidRDefault="00F1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933260"/>
      <w:docPartObj>
        <w:docPartGallery w:val="Page Numbers (Bottom of Page)"/>
        <w:docPartUnique/>
      </w:docPartObj>
    </w:sdtPr>
    <w:sdtEndPr/>
    <w:sdtContent>
      <w:p w14:paraId="7A5B1FA9" w14:textId="45DF2A4E" w:rsidR="008A0EAF" w:rsidRDefault="008A0E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230CE" w14:textId="77777777" w:rsidR="008A0EAF" w:rsidRDefault="008A0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DFA3" w14:textId="77777777" w:rsidR="00F1114A" w:rsidRDefault="00F1114A">
      <w:r>
        <w:rPr>
          <w:color w:val="000000"/>
        </w:rPr>
        <w:separator/>
      </w:r>
    </w:p>
  </w:footnote>
  <w:footnote w:type="continuationSeparator" w:id="0">
    <w:p w14:paraId="3C544E32" w14:textId="77777777" w:rsidR="00F1114A" w:rsidRDefault="00F1114A">
      <w:r>
        <w:continuationSeparator/>
      </w:r>
    </w:p>
  </w:footnote>
  <w:footnote w:id="1">
    <w:p w14:paraId="74C80778" w14:textId="5D505D57" w:rsidR="00F1114A" w:rsidRDefault="00F1114A" w:rsidP="00645F4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6C11A413" w14:textId="6F19A9BF" w:rsidR="00F1114A" w:rsidRDefault="00F1114A" w:rsidP="00645F4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</w:footnote>
  <w:footnote w:id="3">
    <w:p w14:paraId="7BD0562C" w14:textId="77777777" w:rsidR="00C01065" w:rsidRDefault="00F1114A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0286DE22" w14:textId="77777777" w:rsidR="00C01065" w:rsidRDefault="00C01065"/>
    <w:p w14:paraId="0B04737B" w14:textId="77777777" w:rsidR="00F1114A" w:rsidRDefault="00F1114A"/>
  </w:footnote>
  <w:footnote w:id="4">
    <w:p w14:paraId="13EE157D" w14:textId="059B5395" w:rsidR="00F1114A" w:rsidRDefault="00F1114A" w:rsidP="00FC531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</w:footnote>
  <w:footnote w:id="5">
    <w:p w14:paraId="2FBB2624" w14:textId="77777777" w:rsidR="00C01065" w:rsidRDefault="00F1114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9B302BA" w14:textId="77777777" w:rsidR="00C01065" w:rsidRDefault="00C01065"/>
    <w:p w14:paraId="237C76A2" w14:textId="77777777" w:rsidR="00F1114A" w:rsidRDefault="00F11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0735E"/>
    <w:multiLevelType w:val="multilevel"/>
    <w:tmpl w:val="3F7840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99697377">
    <w:abstractNumId w:val="0"/>
  </w:num>
  <w:num w:numId="2" w16cid:durableId="1141649880">
    <w:abstractNumId w:val="0"/>
    <w:lvlOverride w:ilvl="0">
      <w:startOverride w:val="1"/>
    </w:lvlOverride>
  </w:num>
  <w:num w:numId="3" w16cid:durableId="828640479">
    <w:abstractNumId w:val="0"/>
    <w:lvlOverride w:ilvl="0">
      <w:startOverride w:val="1"/>
    </w:lvlOverride>
  </w:num>
  <w:num w:numId="4" w16cid:durableId="315228730">
    <w:abstractNumId w:val="0"/>
    <w:lvlOverride w:ilvl="0">
      <w:startOverride w:val="1"/>
    </w:lvlOverride>
  </w:num>
  <w:num w:numId="5" w16cid:durableId="18879131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65"/>
    <w:rsid w:val="00074BBB"/>
    <w:rsid w:val="00645F40"/>
    <w:rsid w:val="006C4EF9"/>
    <w:rsid w:val="0073497C"/>
    <w:rsid w:val="007729DE"/>
    <w:rsid w:val="0081697B"/>
    <w:rsid w:val="008A0EAF"/>
    <w:rsid w:val="008E5A3C"/>
    <w:rsid w:val="009C6EA0"/>
    <w:rsid w:val="00A51226"/>
    <w:rsid w:val="00C01065"/>
    <w:rsid w:val="00F1114A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FD5E"/>
  <w15:docId w15:val="{1BC92994-9B3A-4455-8212-D6C50714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11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114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114A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14A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8A0E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A0EA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A0E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A0EA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4149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Lucie Jurasová</dc:creator>
  <cp:lastModifiedBy>Gajdůšková Iveta, Mgr.</cp:lastModifiedBy>
  <cp:revision>2</cp:revision>
  <dcterms:created xsi:type="dcterms:W3CDTF">2025-12-04T12:54:00Z</dcterms:created>
  <dcterms:modified xsi:type="dcterms:W3CDTF">2025-12-04T12:54:00Z</dcterms:modified>
</cp:coreProperties>
</file>