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790" w:rsidRPr="00EE63B5" w:rsidRDefault="00F02C5B" w:rsidP="002D426A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Nařízení </w:t>
      </w:r>
      <w:r w:rsidR="00EC0790" w:rsidRPr="00EE63B5">
        <w:rPr>
          <w:b/>
        </w:rPr>
        <w:t>města Náměště nad Oslavou</w:t>
      </w:r>
    </w:p>
    <w:p w:rsidR="00F02C5B" w:rsidRDefault="00F02C5B" w:rsidP="00EC0790">
      <w:pPr>
        <w:jc w:val="center"/>
        <w:rPr>
          <w:b/>
        </w:rPr>
      </w:pPr>
    </w:p>
    <w:p w:rsidR="00EC0790" w:rsidRPr="00EE63B5" w:rsidRDefault="00EC0790" w:rsidP="00EC0790">
      <w:pPr>
        <w:jc w:val="center"/>
        <w:rPr>
          <w:b/>
        </w:rPr>
      </w:pPr>
      <w:r w:rsidRPr="00EE63B5">
        <w:rPr>
          <w:b/>
        </w:rPr>
        <w:t xml:space="preserve">č.   </w:t>
      </w:r>
      <w:r w:rsidR="002D426A" w:rsidRPr="00EE63B5">
        <w:rPr>
          <w:b/>
        </w:rPr>
        <w:t>1</w:t>
      </w:r>
      <w:r w:rsidRPr="00EE63B5">
        <w:rPr>
          <w:b/>
        </w:rPr>
        <w:t>/2013</w:t>
      </w:r>
    </w:p>
    <w:p w:rsidR="00EC0790" w:rsidRPr="00EE63B5" w:rsidRDefault="00EC0790" w:rsidP="00EC0790">
      <w:pPr>
        <w:jc w:val="center"/>
        <w:rPr>
          <w:b/>
        </w:rPr>
      </w:pPr>
    </w:p>
    <w:p w:rsidR="00EC0790" w:rsidRPr="00EE63B5" w:rsidRDefault="00EC0790" w:rsidP="00EC0790">
      <w:pPr>
        <w:jc w:val="center"/>
        <w:rPr>
          <w:b/>
          <w:sz w:val="28"/>
          <w:szCs w:val="28"/>
        </w:rPr>
      </w:pPr>
      <w:r w:rsidRPr="00EE63B5">
        <w:rPr>
          <w:b/>
          <w:sz w:val="28"/>
          <w:szCs w:val="28"/>
        </w:rPr>
        <w:t>Tržní řád města Náměště nad Oslavou</w:t>
      </w:r>
    </w:p>
    <w:p w:rsidR="00D52324" w:rsidRPr="00EE63B5" w:rsidRDefault="00D52324" w:rsidP="00EC0790">
      <w:pPr>
        <w:jc w:val="center"/>
      </w:pPr>
    </w:p>
    <w:p w:rsidR="00EC0790" w:rsidRPr="00EE63B5" w:rsidRDefault="00EC0790" w:rsidP="00EE63B5">
      <w:pPr>
        <w:jc w:val="center"/>
      </w:pPr>
    </w:p>
    <w:p w:rsidR="00EC0790" w:rsidRPr="00EE63B5" w:rsidRDefault="00EC0790" w:rsidP="002D426A">
      <w:pPr>
        <w:jc w:val="both"/>
      </w:pPr>
      <w:r w:rsidRPr="00EE63B5">
        <w:t xml:space="preserve">Rada města Náměště nad Oslavou vydala  svým snesením ze dne  </w:t>
      </w:r>
      <w:r w:rsidR="002D426A" w:rsidRPr="00EE63B5">
        <w:t>22.4.</w:t>
      </w:r>
      <w:r w:rsidRPr="00EE63B5">
        <w:t xml:space="preserve"> 2013 na základě § 18 zákona č. 455/1991 Sb., o živnostenském podnikání (živnostenský zákon), v platném znění </w:t>
      </w:r>
      <w:r w:rsidR="00FF4F2A" w:rsidRPr="00EE63B5">
        <w:t xml:space="preserve">   </w:t>
      </w:r>
      <w:r w:rsidRPr="00EE63B5">
        <w:t xml:space="preserve">a v souladu s § </w:t>
      </w:r>
      <w:smartTag w:uri="urn:schemas-microsoft-com:office:smarttags" w:element="metricconverter">
        <w:smartTagPr>
          <w:attr w:name="ProductID" w:val="11 a"/>
        </w:smartTagPr>
        <w:r w:rsidRPr="00EE63B5">
          <w:t>11 a</w:t>
        </w:r>
      </w:smartTag>
      <w:r w:rsidRPr="00EE63B5">
        <w:t xml:space="preserve"> § 102  odst. 2 písm. d) zákona č. 128/2000 Sb., o obcích (obecní zřízení), v platném znění, toto nařízení</w:t>
      </w:r>
      <w:r w:rsidR="002D426A" w:rsidRPr="00EE63B5">
        <w:t>:</w:t>
      </w:r>
    </w:p>
    <w:p w:rsidR="00EC0790" w:rsidRPr="00EE63B5" w:rsidRDefault="00EC0790" w:rsidP="00EC0790"/>
    <w:p w:rsidR="00EC0790" w:rsidRPr="00EE63B5" w:rsidRDefault="00EC0790" w:rsidP="00EC0790">
      <w:pPr>
        <w:jc w:val="center"/>
        <w:rPr>
          <w:b/>
        </w:rPr>
      </w:pPr>
      <w:r w:rsidRPr="00EE63B5">
        <w:rPr>
          <w:b/>
        </w:rPr>
        <w:t>Článek l</w:t>
      </w:r>
    </w:p>
    <w:p w:rsidR="00EC0790" w:rsidRPr="00EE63B5" w:rsidRDefault="00EC0790" w:rsidP="00EC0790">
      <w:pPr>
        <w:jc w:val="center"/>
        <w:rPr>
          <w:b/>
        </w:rPr>
      </w:pPr>
      <w:r w:rsidRPr="00EE63B5">
        <w:rPr>
          <w:b/>
        </w:rPr>
        <w:t>Základní ustanovení</w:t>
      </w:r>
    </w:p>
    <w:p w:rsidR="00EC0790" w:rsidRPr="00EE63B5" w:rsidRDefault="00EC0790" w:rsidP="00EE63B5">
      <w:pPr>
        <w:jc w:val="center"/>
      </w:pPr>
    </w:p>
    <w:p w:rsidR="00EC0790" w:rsidRPr="00EE63B5" w:rsidRDefault="00EC0790" w:rsidP="00FF4F2A">
      <w:pPr>
        <w:numPr>
          <w:ilvl w:val="0"/>
          <w:numId w:val="12"/>
        </w:numPr>
        <w:tabs>
          <w:tab w:val="clear" w:pos="720"/>
        </w:tabs>
        <w:ind w:left="360"/>
        <w:jc w:val="both"/>
      </w:pPr>
      <w:r w:rsidRPr="00EE63B5">
        <w:t>Toto nařízení upravuje a vymezuje podmínky nabídky, prodeje zb</w:t>
      </w:r>
      <w:r w:rsidR="002D426A" w:rsidRPr="00EE63B5">
        <w:t xml:space="preserve">oží a poskytování služeb mimo </w:t>
      </w:r>
      <w:r w:rsidRPr="00EE63B5">
        <w:t>provozovnu určenou k tomuto účelu kolaudačním rozhodnutím podle zvláštního zákona</w:t>
      </w:r>
      <w:r w:rsidR="00D015E9" w:rsidRPr="00EE63B5">
        <w:rPr>
          <w:vertAlign w:val="superscript"/>
        </w:rPr>
        <w:t xml:space="preserve">1) </w:t>
      </w:r>
      <w:r w:rsidRPr="00EE63B5">
        <w:t>(dále jen „prodej mimo zkolaudovanou provozovnu“) na území města Náměště nad Oslavou.</w:t>
      </w:r>
    </w:p>
    <w:p w:rsidR="00EE63B5" w:rsidRDefault="00EE63B5" w:rsidP="00EE63B5">
      <w:pPr>
        <w:ind w:left="360"/>
        <w:jc w:val="both"/>
      </w:pPr>
    </w:p>
    <w:p w:rsidR="00EC0790" w:rsidRPr="00EE63B5" w:rsidRDefault="00EC0790" w:rsidP="00FF4F2A">
      <w:pPr>
        <w:numPr>
          <w:ilvl w:val="0"/>
          <w:numId w:val="12"/>
        </w:numPr>
        <w:tabs>
          <w:tab w:val="clear" w:pos="720"/>
        </w:tabs>
        <w:ind w:left="360"/>
        <w:jc w:val="both"/>
      </w:pPr>
      <w:r w:rsidRPr="00EE63B5">
        <w:t>Město Náměšť nad Oslavou je provozovatelem tržišť a tržních míst</w:t>
      </w:r>
      <w:r w:rsidR="00D015E9" w:rsidRPr="00EE63B5">
        <w:t xml:space="preserve"> (dále jen </w:t>
      </w:r>
      <w:r w:rsidRPr="00EE63B5">
        <w:t>„provozovatel“)</w:t>
      </w:r>
      <w:r w:rsidR="00D015E9" w:rsidRPr="00EE63B5">
        <w:t>. Provozovatel</w:t>
      </w:r>
      <w:r w:rsidRPr="00EE63B5">
        <w:t xml:space="preserve"> určí osobu odpovědnou za provoz tržišť a tržních míst (dále jen „správce“).</w:t>
      </w:r>
    </w:p>
    <w:p w:rsidR="00EE63B5" w:rsidRDefault="00EE63B5" w:rsidP="00EE63B5">
      <w:pPr>
        <w:jc w:val="both"/>
      </w:pPr>
    </w:p>
    <w:p w:rsidR="00EC0790" w:rsidRPr="00EE63B5" w:rsidRDefault="00EC0790" w:rsidP="00FF4F2A">
      <w:pPr>
        <w:numPr>
          <w:ilvl w:val="0"/>
          <w:numId w:val="12"/>
        </w:numPr>
        <w:tabs>
          <w:tab w:val="clear" w:pos="720"/>
        </w:tabs>
        <w:ind w:left="360"/>
        <w:jc w:val="both"/>
      </w:pPr>
      <w:r w:rsidRPr="00EE63B5">
        <w:t>Tímto nařízením nejsou dotčena ustanovení zvláštních právních předpisů, upravujících nabídku, prodej zboží, poskytování služeb a zvláštní užívání pozemních komunikací.</w:t>
      </w:r>
    </w:p>
    <w:p w:rsidR="00EC0790" w:rsidRPr="00EE63B5" w:rsidRDefault="00EC0790" w:rsidP="00FF4F2A">
      <w:pPr>
        <w:jc w:val="both"/>
      </w:pPr>
    </w:p>
    <w:p w:rsidR="005C1E0F" w:rsidRPr="00EE63B5" w:rsidRDefault="005C1E0F" w:rsidP="00FF4F2A">
      <w:pPr>
        <w:jc w:val="both"/>
      </w:pPr>
    </w:p>
    <w:p w:rsidR="00EC0790" w:rsidRPr="00EE63B5" w:rsidRDefault="00801436" w:rsidP="00801436">
      <w:pPr>
        <w:jc w:val="center"/>
        <w:rPr>
          <w:b/>
        </w:rPr>
      </w:pPr>
      <w:r w:rsidRPr="00EE63B5">
        <w:rPr>
          <w:b/>
        </w:rPr>
        <w:t>Článek 2</w:t>
      </w:r>
    </w:p>
    <w:p w:rsidR="00801436" w:rsidRPr="00EE63B5" w:rsidRDefault="00801436" w:rsidP="00801436">
      <w:pPr>
        <w:jc w:val="center"/>
        <w:rPr>
          <w:b/>
        </w:rPr>
      </w:pPr>
      <w:r w:rsidRPr="00EE63B5">
        <w:rPr>
          <w:b/>
        </w:rPr>
        <w:t>Místa pro prodej a poskytování služeb</w:t>
      </w:r>
    </w:p>
    <w:p w:rsidR="00801436" w:rsidRPr="00EE63B5" w:rsidRDefault="00801436" w:rsidP="00801436">
      <w:pPr>
        <w:jc w:val="center"/>
      </w:pPr>
    </w:p>
    <w:p w:rsidR="009D2246" w:rsidRPr="00EE63B5" w:rsidRDefault="00801436" w:rsidP="00A90901">
      <w:pPr>
        <w:numPr>
          <w:ilvl w:val="0"/>
          <w:numId w:val="15"/>
        </w:numPr>
        <w:tabs>
          <w:tab w:val="clear" w:pos="720"/>
        </w:tabs>
        <w:ind w:left="360"/>
        <w:jc w:val="both"/>
      </w:pPr>
      <w:r w:rsidRPr="00EE63B5">
        <w:t>Stánkový prodej a poskytování služeb, včetně prodeje a poskytov</w:t>
      </w:r>
      <w:r w:rsidR="00FF4F2A" w:rsidRPr="00EE63B5">
        <w:t xml:space="preserve">ání služeb z vozidel, je možno </w:t>
      </w:r>
      <w:r w:rsidR="00A90901">
        <w:t xml:space="preserve">realizovat na  tržišti, kterým je </w:t>
      </w:r>
      <w:r w:rsidR="009D2246" w:rsidRPr="00EE63B5">
        <w:t xml:space="preserve">Náměstí Míru – vymezená prodejní místa u nemovitosti č.p. </w:t>
      </w:r>
      <w:smartTag w:uri="urn:schemas-microsoft-com:office:smarttags" w:element="metricconverter">
        <w:smartTagPr>
          <w:attr w:name="ProductID" w:val="197 a"/>
        </w:smartTagPr>
        <w:r w:rsidR="009D2246" w:rsidRPr="00EE63B5">
          <w:t>197 a</w:t>
        </w:r>
      </w:smartTag>
      <w:r w:rsidR="009D2246" w:rsidRPr="00EE63B5">
        <w:t xml:space="preserve"> 186</w:t>
      </w:r>
      <w:r w:rsidR="00E417E0" w:rsidRPr="00EE63B5">
        <w:t>.</w:t>
      </w:r>
    </w:p>
    <w:p w:rsidR="00EE63B5" w:rsidRDefault="00EE63B5" w:rsidP="00EE63B5">
      <w:pPr>
        <w:jc w:val="both"/>
      </w:pPr>
    </w:p>
    <w:p w:rsidR="009D2246" w:rsidRPr="00EE63B5" w:rsidRDefault="009D2246" w:rsidP="007A20AB">
      <w:pPr>
        <w:numPr>
          <w:ilvl w:val="0"/>
          <w:numId w:val="15"/>
        </w:numPr>
        <w:tabs>
          <w:tab w:val="clear" w:pos="720"/>
        </w:tabs>
        <w:ind w:left="360"/>
        <w:jc w:val="both"/>
      </w:pPr>
      <w:r w:rsidRPr="00EE63B5">
        <w:t>Stánkový prodej a poskytování služeb, včetně prodeje a poskytování služeb z vozidel, a to vždy</w:t>
      </w:r>
      <w:r w:rsidR="007A20AB" w:rsidRPr="00EE63B5">
        <w:t xml:space="preserve"> </w:t>
      </w:r>
      <w:r w:rsidRPr="00EE63B5">
        <w:t>v rozsahu jednoho dočasně vymezeného místa provozovatelem, je možno provádět na tržních místech, která jsou:</w:t>
      </w:r>
    </w:p>
    <w:p w:rsidR="00EE63B5" w:rsidRDefault="00EE63B5" w:rsidP="00EE63B5">
      <w:pPr>
        <w:ind w:left="360"/>
        <w:jc w:val="both"/>
      </w:pPr>
    </w:p>
    <w:p w:rsidR="00EC0790" w:rsidRPr="00EE63B5" w:rsidRDefault="009D2246" w:rsidP="007A20AB">
      <w:pPr>
        <w:numPr>
          <w:ilvl w:val="2"/>
          <w:numId w:val="15"/>
        </w:numPr>
        <w:tabs>
          <w:tab w:val="clear" w:pos="2340"/>
        </w:tabs>
        <w:ind w:left="720"/>
        <w:jc w:val="both"/>
      </w:pPr>
      <w:r w:rsidRPr="00EE63B5">
        <w:t>na parkovišti na ulici Bří Čapků</w:t>
      </w:r>
      <w:r w:rsidR="00A90901">
        <w:t>, parcelní č.</w:t>
      </w:r>
      <w:r w:rsidRPr="00EE63B5">
        <w:t xml:space="preserve"> </w:t>
      </w:r>
      <w:r w:rsidR="00A90901">
        <w:t>780/85</w:t>
      </w:r>
      <w:r w:rsidR="00E417E0" w:rsidRPr="00EE63B5">
        <w:t>,</w:t>
      </w:r>
      <w:r w:rsidR="00EC0790" w:rsidRPr="00EE63B5">
        <w:t xml:space="preserve">   </w:t>
      </w:r>
      <w:r w:rsidR="00801436" w:rsidRPr="00EE63B5">
        <w:t xml:space="preserve">                          </w:t>
      </w:r>
    </w:p>
    <w:p w:rsidR="008130D4" w:rsidRDefault="008130D4" w:rsidP="008130D4">
      <w:pPr>
        <w:ind w:left="360"/>
        <w:jc w:val="both"/>
      </w:pPr>
    </w:p>
    <w:p w:rsidR="009D2246" w:rsidRPr="00EE63B5" w:rsidRDefault="009D2246" w:rsidP="007A20AB">
      <w:pPr>
        <w:numPr>
          <w:ilvl w:val="2"/>
          <w:numId w:val="15"/>
        </w:numPr>
        <w:tabs>
          <w:tab w:val="clear" w:pos="2340"/>
        </w:tabs>
        <w:ind w:left="720"/>
        <w:jc w:val="both"/>
      </w:pPr>
      <w:r w:rsidRPr="00EE63B5">
        <w:t>na parkovišti na ulici Zámek naproti bývalému Krasu</w:t>
      </w:r>
      <w:r w:rsidR="00E417E0" w:rsidRPr="00EE63B5">
        <w:t>,</w:t>
      </w:r>
    </w:p>
    <w:p w:rsidR="008130D4" w:rsidRDefault="008130D4" w:rsidP="008130D4">
      <w:pPr>
        <w:ind w:left="360"/>
        <w:jc w:val="both"/>
      </w:pPr>
    </w:p>
    <w:p w:rsidR="009D2246" w:rsidRPr="00EE63B5" w:rsidRDefault="009D2246" w:rsidP="007A20AB">
      <w:pPr>
        <w:numPr>
          <w:ilvl w:val="2"/>
          <w:numId w:val="15"/>
        </w:numPr>
        <w:tabs>
          <w:tab w:val="clear" w:pos="2340"/>
        </w:tabs>
        <w:ind w:left="720"/>
        <w:jc w:val="both"/>
      </w:pPr>
      <w:r w:rsidRPr="00EE63B5">
        <w:t>na parkovišti na ulici Husova u základní školy</w:t>
      </w:r>
      <w:r w:rsidR="00E417E0" w:rsidRPr="00EE63B5">
        <w:t>.</w:t>
      </w:r>
    </w:p>
    <w:p w:rsidR="00EE63B5" w:rsidRDefault="00EE63B5" w:rsidP="00EE63B5">
      <w:pPr>
        <w:jc w:val="both"/>
      </w:pPr>
    </w:p>
    <w:p w:rsidR="009D2246" w:rsidRPr="00EE63B5" w:rsidRDefault="009D2246" w:rsidP="007A20AB">
      <w:pPr>
        <w:numPr>
          <w:ilvl w:val="0"/>
          <w:numId w:val="15"/>
        </w:numPr>
        <w:tabs>
          <w:tab w:val="clear" w:pos="720"/>
        </w:tabs>
        <w:ind w:left="360"/>
        <w:jc w:val="both"/>
      </w:pPr>
      <w:r w:rsidRPr="00EE63B5">
        <w:t>Přílohou tohoto nařízení je plánek umístění tržišť a tržních míst.</w:t>
      </w:r>
    </w:p>
    <w:p w:rsidR="00EE63B5" w:rsidRDefault="00EE63B5" w:rsidP="00EE63B5">
      <w:pPr>
        <w:jc w:val="both"/>
      </w:pPr>
    </w:p>
    <w:p w:rsidR="00A90901" w:rsidRDefault="00A90901" w:rsidP="00EE63B5">
      <w:pPr>
        <w:jc w:val="both"/>
      </w:pPr>
    </w:p>
    <w:p w:rsidR="00A90901" w:rsidRDefault="00A90901" w:rsidP="00EE63B5">
      <w:pPr>
        <w:jc w:val="both"/>
      </w:pPr>
    </w:p>
    <w:p w:rsidR="00A90901" w:rsidRDefault="00A90901" w:rsidP="00EE63B5">
      <w:pPr>
        <w:jc w:val="both"/>
      </w:pPr>
    </w:p>
    <w:p w:rsidR="00E417E0" w:rsidRPr="00EE63B5" w:rsidRDefault="009D2246" w:rsidP="00E417E0">
      <w:pPr>
        <w:numPr>
          <w:ilvl w:val="0"/>
          <w:numId w:val="15"/>
        </w:numPr>
        <w:tabs>
          <w:tab w:val="clear" w:pos="720"/>
        </w:tabs>
        <w:ind w:left="360"/>
        <w:jc w:val="both"/>
      </w:pPr>
      <w:r w:rsidRPr="00EE63B5">
        <w:lastRenderedPageBreak/>
        <w:t xml:space="preserve">Provozovatel může v rámci tržišť a tržních míst, vymezených v odst. </w:t>
      </w:r>
      <w:smartTag w:uri="urn:schemas-microsoft-com:office:smarttags" w:element="metricconverter">
        <w:smartTagPr>
          <w:attr w:name="ProductID" w:val="1 a"/>
        </w:smartTagPr>
        <w:r w:rsidRPr="00EE63B5">
          <w:t>1 a</w:t>
        </w:r>
      </w:smartTag>
      <w:r w:rsidRPr="00EE63B5">
        <w:t xml:space="preserve"> 2</w:t>
      </w:r>
    </w:p>
    <w:p w:rsidR="00EE63B5" w:rsidRDefault="00EE63B5" w:rsidP="00EE63B5">
      <w:pPr>
        <w:ind w:left="360"/>
        <w:jc w:val="both"/>
      </w:pPr>
    </w:p>
    <w:p w:rsidR="009D2246" w:rsidRPr="00EE63B5" w:rsidRDefault="009D2246" w:rsidP="00E417E0">
      <w:pPr>
        <w:numPr>
          <w:ilvl w:val="2"/>
          <w:numId w:val="15"/>
        </w:numPr>
        <w:tabs>
          <w:tab w:val="clear" w:pos="2340"/>
        </w:tabs>
        <w:ind w:left="720"/>
        <w:jc w:val="both"/>
      </w:pPr>
      <w:r w:rsidRPr="00EE63B5">
        <w:t>určit prodejcům a poskytovatelů služeb konkrétní místa pro umístění prodejních zařízení,</w:t>
      </w:r>
    </w:p>
    <w:p w:rsidR="008130D4" w:rsidRDefault="008130D4" w:rsidP="008130D4">
      <w:pPr>
        <w:ind w:left="360"/>
        <w:jc w:val="both"/>
      </w:pPr>
    </w:p>
    <w:p w:rsidR="009D2246" w:rsidRPr="00EE63B5" w:rsidRDefault="009D2246" w:rsidP="00E417E0">
      <w:pPr>
        <w:numPr>
          <w:ilvl w:val="2"/>
          <w:numId w:val="15"/>
        </w:numPr>
        <w:tabs>
          <w:tab w:val="clear" w:pos="2340"/>
        </w:tabs>
        <w:ind w:left="720"/>
        <w:jc w:val="both"/>
      </w:pPr>
      <w:r w:rsidRPr="00EE63B5">
        <w:t>o svátcích, při slavnostech, sportovních podnicích nebo při jinýc</w:t>
      </w:r>
      <w:r w:rsidR="00E417E0" w:rsidRPr="00EE63B5">
        <w:t xml:space="preserve">h podobných příležitostech, za </w:t>
      </w:r>
      <w:r w:rsidRPr="00EE63B5">
        <w:t>jím stanovených podmínek a po předchozí písemné žádosti, povolit prodej a poskytování služeb na veřejném prostranství, které není stanoveno jako tržiště nebo tržní místo.</w:t>
      </w:r>
    </w:p>
    <w:p w:rsidR="00EE63B5" w:rsidRDefault="00EE63B5" w:rsidP="00EE63B5">
      <w:pPr>
        <w:jc w:val="both"/>
      </w:pPr>
    </w:p>
    <w:p w:rsidR="009D2246" w:rsidRPr="00EE63B5" w:rsidRDefault="009D2246" w:rsidP="00E417E0">
      <w:pPr>
        <w:numPr>
          <w:ilvl w:val="0"/>
          <w:numId w:val="15"/>
        </w:numPr>
        <w:tabs>
          <w:tab w:val="clear" w:pos="720"/>
        </w:tabs>
        <w:ind w:left="360"/>
        <w:jc w:val="both"/>
      </w:pPr>
      <w:r w:rsidRPr="00EE63B5">
        <w:t>Na jiných místech na území města je stánkový prodej a poskytování služeb, včetně prodeje a poskytování služeb z vozidel zakázáno.</w:t>
      </w:r>
    </w:p>
    <w:p w:rsidR="009D2246" w:rsidRPr="00EE63B5" w:rsidRDefault="009D2246" w:rsidP="005C5F67">
      <w:pPr>
        <w:ind w:left="225"/>
        <w:jc w:val="center"/>
      </w:pPr>
    </w:p>
    <w:p w:rsidR="005C1E0F" w:rsidRPr="00EE63B5" w:rsidRDefault="005C1E0F" w:rsidP="005C5F67">
      <w:pPr>
        <w:ind w:left="225"/>
        <w:jc w:val="center"/>
      </w:pPr>
    </w:p>
    <w:p w:rsidR="009D2246" w:rsidRPr="00EE63B5" w:rsidRDefault="009D2246" w:rsidP="005C5F67">
      <w:pPr>
        <w:ind w:left="225"/>
        <w:jc w:val="center"/>
        <w:rPr>
          <w:b/>
        </w:rPr>
      </w:pPr>
      <w:r w:rsidRPr="00EE63B5">
        <w:rPr>
          <w:b/>
        </w:rPr>
        <w:t>Článek 3</w:t>
      </w:r>
    </w:p>
    <w:p w:rsidR="009D2246" w:rsidRPr="00EE63B5" w:rsidRDefault="009D2246" w:rsidP="005C5F67">
      <w:pPr>
        <w:ind w:left="225"/>
        <w:jc w:val="center"/>
        <w:rPr>
          <w:b/>
        </w:rPr>
      </w:pPr>
      <w:r w:rsidRPr="00EE63B5">
        <w:rPr>
          <w:b/>
        </w:rPr>
        <w:t>Doba prodeje a poskytování služeb</w:t>
      </w:r>
    </w:p>
    <w:p w:rsidR="005C5F67" w:rsidRPr="00EE63B5" w:rsidRDefault="005C5F67" w:rsidP="005C5F67">
      <w:pPr>
        <w:ind w:left="225"/>
        <w:jc w:val="center"/>
      </w:pPr>
    </w:p>
    <w:p w:rsidR="005C5F67" w:rsidRPr="00EE63B5" w:rsidRDefault="005C5F67" w:rsidP="00E417E0">
      <w:pPr>
        <w:jc w:val="both"/>
      </w:pPr>
      <w:r w:rsidRPr="00EE63B5">
        <w:t>Doba prodeje a poskytování služeb na tržištích a tržních místech se stanovuje od 7,00 do 19,00 hodin. Výjimku z této stanovené doby může na základě písemné žádosti povolit provozovatel.</w:t>
      </w:r>
    </w:p>
    <w:p w:rsidR="005C5F67" w:rsidRPr="00EE63B5" w:rsidRDefault="005C5F67" w:rsidP="00EE63B5"/>
    <w:p w:rsidR="005C5F67" w:rsidRPr="00EE63B5" w:rsidRDefault="005C5F67" w:rsidP="005C5F67">
      <w:pPr>
        <w:ind w:left="225"/>
        <w:jc w:val="center"/>
        <w:rPr>
          <w:b/>
        </w:rPr>
      </w:pPr>
      <w:r w:rsidRPr="00EE63B5">
        <w:rPr>
          <w:b/>
        </w:rPr>
        <w:t>Článek 4</w:t>
      </w:r>
    </w:p>
    <w:p w:rsidR="005C5F67" w:rsidRPr="00EE63B5" w:rsidRDefault="005C5F67" w:rsidP="005C5F67">
      <w:pPr>
        <w:ind w:left="225"/>
        <w:jc w:val="center"/>
        <w:rPr>
          <w:b/>
        </w:rPr>
      </w:pPr>
      <w:r w:rsidRPr="00EE63B5">
        <w:rPr>
          <w:b/>
        </w:rPr>
        <w:t>Podmínky prodeje a poskytování služeb</w:t>
      </w:r>
    </w:p>
    <w:p w:rsidR="005C5F67" w:rsidRPr="00EE63B5" w:rsidRDefault="005C5F67" w:rsidP="00E417E0">
      <w:pPr>
        <w:jc w:val="center"/>
      </w:pPr>
    </w:p>
    <w:p w:rsidR="005C5F67" w:rsidRPr="00EE63B5" w:rsidRDefault="00262154" w:rsidP="00CA17AC">
      <w:pPr>
        <w:numPr>
          <w:ilvl w:val="0"/>
          <w:numId w:val="17"/>
        </w:numPr>
        <w:tabs>
          <w:tab w:val="clear" w:pos="720"/>
        </w:tabs>
        <w:ind w:left="360"/>
        <w:jc w:val="both"/>
      </w:pPr>
      <w:r w:rsidRPr="00EE63B5">
        <w:t>Prodej a služby se realizují z vlastních prodejních zařízení nebo stánků.</w:t>
      </w:r>
    </w:p>
    <w:p w:rsidR="008130D4" w:rsidRDefault="008130D4" w:rsidP="008130D4">
      <w:pPr>
        <w:jc w:val="both"/>
      </w:pPr>
    </w:p>
    <w:p w:rsidR="00262154" w:rsidRPr="00EE63B5" w:rsidRDefault="00262154" w:rsidP="00CA17AC">
      <w:pPr>
        <w:numPr>
          <w:ilvl w:val="0"/>
          <w:numId w:val="17"/>
        </w:numPr>
        <w:tabs>
          <w:tab w:val="clear" w:pos="720"/>
        </w:tabs>
        <w:ind w:left="360"/>
        <w:jc w:val="both"/>
      </w:pPr>
      <w:r w:rsidRPr="00EE63B5">
        <w:t>Každý prodejní stánek nebo jiné prodejní zařízení a zařízení pro poskytování služeb musí být označeno podle zvláštních právních předpisů</w:t>
      </w:r>
      <w:r w:rsidR="00CA17AC" w:rsidRPr="00EE63B5">
        <w:rPr>
          <w:vertAlign w:val="superscript"/>
        </w:rPr>
        <w:t>2)</w:t>
      </w:r>
      <w:r w:rsidRPr="00EE63B5">
        <w:t>.</w:t>
      </w:r>
    </w:p>
    <w:p w:rsidR="008130D4" w:rsidRDefault="008130D4" w:rsidP="008130D4">
      <w:pPr>
        <w:jc w:val="both"/>
      </w:pPr>
    </w:p>
    <w:p w:rsidR="00262154" w:rsidRPr="00EE63B5" w:rsidRDefault="00262154" w:rsidP="00CA17AC">
      <w:pPr>
        <w:numPr>
          <w:ilvl w:val="0"/>
          <w:numId w:val="17"/>
        </w:numPr>
        <w:tabs>
          <w:tab w:val="clear" w:pos="720"/>
        </w:tabs>
        <w:ind w:left="360"/>
        <w:jc w:val="both"/>
      </w:pPr>
      <w:r w:rsidRPr="00EE63B5">
        <w:t>Osoba prodávající nebo poskytující služby, která využívá místo na</w:t>
      </w:r>
      <w:r w:rsidR="00CA17AC" w:rsidRPr="00EE63B5">
        <w:t xml:space="preserve"> tržišti nebo tržním místě, je </w:t>
      </w:r>
      <w:r w:rsidRPr="00EE63B5">
        <w:t>povinna na požádání předložit ko</w:t>
      </w:r>
      <w:r w:rsidR="00414DE2">
        <w:t>ntrolnímu orgánu doklad o úhradě</w:t>
      </w:r>
      <w:r w:rsidRPr="00EE63B5">
        <w:t xml:space="preserve"> poplatku za užívání veřejného prostranství</w:t>
      </w:r>
      <w:r w:rsidR="00CA17AC" w:rsidRPr="00EE63B5">
        <w:rPr>
          <w:vertAlign w:val="superscript"/>
        </w:rPr>
        <w:t>3)</w:t>
      </w:r>
      <w:r w:rsidRPr="00EE63B5">
        <w:t xml:space="preserve"> a jiné doklady podle zvláštních právních předpisů</w:t>
      </w:r>
      <w:r w:rsidR="00CA17AC" w:rsidRPr="00EE63B5">
        <w:rPr>
          <w:vertAlign w:val="superscript"/>
        </w:rPr>
        <w:t>4)</w:t>
      </w:r>
      <w:r w:rsidRPr="00EE63B5">
        <w:t>.</w:t>
      </w:r>
    </w:p>
    <w:p w:rsidR="00CA17AC" w:rsidRPr="00EE63B5" w:rsidRDefault="00CA17AC" w:rsidP="00CA17AC">
      <w:pPr>
        <w:jc w:val="both"/>
      </w:pPr>
    </w:p>
    <w:p w:rsidR="005C1E0F" w:rsidRPr="00EE63B5" w:rsidRDefault="005C1E0F" w:rsidP="00CA17AC">
      <w:pPr>
        <w:jc w:val="both"/>
      </w:pPr>
    </w:p>
    <w:p w:rsidR="00262154" w:rsidRPr="00EE63B5" w:rsidRDefault="00262154" w:rsidP="00262154">
      <w:pPr>
        <w:jc w:val="center"/>
        <w:rPr>
          <w:b/>
        </w:rPr>
      </w:pPr>
      <w:r w:rsidRPr="00EE63B5">
        <w:rPr>
          <w:b/>
        </w:rPr>
        <w:t>Článek 5</w:t>
      </w:r>
    </w:p>
    <w:p w:rsidR="00262154" w:rsidRPr="00EE63B5" w:rsidRDefault="00262154" w:rsidP="00262154">
      <w:pPr>
        <w:jc w:val="center"/>
        <w:rPr>
          <w:b/>
        </w:rPr>
      </w:pPr>
      <w:r w:rsidRPr="00EE63B5">
        <w:rPr>
          <w:b/>
        </w:rPr>
        <w:t>Oprávnění k prodeji a poskytování služeb</w:t>
      </w:r>
    </w:p>
    <w:p w:rsidR="00262154" w:rsidRPr="00EE63B5" w:rsidRDefault="00262154" w:rsidP="00FA195F">
      <w:pPr>
        <w:jc w:val="both"/>
      </w:pPr>
    </w:p>
    <w:p w:rsidR="00262154" w:rsidRPr="00EE63B5" w:rsidRDefault="00262154" w:rsidP="00FA195F">
      <w:pPr>
        <w:jc w:val="both"/>
      </w:pPr>
      <w:r w:rsidRPr="00EE63B5">
        <w:t>Na tržišti a tržním místě mohou prodávat a poskytovat služby:</w:t>
      </w:r>
    </w:p>
    <w:p w:rsidR="008130D4" w:rsidRDefault="008130D4" w:rsidP="008130D4">
      <w:pPr>
        <w:jc w:val="both"/>
      </w:pPr>
    </w:p>
    <w:p w:rsidR="00262154" w:rsidRPr="00EE63B5" w:rsidRDefault="00262154" w:rsidP="00FA195F">
      <w:pPr>
        <w:numPr>
          <w:ilvl w:val="0"/>
          <w:numId w:val="19"/>
        </w:numPr>
        <w:tabs>
          <w:tab w:val="clear" w:pos="720"/>
        </w:tabs>
        <w:ind w:left="360"/>
        <w:jc w:val="both"/>
      </w:pPr>
      <w:r w:rsidRPr="00EE63B5">
        <w:t>osoby vlastnící oprávnění k prodeji a poskytování služeb podle zvláštních právních předpisů nebo osoby je zastupující, které prokáží pracovně právní nebo jiný vztah</w:t>
      </w:r>
      <w:r w:rsidR="00FA195F" w:rsidRPr="00EE63B5">
        <w:t xml:space="preserve"> k prodejci nebo poskytovateli s</w:t>
      </w:r>
      <w:r w:rsidRPr="00EE63B5">
        <w:t>lužeb</w:t>
      </w:r>
    </w:p>
    <w:p w:rsidR="008130D4" w:rsidRDefault="008130D4" w:rsidP="008130D4">
      <w:pPr>
        <w:jc w:val="both"/>
      </w:pPr>
    </w:p>
    <w:p w:rsidR="00262154" w:rsidRPr="00EE63B5" w:rsidRDefault="00262154" w:rsidP="00FA195F">
      <w:pPr>
        <w:numPr>
          <w:ilvl w:val="0"/>
          <w:numId w:val="19"/>
        </w:numPr>
        <w:tabs>
          <w:tab w:val="clear" w:pos="720"/>
        </w:tabs>
        <w:ind w:left="360"/>
        <w:jc w:val="both"/>
      </w:pPr>
      <w:r w:rsidRPr="00EE63B5">
        <w:t>bez oprávnění uvedených v bodu a) lze prodávat:</w:t>
      </w:r>
    </w:p>
    <w:p w:rsidR="008130D4" w:rsidRDefault="008130D4" w:rsidP="008130D4">
      <w:pPr>
        <w:ind w:left="360"/>
        <w:jc w:val="both"/>
      </w:pPr>
    </w:p>
    <w:p w:rsidR="00262154" w:rsidRPr="00EE63B5" w:rsidRDefault="00262154" w:rsidP="00FA195F">
      <w:pPr>
        <w:numPr>
          <w:ilvl w:val="1"/>
          <w:numId w:val="19"/>
        </w:numPr>
        <w:tabs>
          <w:tab w:val="clear" w:pos="1440"/>
        </w:tabs>
        <w:ind w:left="720"/>
        <w:jc w:val="both"/>
      </w:pPr>
      <w:r w:rsidRPr="00EE63B5">
        <w:t>zemědělské přebytky z vlastní zemědělské produkce</w:t>
      </w:r>
      <w:r w:rsidR="00FA195F" w:rsidRPr="00EE63B5">
        <w:rPr>
          <w:vertAlign w:val="superscript"/>
        </w:rPr>
        <w:t>5)</w:t>
      </w:r>
    </w:p>
    <w:p w:rsidR="008130D4" w:rsidRDefault="008130D4" w:rsidP="008130D4">
      <w:pPr>
        <w:ind w:left="360"/>
        <w:jc w:val="both"/>
      </w:pPr>
    </w:p>
    <w:p w:rsidR="00262154" w:rsidRPr="00EE63B5" w:rsidRDefault="00262154" w:rsidP="00FA195F">
      <w:pPr>
        <w:numPr>
          <w:ilvl w:val="1"/>
          <w:numId w:val="19"/>
        </w:numPr>
        <w:tabs>
          <w:tab w:val="clear" w:pos="1440"/>
        </w:tabs>
        <w:ind w:left="720"/>
        <w:jc w:val="both"/>
      </w:pPr>
      <w:r w:rsidRPr="00EE63B5">
        <w:t>chvojí, jmelí, lesní plody na základě udělení výjimky podle zvláštního zákona</w:t>
      </w:r>
      <w:r w:rsidR="00D054A6" w:rsidRPr="00EE63B5">
        <w:rPr>
          <w:vertAlign w:val="superscript"/>
        </w:rPr>
        <w:t>6)</w:t>
      </w:r>
    </w:p>
    <w:p w:rsidR="00AE71A3" w:rsidRPr="00EE63B5" w:rsidRDefault="00AE71A3" w:rsidP="00262154">
      <w:pPr>
        <w:ind w:left="225"/>
      </w:pPr>
    </w:p>
    <w:p w:rsidR="005C1E0F" w:rsidRPr="00EE63B5" w:rsidRDefault="005C1E0F" w:rsidP="00262154">
      <w:pPr>
        <w:ind w:left="225"/>
      </w:pPr>
    </w:p>
    <w:p w:rsidR="00262154" w:rsidRPr="00EE63B5" w:rsidRDefault="00AE71A3" w:rsidP="00AE71A3">
      <w:pPr>
        <w:ind w:left="225"/>
        <w:jc w:val="center"/>
        <w:rPr>
          <w:b/>
        </w:rPr>
      </w:pPr>
      <w:r w:rsidRPr="00EE63B5">
        <w:rPr>
          <w:b/>
        </w:rPr>
        <w:t>Článek 6</w:t>
      </w:r>
    </w:p>
    <w:p w:rsidR="00AE71A3" w:rsidRPr="00EE63B5" w:rsidRDefault="00AE71A3" w:rsidP="00AE71A3">
      <w:pPr>
        <w:ind w:left="225"/>
        <w:jc w:val="center"/>
        <w:rPr>
          <w:b/>
        </w:rPr>
      </w:pPr>
      <w:r w:rsidRPr="00EE63B5">
        <w:rPr>
          <w:b/>
        </w:rPr>
        <w:lastRenderedPageBreak/>
        <w:t>Zákaz prodeje některých druhů zboží na tržištích a tržních místech</w:t>
      </w:r>
    </w:p>
    <w:p w:rsidR="00D52324" w:rsidRPr="00EE63B5" w:rsidRDefault="00D52324" w:rsidP="00AE71A3">
      <w:pPr>
        <w:jc w:val="center"/>
      </w:pPr>
    </w:p>
    <w:p w:rsidR="00AE71A3" w:rsidRPr="00EE63B5" w:rsidRDefault="00AE71A3" w:rsidP="00D054A6">
      <w:pPr>
        <w:jc w:val="both"/>
      </w:pPr>
      <w:r w:rsidRPr="00EE63B5">
        <w:t>Na tržištích a tržních místech se zakazuje prodej</w:t>
      </w:r>
      <w:r w:rsidR="00D054A6" w:rsidRPr="00EE63B5">
        <w:t xml:space="preserve"> l</w:t>
      </w:r>
      <w:r w:rsidRPr="00EE63B5">
        <w:t>ihovin a tabákových výrobků, zbraní, střeliva, výbušni</w:t>
      </w:r>
      <w:r w:rsidR="00A90901">
        <w:t>n</w:t>
      </w:r>
      <w:r w:rsidRPr="00EE63B5">
        <w:t xml:space="preserve"> a pyrotechnických výrobků, potravinářského zboží, které podléhá rychlé zkáze a dalšího zboží, které je na základě platných právních norem zakázáno prodávat na tržištích a tržních místech</w:t>
      </w:r>
      <w:r w:rsidR="00D054A6" w:rsidRPr="00EE63B5">
        <w:rPr>
          <w:vertAlign w:val="superscript"/>
        </w:rPr>
        <w:t>7)</w:t>
      </w:r>
      <w:r w:rsidR="00D054A6" w:rsidRPr="00EE63B5">
        <w:t>.</w:t>
      </w:r>
      <w:r w:rsidRPr="00EE63B5">
        <w:t xml:space="preserve"> </w:t>
      </w:r>
    </w:p>
    <w:p w:rsidR="00AE71A3" w:rsidRPr="00EE63B5" w:rsidRDefault="00AE71A3" w:rsidP="00AE71A3"/>
    <w:p w:rsidR="00AE71A3" w:rsidRPr="00EE63B5" w:rsidRDefault="00AE71A3" w:rsidP="00AE71A3">
      <w:pPr>
        <w:jc w:val="center"/>
        <w:rPr>
          <w:b/>
        </w:rPr>
      </w:pPr>
      <w:r w:rsidRPr="00EE63B5">
        <w:rPr>
          <w:b/>
        </w:rPr>
        <w:t>Článek 7</w:t>
      </w:r>
    </w:p>
    <w:p w:rsidR="00AE71A3" w:rsidRPr="00EE63B5" w:rsidRDefault="00AE71A3" w:rsidP="00AE71A3">
      <w:pPr>
        <w:jc w:val="center"/>
        <w:rPr>
          <w:b/>
        </w:rPr>
      </w:pPr>
      <w:r w:rsidRPr="00EE63B5">
        <w:rPr>
          <w:b/>
        </w:rPr>
        <w:t>Zakázané způsoby prodeje zboží a poskytování služeb</w:t>
      </w:r>
    </w:p>
    <w:p w:rsidR="00AE71A3" w:rsidRPr="00EE63B5" w:rsidRDefault="00AE71A3" w:rsidP="00AE71A3">
      <w:pPr>
        <w:jc w:val="center"/>
        <w:rPr>
          <w:b/>
        </w:rPr>
      </w:pPr>
    </w:p>
    <w:p w:rsidR="00AE71A3" w:rsidRPr="00EE63B5" w:rsidRDefault="00AE71A3" w:rsidP="00D054A6">
      <w:pPr>
        <w:numPr>
          <w:ilvl w:val="0"/>
          <w:numId w:val="21"/>
        </w:numPr>
        <w:tabs>
          <w:tab w:val="clear" w:pos="720"/>
        </w:tabs>
        <w:ind w:left="360"/>
        <w:jc w:val="both"/>
      </w:pPr>
      <w:r w:rsidRPr="00EE63B5">
        <w:t>Na celém území obce je zakázán tzv. pochůzkový a podomní prodej vč. nabízení služeb.</w:t>
      </w:r>
    </w:p>
    <w:p w:rsidR="008130D4" w:rsidRDefault="008130D4" w:rsidP="008130D4">
      <w:pPr>
        <w:jc w:val="both"/>
      </w:pPr>
    </w:p>
    <w:p w:rsidR="00250DD0" w:rsidRPr="00EE63B5" w:rsidRDefault="00AE71A3" w:rsidP="00D054A6">
      <w:pPr>
        <w:numPr>
          <w:ilvl w:val="0"/>
          <w:numId w:val="21"/>
        </w:numPr>
        <w:tabs>
          <w:tab w:val="clear" w:pos="720"/>
        </w:tabs>
        <w:ind w:left="360"/>
        <w:jc w:val="both"/>
      </w:pPr>
      <w:r w:rsidRPr="00EE63B5">
        <w:t>Pochůzkovým a podomním prodejem</w:t>
      </w:r>
      <w:r w:rsidR="00250DD0" w:rsidRPr="00EE63B5">
        <w:t xml:space="preserve"> a nabídkou služeb se pro účely tohoto nařízení rozumí</w:t>
      </w:r>
      <w:r w:rsidR="00D054A6" w:rsidRPr="00EE63B5">
        <w:t xml:space="preserve"> </w:t>
      </w:r>
      <w:r w:rsidR="00250DD0" w:rsidRPr="00EE63B5">
        <w:t xml:space="preserve">takový prodej a nabídka, kdy je bez předchozí objednávky nabízeno </w:t>
      </w:r>
      <w:r w:rsidR="00D054A6" w:rsidRPr="00EE63B5">
        <w:t xml:space="preserve">a prodáváno zboží nebo služby </w:t>
      </w:r>
      <w:r w:rsidR="00250DD0" w:rsidRPr="00EE63B5">
        <w:t>na veřejně přístupných místech, v budovách, domech a bytech.</w:t>
      </w:r>
    </w:p>
    <w:p w:rsidR="008130D4" w:rsidRDefault="008130D4" w:rsidP="008130D4">
      <w:pPr>
        <w:jc w:val="both"/>
      </w:pPr>
    </w:p>
    <w:p w:rsidR="00250DD0" w:rsidRPr="00EE63B5" w:rsidRDefault="00250DD0" w:rsidP="00D054A6">
      <w:pPr>
        <w:numPr>
          <w:ilvl w:val="0"/>
          <w:numId w:val="21"/>
        </w:numPr>
        <w:tabs>
          <w:tab w:val="clear" w:pos="720"/>
        </w:tabs>
        <w:ind w:left="360"/>
        <w:jc w:val="both"/>
      </w:pPr>
      <w:r w:rsidRPr="00EE63B5">
        <w:t>Zákaz se netýká povolených veřejných sbírek, charitativních akcí a roznosu letáků.</w:t>
      </w:r>
    </w:p>
    <w:p w:rsidR="00250DD0" w:rsidRPr="00EE63B5" w:rsidRDefault="00250DD0" w:rsidP="00AE71A3"/>
    <w:p w:rsidR="005C1E0F" w:rsidRPr="00EE63B5" w:rsidRDefault="005C1E0F" w:rsidP="00AE71A3"/>
    <w:p w:rsidR="00250DD0" w:rsidRPr="00EE63B5" w:rsidRDefault="00250DD0" w:rsidP="00250DD0">
      <w:pPr>
        <w:jc w:val="center"/>
        <w:rPr>
          <w:b/>
        </w:rPr>
      </w:pPr>
      <w:r w:rsidRPr="00EE63B5">
        <w:rPr>
          <w:b/>
        </w:rPr>
        <w:t>Článek 8</w:t>
      </w:r>
    </w:p>
    <w:p w:rsidR="00250DD0" w:rsidRPr="00EE63B5" w:rsidRDefault="00250DD0" w:rsidP="00250DD0">
      <w:pPr>
        <w:jc w:val="center"/>
        <w:rPr>
          <w:b/>
        </w:rPr>
      </w:pPr>
      <w:r w:rsidRPr="00EE63B5">
        <w:rPr>
          <w:b/>
        </w:rPr>
        <w:t>Pořádek</w:t>
      </w:r>
    </w:p>
    <w:p w:rsidR="00AE71A3" w:rsidRPr="00EE63B5" w:rsidRDefault="00AE71A3" w:rsidP="00AE71A3">
      <w:pPr>
        <w:jc w:val="center"/>
        <w:rPr>
          <w:b/>
        </w:rPr>
      </w:pPr>
    </w:p>
    <w:p w:rsidR="00AE71A3" w:rsidRPr="00EE63B5" w:rsidRDefault="00250DD0" w:rsidP="00D054A6">
      <w:pPr>
        <w:numPr>
          <w:ilvl w:val="0"/>
          <w:numId w:val="23"/>
        </w:numPr>
        <w:tabs>
          <w:tab w:val="clear" w:pos="720"/>
        </w:tabs>
        <w:ind w:left="360"/>
        <w:jc w:val="both"/>
      </w:pPr>
      <w:r w:rsidRPr="00EE63B5">
        <w:t>Po skončení užívání tržiště nebo tržního místa je prodejce nebo poskyt</w:t>
      </w:r>
      <w:r w:rsidR="00D054A6" w:rsidRPr="00EE63B5">
        <w:t xml:space="preserve">ovatel služby povinen zajistit </w:t>
      </w:r>
      <w:r w:rsidRPr="00EE63B5">
        <w:t>úklid obalů od zboží a odpadků vzniklých při prodeji nebo poskytování služeb na vlastní náklady.</w:t>
      </w:r>
    </w:p>
    <w:p w:rsidR="008130D4" w:rsidRDefault="008130D4" w:rsidP="008130D4">
      <w:pPr>
        <w:jc w:val="both"/>
      </w:pPr>
    </w:p>
    <w:p w:rsidR="00250DD0" w:rsidRPr="00EE63B5" w:rsidRDefault="00250DD0" w:rsidP="00D054A6">
      <w:pPr>
        <w:numPr>
          <w:ilvl w:val="0"/>
          <w:numId w:val="23"/>
        </w:numPr>
        <w:tabs>
          <w:tab w:val="clear" w:pos="720"/>
        </w:tabs>
        <w:ind w:left="360"/>
        <w:jc w:val="both"/>
      </w:pPr>
      <w:r w:rsidRPr="00EE63B5">
        <w:t>Není dovoleno ponechávat stánky nebo jiná zařízení na tržišti nebo tržním místě po  19,00 hodině.</w:t>
      </w:r>
    </w:p>
    <w:p w:rsidR="00414DE2" w:rsidRDefault="00414DE2" w:rsidP="008130D4">
      <w:pPr>
        <w:jc w:val="both"/>
      </w:pPr>
    </w:p>
    <w:p w:rsidR="008130D4" w:rsidRDefault="00414DE2" w:rsidP="00414DE2">
      <w:pPr>
        <w:jc w:val="both"/>
      </w:pPr>
      <w:r>
        <w:t>3.   Provozovatel může po předchozí písemné žádosti povolit výjimku z odst. 2.</w:t>
      </w:r>
    </w:p>
    <w:p w:rsidR="00414DE2" w:rsidRDefault="00414DE2" w:rsidP="00414DE2">
      <w:pPr>
        <w:ind w:left="360"/>
        <w:jc w:val="both"/>
      </w:pPr>
    </w:p>
    <w:p w:rsidR="00250DD0" w:rsidRDefault="00414DE2" w:rsidP="00414DE2">
      <w:pPr>
        <w:jc w:val="both"/>
      </w:pPr>
      <w:r>
        <w:t xml:space="preserve">4.   </w:t>
      </w:r>
      <w:r w:rsidR="00206F7E" w:rsidRPr="00EE63B5">
        <w:t>Pro tržiště a tržní místa j</w:t>
      </w:r>
      <w:r w:rsidR="001742A2">
        <w:t>sou k dispozici bezplatná veřejná</w:t>
      </w:r>
      <w:r w:rsidR="00206F7E" w:rsidRPr="00EE63B5">
        <w:t xml:space="preserve"> WC.</w:t>
      </w:r>
    </w:p>
    <w:p w:rsidR="00414DE2" w:rsidRPr="00EE63B5" w:rsidRDefault="00414DE2" w:rsidP="00414DE2">
      <w:pPr>
        <w:jc w:val="both"/>
      </w:pPr>
    </w:p>
    <w:p w:rsidR="00206F7E" w:rsidRPr="00EE63B5" w:rsidRDefault="00206F7E" w:rsidP="00250DD0"/>
    <w:p w:rsidR="005C1E0F" w:rsidRPr="00EE63B5" w:rsidRDefault="005C1E0F" w:rsidP="00250DD0"/>
    <w:p w:rsidR="00206F7E" w:rsidRPr="00EE63B5" w:rsidRDefault="00206F7E" w:rsidP="00206F7E">
      <w:pPr>
        <w:jc w:val="center"/>
        <w:rPr>
          <w:b/>
        </w:rPr>
      </w:pPr>
      <w:r w:rsidRPr="00EE63B5">
        <w:rPr>
          <w:b/>
        </w:rPr>
        <w:t>Článek 9</w:t>
      </w:r>
    </w:p>
    <w:p w:rsidR="00206F7E" w:rsidRPr="00EE63B5" w:rsidRDefault="00206F7E" w:rsidP="00206F7E">
      <w:pPr>
        <w:jc w:val="center"/>
        <w:rPr>
          <w:b/>
        </w:rPr>
      </w:pPr>
      <w:r w:rsidRPr="00EE63B5">
        <w:rPr>
          <w:b/>
        </w:rPr>
        <w:t>Kontrola, sankce</w:t>
      </w:r>
    </w:p>
    <w:p w:rsidR="00206F7E" w:rsidRPr="00EE63B5" w:rsidRDefault="00206F7E" w:rsidP="00206F7E">
      <w:pPr>
        <w:jc w:val="center"/>
        <w:rPr>
          <w:b/>
        </w:rPr>
      </w:pPr>
    </w:p>
    <w:p w:rsidR="00206F7E" w:rsidRPr="00EE63B5" w:rsidRDefault="00206F7E" w:rsidP="001C4E3A">
      <w:pPr>
        <w:numPr>
          <w:ilvl w:val="0"/>
          <w:numId w:val="25"/>
        </w:numPr>
        <w:tabs>
          <w:tab w:val="clear" w:pos="720"/>
        </w:tabs>
        <w:ind w:left="360"/>
        <w:jc w:val="both"/>
      </w:pPr>
      <w:r w:rsidRPr="00EE63B5">
        <w:t>Kontrolu dodržování tohoto nařízení provádí pověření pracovníci městského ú</w:t>
      </w:r>
      <w:r w:rsidR="00D054A6" w:rsidRPr="00EE63B5">
        <w:t xml:space="preserve">řadu a další orgány </w:t>
      </w:r>
      <w:r w:rsidRPr="00EE63B5">
        <w:t>dle zvláštních právních předpisů.</w:t>
      </w:r>
    </w:p>
    <w:p w:rsidR="008130D4" w:rsidRDefault="008130D4" w:rsidP="008130D4">
      <w:pPr>
        <w:jc w:val="both"/>
      </w:pPr>
    </w:p>
    <w:p w:rsidR="00206F7E" w:rsidRPr="00EE63B5" w:rsidRDefault="00206F7E" w:rsidP="001C4E3A">
      <w:pPr>
        <w:numPr>
          <w:ilvl w:val="0"/>
          <w:numId w:val="25"/>
        </w:numPr>
        <w:tabs>
          <w:tab w:val="clear" w:pos="720"/>
        </w:tabs>
        <w:ind w:left="360"/>
        <w:jc w:val="both"/>
      </w:pPr>
      <w:r w:rsidRPr="00EE63B5">
        <w:t>Porušení tohoto nařízení se postihuje podle zvláštních právních předpisů</w:t>
      </w:r>
      <w:r w:rsidR="001C4E3A" w:rsidRPr="00EE63B5">
        <w:rPr>
          <w:vertAlign w:val="superscript"/>
        </w:rPr>
        <w:t>8)</w:t>
      </w:r>
      <w:r w:rsidR="001C4E3A" w:rsidRPr="00EE63B5">
        <w:t>.</w:t>
      </w:r>
    </w:p>
    <w:p w:rsidR="00206F7E" w:rsidRPr="00EE63B5" w:rsidRDefault="00206F7E" w:rsidP="00D054A6">
      <w:pPr>
        <w:jc w:val="both"/>
      </w:pPr>
    </w:p>
    <w:p w:rsidR="005C1E0F" w:rsidRPr="00EE63B5" w:rsidRDefault="005C1E0F" w:rsidP="00D054A6">
      <w:pPr>
        <w:jc w:val="both"/>
      </w:pPr>
    </w:p>
    <w:p w:rsidR="00206F7E" w:rsidRPr="00EE63B5" w:rsidRDefault="00206F7E" w:rsidP="00206F7E">
      <w:pPr>
        <w:jc w:val="center"/>
        <w:rPr>
          <w:b/>
        </w:rPr>
      </w:pPr>
      <w:r w:rsidRPr="00EE63B5">
        <w:rPr>
          <w:b/>
        </w:rPr>
        <w:t>Článek 10</w:t>
      </w:r>
    </w:p>
    <w:p w:rsidR="00206F7E" w:rsidRPr="00EE63B5" w:rsidRDefault="00206F7E" w:rsidP="00206F7E">
      <w:pPr>
        <w:jc w:val="center"/>
        <w:rPr>
          <w:b/>
        </w:rPr>
      </w:pPr>
      <w:r w:rsidRPr="00EE63B5">
        <w:rPr>
          <w:b/>
        </w:rPr>
        <w:t>Zrušovací ustanovení</w:t>
      </w:r>
    </w:p>
    <w:p w:rsidR="00206F7E" w:rsidRPr="00EE63B5" w:rsidRDefault="00206F7E" w:rsidP="00206F7E">
      <w:pPr>
        <w:jc w:val="center"/>
        <w:rPr>
          <w:b/>
        </w:rPr>
      </w:pPr>
    </w:p>
    <w:p w:rsidR="00206F7E" w:rsidRPr="00EE63B5" w:rsidRDefault="00206F7E" w:rsidP="001C4E3A">
      <w:pPr>
        <w:jc w:val="both"/>
      </w:pPr>
      <w:r w:rsidRPr="00EE63B5">
        <w:t>Zrušuje se Nařízení Města Náměšť nad Oslavou č. 4/2005 – Tržní řád města Náměšť nad Oslavou.</w:t>
      </w:r>
    </w:p>
    <w:p w:rsidR="00206F7E" w:rsidRPr="00EE63B5" w:rsidRDefault="00206F7E" w:rsidP="00206F7E"/>
    <w:p w:rsidR="005C1E0F" w:rsidRDefault="005C1E0F" w:rsidP="00206F7E"/>
    <w:p w:rsidR="001742A2" w:rsidRPr="00EE63B5" w:rsidRDefault="001742A2" w:rsidP="00206F7E"/>
    <w:p w:rsidR="00206F7E" w:rsidRPr="00EE63B5" w:rsidRDefault="00206F7E" w:rsidP="00206F7E">
      <w:pPr>
        <w:jc w:val="center"/>
        <w:rPr>
          <w:b/>
        </w:rPr>
      </w:pPr>
      <w:r w:rsidRPr="00EE63B5">
        <w:rPr>
          <w:b/>
        </w:rPr>
        <w:t>Článek 11</w:t>
      </w:r>
    </w:p>
    <w:p w:rsidR="00206F7E" w:rsidRPr="00EE63B5" w:rsidRDefault="00206F7E" w:rsidP="00206F7E">
      <w:pPr>
        <w:jc w:val="center"/>
        <w:rPr>
          <w:b/>
        </w:rPr>
      </w:pPr>
      <w:r w:rsidRPr="00EE63B5">
        <w:rPr>
          <w:b/>
        </w:rPr>
        <w:t>Účinnost</w:t>
      </w:r>
    </w:p>
    <w:p w:rsidR="00206F7E" w:rsidRPr="00EE63B5" w:rsidRDefault="00206F7E" w:rsidP="00206F7E">
      <w:pPr>
        <w:jc w:val="center"/>
        <w:rPr>
          <w:b/>
        </w:rPr>
      </w:pPr>
    </w:p>
    <w:p w:rsidR="00206F7E" w:rsidRPr="00EE63B5" w:rsidRDefault="00206F7E" w:rsidP="001C4E3A">
      <w:pPr>
        <w:jc w:val="both"/>
      </w:pPr>
      <w:r w:rsidRPr="00EE63B5">
        <w:t>Toto nařízení nabývá účinnosti dnem</w:t>
      </w:r>
      <w:r w:rsidR="001C4E3A" w:rsidRPr="00EE63B5">
        <w:t xml:space="preserve"> </w:t>
      </w:r>
      <w:r w:rsidR="008C3103">
        <w:t>10.5.</w:t>
      </w:r>
      <w:r w:rsidR="005C1E0F" w:rsidRPr="00EE63B5">
        <w:t>2013.</w:t>
      </w:r>
    </w:p>
    <w:p w:rsidR="00206F7E" w:rsidRPr="00EE63B5" w:rsidRDefault="00206F7E" w:rsidP="00206F7E"/>
    <w:p w:rsidR="00206F7E" w:rsidRPr="00EE63B5" w:rsidRDefault="00206F7E" w:rsidP="00206F7E"/>
    <w:p w:rsidR="00206F7E" w:rsidRPr="00EE63B5" w:rsidRDefault="00206F7E" w:rsidP="00206F7E"/>
    <w:p w:rsidR="00206F7E" w:rsidRPr="00EE63B5" w:rsidRDefault="00206F7E" w:rsidP="00206F7E"/>
    <w:p w:rsidR="00206F7E" w:rsidRPr="00EE63B5" w:rsidRDefault="001C4E3A" w:rsidP="001C4E3A">
      <w:pPr>
        <w:ind w:left="360"/>
      </w:pPr>
      <w:r w:rsidRPr="00EE63B5">
        <w:t xml:space="preserve">                                                                                               </w:t>
      </w:r>
      <w:r w:rsidR="00206F7E" w:rsidRPr="00EE63B5">
        <w:t xml:space="preserve">    </w:t>
      </w:r>
      <w:r w:rsidRPr="00EE63B5">
        <w:t xml:space="preserve">                                                             I</w:t>
      </w:r>
      <w:r w:rsidR="00206F7E" w:rsidRPr="00EE63B5">
        <w:t xml:space="preserve">ng. Jan Kotačka                       </w:t>
      </w:r>
      <w:r w:rsidR="008130D4">
        <w:t xml:space="preserve">     </w:t>
      </w:r>
      <w:r w:rsidR="00206F7E" w:rsidRPr="00EE63B5">
        <w:t xml:space="preserve">                            </w:t>
      </w:r>
      <w:r w:rsidRPr="00EE63B5">
        <w:t xml:space="preserve">                             </w:t>
      </w:r>
      <w:r w:rsidR="00206F7E" w:rsidRPr="00EE63B5">
        <w:t>Vladimír Měrka</w:t>
      </w:r>
    </w:p>
    <w:p w:rsidR="00206F7E" w:rsidRPr="00EE63B5" w:rsidRDefault="00206F7E" w:rsidP="00206F7E">
      <w:r w:rsidRPr="00EE63B5">
        <w:t xml:space="preserve">   </w:t>
      </w:r>
      <w:r w:rsidR="001C4E3A" w:rsidRPr="00EE63B5">
        <w:t xml:space="preserve">   </w:t>
      </w:r>
      <w:r w:rsidRPr="00EE63B5">
        <w:t xml:space="preserve"> místostarosta  </w:t>
      </w:r>
      <w:r w:rsidR="008C3103">
        <w:t>v.r.</w:t>
      </w:r>
      <w:r w:rsidRPr="00EE63B5">
        <w:t xml:space="preserve">                             </w:t>
      </w:r>
      <w:r w:rsidR="008130D4">
        <w:t xml:space="preserve">      </w:t>
      </w:r>
      <w:r w:rsidRPr="00EE63B5">
        <w:t xml:space="preserve">                                            </w:t>
      </w:r>
      <w:r w:rsidR="001C4E3A" w:rsidRPr="00EE63B5">
        <w:t xml:space="preserve">        </w:t>
      </w:r>
      <w:r w:rsidRPr="00EE63B5">
        <w:t xml:space="preserve">starosta </w:t>
      </w:r>
      <w:r w:rsidR="008C3103">
        <w:t>v.r.</w:t>
      </w:r>
    </w:p>
    <w:p w:rsidR="00206F7E" w:rsidRPr="00EE63B5" w:rsidRDefault="00206F7E" w:rsidP="00206F7E"/>
    <w:p w:rsidR="00206F7E" w:rsidRDefault="00206F7E" w:rsidP="00206F7E"/>
    <w:p w:rsidR="008130D4" w:rsidRDefault="008130D4" w:rsidP="00206F7E"/>
    <w:p w:rsidR="008130D4" w:rsidRDefault="008130D4" w:rsidP="00206F7E"/>
    <w:p w:rsidR="00086834" w:rsidRDefault="00086834" w:rsidP="00206F7E"/>
    <w:p w:rsidR="008130D4" w:rsidRPr="00EE63B5" w:rsidRDefault="008130D4" w:rsidP="00206F7E"/>
    <w:p w:rsidR="00206F7E" w:rsidRPr="00EE63B5" w:rsidRDefault="00206F7E" w:rsidP="00206F7E"/>
    <w:p w:rsidR="00F02C5B" w:rsidRDefault="00F02C5B">
      <w:r>
        <w:rPr>
          <w:vertAlign w:val="superscript"/>
        </w:rPr>
        <w:t>_____________________________</w:t>
      </w:r>
    </w:p>
    <w:p w:rsidR="00D811D8" w:rsidRDefault="00206F7E" w:rsidP="00086834">
      <w:pPr>
        <w:numPr>
          <w:ilvl w:val="0"/>
          <w:numId w:val="27"/>
        </w:numPr>
        <w:tabs>
          <w:tab w:val="clear" w:pos="720"/>
        </w:tabs>
        <w:ind w:left="180" w:hanging="180"/>
        <w:jc w:val="both"/>
      </w:pPr>
      <w:r w:rsidRPr="00EE63B5">
        <w:t xml:space="preserve">zákon č. 183/2006 Sb., o územním plánování stavebním řádu, (stavební zákon), v platném </w:t>
      </w:r>
      <w:r w:rsidR="00D811D8">
        <w:t xml:space="preserve"> </w:t>
      </w:r>
      <w:r w:rsidRPr="00EE63B5">
        <w:t>znění</w:t>
      </w:r>
    </w:p>
    <w:p w:rsidR="00206F7E" w:rsidRDefault="00206F7E" w:rsidP="00086834">
      <w:pPr>
        <w:numPr>
          <w:ilvl w:val="0"/>
          <w:numId w:val="27"/>
        </w:numPr>
        <w:tabs>
          <w:tab w:val="clear" w:pos="720"/>
        </w:tabs>
        <w:ind w:left="180" w:hanging="180"/>
        <w:jc w:val="both"/>
      </w:pPr>
      <w:r w:rsidRPr="00EE63B5">
        <w:t>např. zákon č. 455/1991 Sb., o živnostenském podnikání, (živnostenský zákon), v platném znění</w:t>
      </w:r>
    </w:p>
    <w:p w:rsidR="00206F7E" w:rsidRDefault="00206F7E" w:rsidP="00086834">
      <w:pPr>
        <w:numPr>
          <w:ilvl w:val="0"/>
          <w:numId w:val="27"/>
        </w:numPr>
        <w:tabs>
          <w:tab w:val="clear" w:pos="720"/>
        </w:tabs>
        <w:ind w:left="180" w:hanging="180"/>
        <w:jc w:val="both"/>
      </w:pPr>
      <w:r w:rsidRPr="00EE63B5">
        <w:t>obecně závazná vyhláška Města Náměště nad Oslavou č. 6/2010, v platném znění</w:t>
      </w:r>
    </w:p>
    <w:p w:rsidR="008B3525" w:rsidRDefault="00206F7E" w:rsidP="00086834">
      <w:pPr>
        <w:numPr>
          <w:ilvl w:val="0"/>
          <w:numId w:val="27"/>
        </w:numPr>
        <w:tabs>
          <w:tab w:val="clear" w:pos="720"/>
        </w:tabs>
        <w:ind w:left="180" w:hanging="180"/>
        <w:jc w:val="both"/>
      </w:pPr>
      <w:r w:rsidRPr="00EE63B5">
        <w:t>např. zákon č. 455/1991 Sb., o živnostenském podnikání, (živnostenský zákon), v platném znění</w:t>
      </w:r>
      <w:r w:rsidR="008B3525" w:rsidRPr="00EE63B5">
        <w:t>,</w:t>
      </w:r>
      <w:r w:rsidR="00D811D8">
        <w:t xml:space="preserve"> </w:t>
      </w:r>
      <w:r w:rsidR="008B3525" w:rsidRPr="00EE63B5">
        <w:t>zákon č. 252/1997 Sb., o zemědělství, v platném znění,</w:t>
      </w:r>
      <w:r w:rsidR="00D811D8">
        <w:t xml:space="preserve"> </w:t>
      </w:r>
      <w:r w:rsidR="008B3525" w:rsidRPr="00EE63B5">
        <w:t>zákon č. 634/1992 Sb., o ochran</w:t>
      </w:r>
      <w:r w:rsidR="00D811D8">
        <w:t>ě spotřebitele, v platném znění</w:t>
      </w:r>
    </w:p>
    <w:p w:rsidR="008B3525" w:rsidRDefault="008B3525" w:rsidP="00086834">
      <w:pPr>
        <w:numPr>
          <w:ilvl w:val="0"/>
          <w:numId w:val="27"/>
        </w:numPr>
        <w:tabs>
          <w:tab w:val="clear" w:pos="720"/>
        </w:tabs>
        <w:ind w:left="180" w:hanging="180"/>
        <w:jc w:val="both"/>
      </w:pPr>
      <w:r w:rsidRPr="00EE63B5">
        <w:t>zákon č. 252/1997 Sb., o zemědělství, v pl</w:t>
      </w:r>
      <w:r w:rsidR="00D811D8">
        <w:t>atném znění</w:t>
      </w:r>
    </w:p>
    <w:p w:rsidR="008B3525" w:rsidRDefault="008B3525" w:rsidP="00086834">
      <w:pPr>
        <w:numPr>
          <w:ilvl w:val="0"/>
          <w:numId w:val="27"/>
        </w:numPr>
        <w:tabs>
          <w:tab w:val="clear" w:pos="720"/>
        </w:tabs>
        <w:ind w:left="180" w:hanging="180"/>
        <w:jc w:val="both"/>
      </w:pPr>
      <w:r w:rsidRPr="00EE63B5">
        <w:t>zákon č. 289/1995</w:t>
      </w:r>
      <w:r w:rsidR="00D811D8">
        <w:t xml:space="preserve"> Sb., o lesích, v platném znění</w:t>
      </w:r>
    </w:p>
    <w:p w:rsidR="008B3525" w:rsidRDefault="008B3525" w:rsidP="00086834">
      <w:pPr>
        <w:numPr>
          <w:ilvl w:val="0"/>
          <w:numId w:val="27"/>
        </w:numPr>
        <w:tabs>
          <w:tab w:val="clear" w:pos="720"/>
        </w:tabs>
        <w:ind w:left="180" w:hanging="180"/>
        <w:jc w:val="both"/>
      </w:pPr>
      <w:r w:rsidRPr="00EE63B5">
        <w:t>např. zákon č. 353/2003 Sb., o spotřebních daních, v platném znění,</w:t>
      </w:r>
      <w:r w:rsidR="00D811D8">
        <w:t xml:space="preserve"> zákon č. </w:t>
      </w:r>
      <w:r w:rsidRPr="00EE63B5">
        <w:t>119/2002 Sb., o zbraních, v platném znění,</w:t>
      </w:r>
      <w:r w:rsidR="00D811D8">
        <w:t xml:space="preserve"> zákon č. </w:t>
      </w:r>
      <w:r w:rsidRPr="00EE63B5">
        <w:t>110/1997 Sb.,</w:t>
      </w:r>
      <w:r w:rsidR="00D811D8">
        <w:t xml:space="preserve"> o potravinách, v platném znění</w:t>
      </w:r>
    </w:p>
    <w:p w:rsidR="008B3525" w:rsidRPr="00EE63B5" w:rsidRDefault="008B3525" w:rsidP="00086834">
      <w:pPr>
        <w:numPr>
          <w:ilvl w:val="0"/>
          <w:numId w:val="27"/>
        </w:numPr>
        <w:tabs>
          <w:tab w:val="clear" w:pos="720"/>
        </w:tabs>
        <w:ind w:left="180" w:hanging="180"/>
        <w:jc w:val="both"/>
      </w:pPr>
      <w:r w:rsidRPr="00EE63B5">
        <w:t>zákon č. 128/2000 Sb., o obcích, (obecní zřízení), v platném znění,</w:t>
      </w:r>
      <w:r w:rsidR="00D811D8">
        <w:t xml:space="preserve"> </w:t>
      </w:r>
      <w:r w:rsidRPr="00EE63B5">
        <w:t>zákon č. 200/1990 Sb., o přestupcích, v platném znění</w:t>
      </w:r>
    </w:p>
    <w:p w:rsidR="008B3525" w:rsidRPr="00EE63B5" w:rsidRDefault="008B3525" w:rsidP="00206F7E"/>
    <w:p w:rsidR="00206F7E" w:rsidRPr="00EE63B5" w:rsidRDefault="00206F7E" w:rsidP="00206F7E"/>
    <w:p w:rsidR="00206F7E" w:rsidRDefault="00206F7E" w:rsidP="00206F7E"/>
    <w:p w:rsidR="008130D4" w:rsidRDefault="008130D4" w:rsidP="00206F7E"/>
    <w:p w:rsidR="00086834" w:rsidRDefault="00086834" w:rsidP="00206F7E"/>
    <w:p w:rsidR="00086834" w:rsidRDefault="00086834" w:rsidP="00206F7E"/>
    <w:p w:rsidR="00086834" w:rsidRDefault="00086834" w:rsidP="00206F7E"/>
    <w:p w:rsidR="00F02C5B" w:rsidRDefault="00F02C5B" w:rsidP="00206F7E"/>
    <w:p w:rsidR="008130D4" w:rsidRPr="00EE63B5" w:rsidRDefault="008130D4" w:rsidP="00206F7E"/>
    <w:p w:rsidR="00206F7E" w:rsidRPr="00EE63B5" w:rsidRDefault="00206F7E" w:rsidP="00206F7E"/>
    <w:p w:rsidR="00206F7E" w:rsidRPr="00EE63B5" w:rsidRDefault="00206F7E" w:rsidP="00206F7E">
      <w:r w:rsidRPr="00EE63B5">
        <w:t>Vyvěšeno dne:</w:t>
      </w:r>
      <w:r w:rsidR="008C3103">
        <w:t xml:space="preserve">        23.4.2013</w:t>
      </w:r>
    </w:p>
    <w:p w:rsidR="00206F7E" w:rsidRPr="00EE63B5" w:rsidRDefault="00206F7E" w:rsidP="00206F7E"/>
    <w:p w:rsidR="008B3525" w:rsidRDefault="00206F7E" w:rsidP="00182B5C">
      <w:r w:rsidRPr="00EE63B5">
        <w:t>Sňato dne:</w:t>
      </w:r>
      <w:r w:rsidR="002E0C0D">
        <w:tab/>
        <w:t xml:space="preserve">          9.5.2013</w:t>
      </w:r>
    </w:p>
    <w:p w:rsidR="00562712" w:rsidRDefault="00562712" w:rsidP="00182B5C">
      <w:pPr>
        <w:sectPr w:rsidR="00562712" w:rsidSect="00390025">
          <w:footerReference w:type="even" r:id="rId7"/>
          <w:foot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562712" w:rsidRPr="00562712" w:rsidRDefault="00637A25" w:rsidP="00182B5C">
      <w:r w:rsidRPr="00562712">
        <w:rPr>
          <w:noProof/>
        </w:rPr>
        <w:lastRenderedPageBreak/>
        <w:drawing>
          <wp:inline distT="0" distB="0" distL="0" distR="0">
            <wp:extent cx="9020175" cy="61055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0175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2712" w:rsidRPr="00562712" w:rsidSect="00562712">
      <w:pgSz w:w="16838" w:h="11906" w:orient="landscape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977" w:rsidRDefault="00173977">
      <w:r>
        <w:separator/>
      </w:r>
    </w:p>
  </w:endnote>
  <w:endnote w:type="continuationSeparator" w:id="0">
    <w:p w:rsidR="00173977" w:rsidRDefault="00173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C6" w:rsidRDefault="006206C6" w:rsidP="0039002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206C6" w:rsidRDefault="006206C6" w:rsidP="0039002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C6" w:rsidRDefault="006206C6" w:rsidP="0039002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37A25">
      <w:rPr>
        <w:rStyle w:val="slostrnky"/>
        <w:noProof/>
      </w:rPr>
      <w:t>2</w:t>
    </w:r>
    <w:r>
      <w:rPr>
        <w:rStyle w:val="slostrnky"/>
      </w:rPr>
      <w:fldChar w:fldCharType="end"/>
    </w:r>
  </w:p>
  <w:p w:rsidR="006206C6" w:rsidRDefault="006206C6" w:rsidP="0039002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977" w:rsidRDefault="00173977">
      <w:r>
        <w:separator/>
      </w:r>
    </w:p>
  </w:footnote>
  <w:footnote w:type="continuationSeparator" w:id="0">
    <w:p w:rsidR="00173977" w:rsidRDefault="00173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47C"/>
    <w:multiLevelType w:val="hybridMultilevel"/>
    <w:tmpl w:val="B8308D9E"/>
    <w:lvl w:ilvl="0" w:tplc="80E4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3F5199"/>
    <w:multiLevelType w:val="multilevel"/>
    <w:tmpl w:val="51C0B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624D8"/>
    <w:multiLevelType w:val="hybridMultilevel"/>
    <w:tmpl w:val="FFD413D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8055EA"/>
    <w:multiLevelType w:val="hybridMultilevel"/>
    <w:tmpl w:val="E92E0F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850AB6"/>
    <w:multiLevelType w:val="hybridMultilevel"/>
    <w:tmpl w:val="5DCA7B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DC0163"/>
    <w:multiLevelType w:val="hybridMultilevel"/>
    <w:tmpl w:val="F48AF6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D248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D77192"/>
    <w:multiLevelType w:val="hybridMultilevel"/>
    <w:tmpl w:val="758AC69C"/>
    <w:lvl w:ilvl="0" w:tplc="BE204182">
      <w:start w:val="1"/>
      <w:numFmt w:val="lowerLetter"/>
      <w:lvlText w:val="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 w15:restartNumberingAfterBreak="0">
    <w:nsid w:val="1E1659E4"/>
    <w:multiLevelType w:val="hybridMultilevel"/>
    <w:tmpl w:val="A92EDD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9F4C06"/>
    <w:multiLevelType w:val="hybridMultilevel"/>
    <w:tmpl w:val="2644603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53CEDF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6C66B2"/>
    <w:multiLevelType w:val="hybridMultilevel"/>
    <w:tmpl w:val="16809AC4"/>
    <w:lvl w:ilvl="0" w:tplc="C310C5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865DE"/>
    <w:multiLevelType w:val="hybridMultilevel"/>
    <w:tmpl w:val="B1522F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C865E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A4733C"/>
    <w:multiLevelType w:val="hybridMultilevel"/>
    <w:tmpl w:val="3E3A8E5A"/>
    <w:lvl w:ilvl="0" w:tplc="79DC5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243F31"/>
    <w:multiLevelType w:val="hybridMultilevel"/>
    <w:tmpl w:val="D8DC2532"/>
    <w:lvl w:ilvl="0" w:tplc="E586EABC">
      <w:start w:val="12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3" w15:restartNumberingAfterBreak="0">
    <w:nsid w:val="337E32AB"/>
    <w:multiLevelType w:val="hybridMultilevel"/>
    <w:tmpl w:val="8C96E0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E63964"/>
    <w:multiLevelType w:val="hybridMultilevel"/>
    <w:tmpl w:val="C92AF1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9D0F82"/>
    <w:multiLevelType w:val="hybridMultilevel"/>
    <w:tmpl w:val="DABE4FE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8E2FA2"/>
    <w:multiLevelType w:val="hybridMultilevel"/>
    <w:tmpl w:val="24A2A2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916360"/>
    <w:multiLevelType w:val="hybridMultilevel"/>
    <w:tmpl w:val="3CEEDA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ED7D13"/>
    <w:multiLevelType w:val="hybridMultilevel"/>
    <w:tmpl w:val="DB7818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3E213E"/>
    <w:multiLevelType w:val="hybridMultilevel"/>
    <w:tmpl w:val="530A36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ED38E4"/>
    <w:multiLevelType w:val="hybridMultilevel"/>
    <w:tmpl w:val="030C5FCA"/>
    <w:lvl w:ilvl="0" w:tplc="4EBA93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D06261"/>
    <w:multiLevelType w:val="hybridMultilevel"/>
    <w:tmpl w:val="0C9032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EF7CBF"/>
    <w:multiLevelType w:val="hybridMultilevel"/>
    <w:tmpl w:val="0310D0FA"/>
    <w:lvl w:ilvl="0" w:tplc="F74E29D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3" w15:restartNumberingAfterBreak="0">
    <w:nsid w:val="57813DD5"/>
    <w:multiLevelType w:val="hybridMultilevel"/>
    <w:tmpl w:val="C44AE5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2E1073"/>
    <w:multiLevelType w:val="hybridMultilevel"/>
    <w:tmpl w:val="590C7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DF2C6C"/>
    <w:multiLevelType w:val="hybridMultilevel"/>
    <w:tmpl w:val="B6CAE2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E9936B9"/>
    <w:multiLevelType w:val="hybridMultilevel"/>
    <w:tmpl w:val="62DCEF70"/>
    <w:lvl w:ilvl="0" w:tplc="70841802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8224D6"/>
    <w:multiLevelType w:val="hybridMultilevel"/>
    <w:tmpl w:val="CC1CE0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C91D09"/>
    <w:multiLevelType w:val="hybridMultilevel"/>
    <w:tmpl w:val="1472D8B4"/>
    <w:lvl w:ilvl="0" w:tplc="40A43900">
      <w:start w:val="1"/>
      <w:numFmt w:val="lowerLetter"/>
      <w:lvlText w:val="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num w:numId="1">
    <w:abstractNumId w:val="12"/>
  </w:num>
  <w:num w:numId="2">
    <w:abstractNumId w:val="13"/>
  </w:num>
  <w:num w:numId="3">
    <w:abstractNumId w:val="18"/>
  </w:num>
  <w:num w:numId="4">
    <w:abstractNumId w:val="0"/>
  </w:num>
  <w:num w:numId="5">
    <w:abstractNumId w:val="28"/>
  </w:num>
  <w:num w:numId="6">
    <w:abstractNumId w:val="6"/>
  </w:num>
  <w:num w:numId="7">
    <w:abstractNumId w:val="21"/>
  </w:num>
  <w:num w:numId="8">
    <w:abstractNumId w:val="15"/>
  </w:num>
  <w:num w:numId="9">
    <w:abstractNumId w:val="11"/>
  </w:num>
  <w:num w:numId="10">
    <w:abstractNumId w:val="4"/>
  </w:num>
  <w:num w:numId="11">
    <w:abstractNumId w:val="3"/>
  </w:num>
  <w:num w:numId="12">
    <w:abstractNumId w:val="16"/>
  </w:num>
  <w:num w:numId="13">
    <w:abstractNumId w:val="27"/>
  </w:num>
  <w:num w:numId="14">
    <w:abstractNumId w:val="1"/>
  </w:num>
  <w:num w:numId="15">
    <w:abstractNumId w:val="10"/>
  </w:num>
  <w:num w:numId="16">
    <w:abstractNumId w:val="5"/>
  </w:num>
  <w:num w:numId="17">
    <w:abstractNumId w:val="17"/>
  </w:num>
  <w:num w:numId="18">
    <w:abstractNumId w:val="22"/>
  </w:num>
  <w:num w:numId="19">
    <w:abstractNumId w:val="8"/>
  </w:num>
  <w:num w:numId="20">
    <w:abstractNumId w:val="26"/>
  </w:num>
  <w:num w:numId="21">
    <w:abstractNumId w:val="7"/>
  </w:num>
  <w:num w:numId="22">
    <w:abstractNumId w:val="19"/>
  </w:num>
  <w:num w:numId="23">
    <w:abstractNumId w:val="25"/>
  </w:num>
  <w:num w:numId="24">
    <w:abstractNumId w:val="23"/>
  </w:num>
  <w:num w:numId="25">
    <w:abstractNumId w:val="24"/>
  </w:num>
  <w:num w:numId="26">
    <w:abstractNumId w:val="14"/>
  </w:num>
  <w:num w:numId="27">
    <w:abstractNumId w:val="20"/>
  </w:num>
  <w:num w:numId="28">
    <w:abstractNumId w:val="2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B5C"/>
    <w:rsid w:val="000256BE"/>
    <w:rsid w:val="00086834"/>
    <w:rsid w:val="000879DC"/>
    <w:rsid w:val="001226F4"/>
    <w:rsid w:val="00122E2E"/>
    <w:rsid w:val="00173977"/>
    <w:rsid w:val="001742A2"/>
    <w:rsid w:val="00182B5C"/>
    <w:rsid w:val="001A56B0"/>
    <w:rsid w:val="001C4E3A"/>
    <w:rsid w:val="00206F7E"/>
    <w:rsid w:val="00217DB7"/>
    <w:rsid w:val="00250DD0"/>
    <w:rsid w:val="00262154"/>
    <w:rsid w:val="002B4690"/>
    <w:rsid w:val="002D426A"/>
    <w:rsid w:val="002E0C0D"/>
    <w:rsid w:val="002F1C36"/>
    <w:rsid w:val="00390025"/>
    <w:rsid w:val="003944F2"/>
    <w:rsid w:val="003B659B"/>
    <w:rsid w:val="00414DE2"/>
    <w:rsid w:val="005268D2"/>
    <w:rsid w:val="00562712"/>
    <w:rsid w:val="005A4BB2"/>
    <w:rsid w:val="005B4FF4"/>
    <w:rsid w:val="005C1E0F"/>
    <w:rsid w:val="005C5F67"/>
    <w:rsid w:val="005D768E"/>
    <w:rsid w:val="006206C6"/>
    <w:rsid w:val="00637A25"/>
    <w:rsid w:val="0065215B"/>
    <w:rsid w:val="00722BA6"/>
    <w:rsid w:val="00783F75"/>
    <w:rsid w:val="007A20AB"/>
    <w:rsid w:val="007F7F50"/>
    <w:rsid w:val="00801436"/>
    <w:rsid w:val="008130D4"/>
    <w:rsid w:val="00853CC7"/>
    <w:rsid w:val="00856229"/>
    <w:rsid w:val="0086371C"/>
    <w:rsid w:val="008709AB"/>
    <w:rsid w:val="0087248F"/>
    <w:rsid w:val="008B3525"/>
    <w:rsid w:val="008C3103"/>
    <w:rsid w:val="00967D37"/>
    <w:rsid w:val="009D2246"/>
    <w:rsid w:val="009E0934"/>
    <w:rsid w:val="00A90901"/>
    <w:rsid w:val="00AA5B65"/>
    <w:rsid w:val="00AB0A90"/>
    <w:rsid w:val="00AE71A3"/>
    <w:rsid w:val="00B038C9"/>
    <w:rsid w:val="00CA17AC"/>
    <w:rsid w:val="00CB6770"/>
    <w:rsid w:val="00CF5FCE"/>
    <w:rsid w:val="00D015E9"/>
    <w:rsid w:val="00D054A6"/>
    <w:rsid w:val="00D52324"/>
    <w:rsid w:val="00D811D8"/>
    <w:rsid w:val="00DA29EE"/>
    <w:rsid w:val="00DC0871"/>
    <w:rsid w:val="00DC264F"/>
    <w:rsid w:val="00DD628B"/>
    <w:rsid w:val="00E2326B"/>
    <w:rsid w:val="00E417E0"/>
    <w:rsid w:val="00EA5021"/>
    <w:rsid w:val="00EC0790"/>
    <w:rsid w:val="00ED3F9E"/>
    <w:rsid w:val="00EE63B5"/>
    <w:rsid w:val="00EF5663"/>
    <w:rsid w:val="00F02C5B"/>
    <w:rsid w:val="00F57925"/>
    <w:rsid w:val="00F904D1"/>
    <w:rsid w:val="00FA195F"/>
    <w:rsid w:val="00FD6232"/>
    <w:rsid w:val="00FF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13F4B96-9EE0-4F70-AB91-7E2C09EBF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182B5C"/>
    <w:pPr>
      <w:spacing w:after="120"/>
    </w:pPr>
  </w:style>
  <w:style w:type="paragraph" w:styleId="Zpat">
    <w:name w:val="footer"/>
    <w:basedOn w:val="Normln"/>
    <w:rsid w:val="0039002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90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973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Hrušková</dc:creator>
  <cp:keywords/>
  <dc:description/>
  <cp:lastModifiedBy>Ivana Hrušková</cp:lastModifiedBy>
  <cp:revision>2</cp:revision>
  <cp:lastPrinted>2013-04-23T05:15:00Z</cp:lastPrinted>
  <dcterms:created xsi:type="dcterms:W3CDTF">2024-12-13T11:40:00Z</dcterms:created>
  <dcterms:modified xsi:type="dcterms:W3CDTF">2024-12-13T11:40:00Z</dcterms:modified>
</cp:coreProperties>
</file>