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2F825" w14:textId="1B952C51" w:rsidR="00D51D24" w:rsidRPr="00261FAF" w:rsidRDefault="00D51D24" w:rsidP="00D667BA">
      <w:pPr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>O</w:t>
      </w:r>
      <w:r w:rsidR="00261FAF" w:rsidRPr="00261FAF">
        <w:rPr>
          <w:rFonts w:ascii="Arial" w:hAnsi="Arial" w:cs="Arial"/>
          <w:b/>
        </w:rPr>
        <w:t>bec</w:t>
      </w:r>
      <w:r w:rsidRPr="00261FAF">
        <w:rPr>
          <w:rFonts w:ascii="Arial" w:hAnsi="Arial" w:cs="Arial"/>
          <w:b/>
        </w:rPr>
        <w:t xml:space="preserve"> </w:t>
      </w:r>
      <w:r w:rsidR="00C71A68">
        <w:rPr>
          <w:rFonts w:ascii="Arial" w:hAnsi="Arial" w:cs="Arial"/>
          <w:b/>
        </w:rPr>
        <w:t>Suchdol</w:t>
      </w:r>
    </w:p>
    <w:p w14:paraId="42667FD4" w14:textId="1BFDD53A" w:rsidR="00D51D24" w:rsidRPr="00261FAF" w:rsidRDefault="00D51D24" w:rsidP="00D667BA">
      <w:pPr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Zastupitelstvo obce </w:t>
      </w:r>
      <w:r w:rsidR="00C71A68">
        <w:rPr>
          <w:rFonts w:ascii="Arial" w:hAnsi="Arial" w:cs="Arial"/>
          <w:b/>
        </w:rPr>
        <w:t>Suchdol</w:t>
      </w:r>
    </w:p>
    <w:p w14:paraId="619FF491" w14:textId="77777777" w:rsidR="00261FAF" w:rsidRPr="00261FAF" w:rsidRDefault="00261FAF" w:rsidP="00D667BA">
      <w:pPr>
        <w:jc w:val="center"/>
        <w:rPr>
          <w:rFonts w:ascii="Arial" w:hAnsi="Arial" w:cs="Arial"/>
          <w:b/>
        </w:rPr>
      </w:pPr>
    </w:p>
    <w:p w14:paraId="28DD22B0" w14:textId="699185EF" w:rsidR="0024722A" w:rsidRPr="00261FAF" w:rsidRDefault="00D51D24" w:rsidP="00D667BA">
      <w:pPr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Obecně závazná vyhláška obce </w:t>
      </w:r>
      <w:r w:rsidR="00C71A68">
        <w:rPr>
          <w:rFonts w:ascii="Arial" w:hAnsi="Arial" w:cs="Arial"/>
          <w:b/>
        </w:rPr>
        <w:t>Suchdol</w:t>
      </w:r>
    </w:p>
    <w:p w14:paraId="468894FA" w14:textId="77777777" w:rsidR="0024722A" w:rsidRPr="00261FAF" w:rsidRDefault="0024722A" w:rsidP="00D667BA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261FAF">
        <w:rPr>
          <w:rFonts w:ascii="Arial" w:hAnsi="Arial" w:cs="Arial"/>
          <w:b/>
          <w:color w:val="000000"/>
          <w:szCs w:val="24"/>
        </w:rPr>
        <w:t xml:space="preserve">o </w:t>
      </w:r>
      <w:r w:rsidR="00A342C0" w:rsidRPr="00261FAF">
        <w:rPr>
          <w:rFonts w:ascii="Arial" w:hAnsi="Arial" w:cs="Arial"/>
          <w:b/>
          <w:color w:val="000000"/>
          <w:szCs w:val="24"/>
        </w:rPr>
        <w:t xml:space="preserve">stanovení obecního systému </w:t>
      </w:r>
      <w:r w:rsidR="00031731" w:rsidRPr="00261FAF">
        <w:rPr>
          <w:rFonts w:ascii="Arial" w:hAnsi="Arial" w:cs="Arial"/>
          <w:b/>
          <w:color w:val="000000"/>
          <w:szCs w:val="24"/>
        </w:rPr>
        <w:t>odpadového hospodářství</w:t>
      </w:r>
      <w:r w:rsidRPr="00261FAF">
        <w:rPr>
          <w:rFonts w:ascii="Arial" w:hAnsi="Arial" w:cs="Arial"/>
          <w:b/>
          <w:color w:val="000000"/>
          <w:szCs w:val="24"/>
        </w:rPr>
        <w:t xml:space="preserve"> </w:t>
      </w:r>
    </w:p>
    <w:p w14:paraId="00C808E6" w14:textId="77777777" w:rsidR="0024722A" w:rsidRPr="0065212E" w:rsidRDefault="0024722A" w:rsidP="00D667BA">
      <w:pPr>
        <w:jc w:val="both"/>
        <w:rPr>
          <w:rFonts w:ascii="Arial" w:hAnsi="Arial" w:cs="Arial"/>
          <w:sz w:val="22"/>
          <w:szCs w:val="22"/>
        </w:rPr>
      </w:pPr>
    </w:p>
    <w:p w14:paraId="150A1D60" w14:textId="67CCA68F" w:rsidR="0024722A" w:rsidRPr="0065212E" w:rsidRDefault="0042723F" w:rsidP="00D667BA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 w:rsidRPr="0065212E">
        <w:rPr>
          <w:rFonts w:ascii="Arial" w:hAnsi="Arial" w:cs="Arial"/>
          <w:sz w:val="22"/>
          <w:szCs w:val="22"/>
        </w:rPr>
        <w:t>Zastupitelstvo obce</w:t>
      </w:r>
      <w:r w:rsidR="008A20A1" w:rsidRPr="0065212E">
        <w:rPr>
          <w:rFonts w:ascii="Arial" w:hAnsi="Arial" w:cs="Arial"/>
          <w:sz w:val="22"/>
          <w:szCs w:val="22"/>
        </w:rPr>
        <w:t xml:space="preserve"> </w:t>
      </w:r>
      <w:r w:rsidR="00C71A68" w:rsidRPr="00C71A68">
        <w:rPr>
          <w:rFonts w:ascii="Arial" w:hAnsi="Arial" w:cs="Arial"/>
          <w:sz w:val="22"/>
          <w:szCs w:val="22"/>
        </w:rPr>
        <w:t xml:space="preserve">Suchdol </w:t>
      </w:r>
      <w:r w:rsidR="00E2491F" w:rsidRPr="0065212E">
        <w:rPr>
          <w:rFonts w:ascii="Arial" w:hAnsi="Arial" w:cs="Arial"/>
          <w:sz w:val="22"/>
          <w:szCs w:val="22"/>
        </w:rPr>
        <w:t xml:space="preserve">se na svém zasedání dne </w:t>
      </w:r>
      <w:r w:rsidR="00671504">
        <w:rPr>
          <w:rFonts w:ascii="Arial" w:hAnsi="Arial" w:cs="Arial"/>
          <w:sz w:val="22"/>
          <w:szCs w:val="22"/>
        </w:rPr>
        <w:t>24. července 2026</w:t>
      </w:r>
      <w:r w:rsidR="00A32409" w:rsidRPr="0065212E">
        <w:rPr>
          <w:rFonts w:ascii="Arial" w:hAnsi="Arial" w:cs="Arial"/>
          <w:sz w:val="22"/>
          <w:szCs w:val="22"/>
        </w:rPr>
        <w:t xml:space="preserve"> </w:t>
      </w:r>
      <w:r w:rsidR="000670E7" w:rsidRPr="0065212E">
        <w:rPr>
          <w:rFonts w:ascii="Arial" w:hAnsi="Arial" w:cs="Arial"/>
          <w:sz w:val="22"/>
          <w:szCs w:val="22"/>
        </w:rPr>
        <w:t xml:space="preserve">usnesením </w:t>
      </w:r>
      <w:r w:rsidR="00671504">
        <w:rPr>
          <w:rFonts w:ascii="Arial" w:hAnsi="Arial" w:cs="Arial"/>
          <w:sz w:val="22"/>
          <w:szCs w:val="22"/>
        </w:rPr>
        <w:br/>
        <w:t xml:space="preserve">č.j. 29-4/2026 </w:t>
      </w:r>
      <w:r w:rsidR="0024722A" w:rsidRPr="0065212E">
        <w:rPr>
          <w:rFonts w:ascii="Arial" w:hAnsi="Arial" w:cs="Arial"/>
          <w:sz w:val="22"/>
          <w:szCs w:val="22"/>
        </w:rPr>
        <w:t xml:space="preserve">vydat na základě § </w:t>
      </w:r>
      <w:r w:rsidR="00A342C0" w:rsidRPr="0065212E">
        <w:rPr>
          <w:rFonts w:ascii="Arial" w:hAnsi="Arial" w:cs="Arial"/>
          <w:sz w:val="22"/>
          <w:szCs w:val="22"/>
        </w:rPr>
        <w:t>59</w:t>
      </w:r>
      <w:r w:rsidR="0024722A" w:rsidRPr="0065212E">
        <w:rPr>
          <w:rFonts w:ascii="Arial" w:hAnsi="Arial" w:cs="Arial"/>
          <w:sz w:val="22"/>
          <w:szCs w:val="22"/>
        </w:rPr>
        <w:t xml:space="preserve"> odst. </w:t>
      </w:r>
      <w:r w:rsidR="00A07653" w:rsidRPr="0065212E">
        <w:rPr>
          <w:rFonts w:ascii="Arial" w:hAnsi="Arial" w:cs="Arial"/>
          <w:sz w:val="22"/>
          <w:szCs w:val="22"/>
        </w:rPr>
        <w:t>4</w:t>
      </w:r>
      <w:r w:rsidR="0024722A" w:rsidRPr="0065212E">
        <w:rPr>
          <w:rFonts w:ascii="Arial" w:hAnsi="Arial" w:cs="Arial"/>
          <w:sz w:val="22"/>
          <w:szCs w:val="22"/>
        </w:rPr>
        <w:t xml:space="preserve"> zákona </w:t>
      </w:r>
      <w:r w:rsidR="00696155" w:rsidRPr="0065212E">
        <w:rPr>
          <w:rFonts w:ascii="Arial" w:hAnsi="Arial" w:cs="Arial"/>
          <w:sz w:val="22"/>
          <w:szCs w:val="22"/>
        </w:rPr>
        <w:t>č. 541/2020 Sb.,</w:t>
      </w:r>
      <w:r w:rsidR="0024722A" w:rsidRPr="0065212E">
        <w:rPr>
          <w:rFonts w:ascii="Arial" w:hAnsi="Arial" w:cs="Arial"/>
          <w:sz w:val="22"/>
          <w:szCs w:val="22"/>
        </w:rPr>
        <w:t xml:space="preserve"> o</w:t>
      </w:r>
      <w:r w:rsidR="001869E0" w:rsidRPr="0065212E">
        <w:rPr>
          <w:rFonts w:ascii="Arial" w:hAnsi="Arial" w:cs="Arial"/>
          <w:sz w:val="22"/>
          <w:szCs w:val="22"/>
        </w:rPr>
        <w:t xml:space="preserve"> odpadech</w:t>
      </w:r>
      <w:r w:rsidR="00261FAF" w:rsidRPr="0065212E">
        <w:rPr>
          <w:rFonts w:ascii="Arial" w:hAnsi="Arial" w:cs="Arial"/>
          <w:sz w:val="22"/>
          <w:szCs w:val="22"/>
        </w:rPr>
        <w:t>, ve znění pozdějších předpisů</w:t>
      </w:r>
      <w:r w:rsidR="0024722A" w:rsidRPr="0065212E">
        <w:rPr>
          <w:rFonts w:ascii="Arial" w:hAnsi="Arial" w:cs="Arial"/>
          <w:sz w:val="22"/>
          <w:szCs w:val="22"/>
        </w:rPr>
        <w:t xml:space="preserve"> (dále jen „zákon o odpadech“), a v souladu s § 10 písm. d) a § 84 odst. 2 písm. h) zákona</w:t>
      </w:r>
      <w:r w:rsidR="00D51D24" w:rsidRPr="0065212E">
        <w:rPr>
          <w:rFonts w:ascii="Arial" w:hAnsi="Arial" w:cs="Arial"/>
          <w:sz w:val="22"/>
          <w:szCs w:val="22"/>
        </w:rPr>
        <w:t xml:space="preserve"> </w:t>
      </w:r>
      <w:r w:rsidR="0024722A" w:rsidRPr="0065212E">
        <w:rPr>
          <w:rFonts w:ascii="Arial" w:hAnsi="Arial" w:cs="Arial"/>
          <w:sz w:val="22"/>
          <w:szCs w:val="22"/>
        </w:rPr>
        <w:t>č.</w:t>
      </w:r>
      <w:r w:rsidR="00261FAF" w:rsidRPr="0065212E">
        <w:rPr>
          <w:rFonts w:ascii="Arial" w:hAnsi="Arial" w:cs="Arial"/>
          <w:sz w:val="22"/>
          <w:szCs w:val="22"/>
        </w:rPr>
        <w:t> </w:t>
      </w:r>
      <w:r w:rsidR="0024722A" w:rsidRPr="0065212E">
        <w:rPr>
          <w:rFonts w:ascii="Arial" w:hAnsi="Arial" w:cs="Arial"/>
          <w:sz w:val="22"/>
          <w:szCs w:val="22"/>
        </w:rPr>
        <w:t>128/2000</w:t>
      </w:r>
      <w:r w:rsidR="00261FAF" w:rsidRPr="0065212E">
        <w:rPr>
          <w:rFonts w:ascii="Arial" w:hAnsi="Arial" w:cs="Arial"/>
          <w:sz w:val="22"/>
          <w:szCs w:val="22"/>
        </w:rPr>
        <w:t> </w:t>
      </w:r>
      <w:r w:rsidR="0024722A" w:rsidRPr="0065212E">
        <w:rPr>
          <w:rFonts w:ascii="Arial" w:hAnsi="Arial" w:cs="Arial"/>
          <w:sz w:val="22"/>
          <w:szCs w:val="22"/>
        </w:rPr>
        <w:t>Sb., o</w:t>
      </w:r>
      <w:r w:rsidR="00261FAF" w:rsidRPr="0065212E">
        <w:rPr>
          <w:rFonts w:ascii="Arial" w:hAnsi="Arial" w:cs="Arial"/>
          <w:sz w:val="22"/>
          <w:szCs w:val="22"/>
        </w:rPr>
        <w:t> </w:t>
      </w:r>
      <w:r w:rsidR="0024722A" w:rsidRPr="0065212E">
        <w:rPr>
          <w:rFonts w:ascii="Arial" w:hAnsi="Arial" w:cs="Arial"/>
          <w:sz w:val="22"/>
          <w:szCs w:val="22"/>
        </w:rPr>
        <w:t>obcích (obecní zřízení</w:t>
      </w:r>
      <w:r w:rsidR="00244C59" w:rsidRPr="0065212E">
        <w:rPr>
          <w:rFonts w:ascii="Arial" w:hAnsi="Arial" w:cs="Arial"/>
          <w:sz w:val="22"/>
          <w:szCs w:val="22"/>
        </w:rPr>
        <w:t>), ve znění pozdějších předpisů</w:t>
      </w:r>
      <w:r w:rsidR="00E8031C" w:rsidRPr="0065212E">
        <w:rPr>
          <w:rFonts w:ascii="Arial" w:hAnsi="Arial" w:cs="Arial"/>
          <w:sz w:val="22"/>
          <w:szCs w:val="22"/>
        </w:rPr>
        <w:t>,</w:t>
      </w:r>
      <w:r w:rsidR="0024722A" w:rsidRPr="0065212E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 w:rsidRPr="0065212E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65212E">
        <w:rPr>
          <w:rFonts w:ascii="Arial" w:hAnsi="Arial" w:cs="Arial"/>
          <w:sz w:val="22"/>
          <w:szCs w:val="22"/>
        </w:rPr>
        <w:t>:</w:t>
      </w:r>
    </w:p>
    <w:p w14:paraId="32553D51" w14:textId="77777777" w:rsidR="0085219B" w:rsidRDefault="0085219B" w:rsidP="00D667BA">
      <w:pPr>
        <w:rPr>
          <w:rFonts w:ascii="Arial" w:hAnsi="Arial" w:cs="Arial"/>
          <w:b/>
          <w:sz w:val="22"/>
          <w:szCs w:val="22"/>
        </w:rPr>
      </w:pPr>
    </w:p>
    <w:p w14:paraId="61A2F35A" w14:textId="77777777" w:rsidR="00D667BA" w:rsidRPr="0065212E" w:rsidRDefault="00D667BA" w:rsidP="00D667BA">
      <w:pPr>
        <w:rPr>
          <w:rFonts w:ascii="Arial" w:hAnsi="Arial" w:cs="Arial"/>
          <w:b/>
          <w:sz w:val="22"/>
          <w:szCs w:val="22"/>
        </w:rPr>
      </w:pPr>
    </w:p>
    <w:p w14:paraId="17B78692" w14:textId="77777777" w:rsidR="0024722A" w:rsidRPr="0065212E" w:rsidRDefault="0024722A" w:rsidP="00D667BA">
      <w:pPr>
        <w:jc w:val="center"/>
        <w:rPr>
          <w:rFonts w:ascii="Arial" w:hAnsi="Arial" w:cs="Arial"/>
          <w:b/>
          <w:sz w:val="22"/>
          <w:szCs w:val="22"/>
        </w:rPr>
      </w:pPr>
      <w:r w:rsidRPr="0065212E">
        <w:rPr>
          <w:rFonts w:ascii="Arial" w:hAnsi="Arial" w:cs="Arial"/>
          <w:b/>
          <w:sz w:val="22"/>
          <w:szCs w:val="22"/>
        </w:rPr>
        <w:t>Čl. 1</w:t>
      </w:r>
    </w:p>
    <w:p w14:paraId="76B252EC" w14:textId="77777777" w:rsidR="0024722A" w:rsidRPr="0065212E" w:rsidRDefault="0024722A" w:rsidP="00D667B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65212E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3224174E" w14:textId="77777777" w:rsidR="00BA2FB8" w:rsidRPr="0065212E" w:rsidRDefault="00BA2FB8" w:rsidP="00D667BA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40B72474" w14:textId="45D99676" w:rsidR="00EB486C" w:rsidRPr="000F1710" w:rsidRDefault="0024722A" w:rsidP="00D667BA">
      <w:pPr>
        <w:numPr>
          <w:ilvl w:val="0"/>
          <w:numId w:val="24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0F1710">
        <w:rPr>
          <w:rFonts w:ascii="Arial" w:hAnsi="Arial" w:cs="Arial"/>
          <w:sz w:val="22"/>
          <w:szCs w:val="22"/>
        </w:rPr>
        <w:t xml:space="preserve">Tato vyhláška stanovuje </w:t>
      </w:r>
      <w:r w:rsidR="00A342C0" w:rsidRPr="000F1710">
        <w:rPr>
          <w:rFonts w:ascii="Arial" w:hAnsi="Arial" w:cs="Arial"/>
          <w:sz w:val="22"/>
          <w:szCs w:val="22"/>
        </w:rPr>
        <w:t xml:space="preserve">obecní systém </w:t>
      </w:r>
      <w:r w:rsidR="00BD2B1D" w:rsidRPr="000F1710">
        <w:rPr>
          <w:rFonts w:ascii="Arial" w:hAnsi="Arial" w:cs="Arial"/>
          <w:sz w:val="22"/>
          <w:szCs w:val="22"/>
        </w:rPr>
        <w:t>odpadového hospodářství na území obce</w:t>
      </w:r>
      <w:r w:rsidR="00A342C0" w:rsidRPr="000F1710">
        <w:rPr>
          <w:rFonts w:ascii="Arial" w:hAnsi="Arial" w:cs="Arial"/>
          <w:sz w:val="22"/>
          <w:szCs w:val="22"/>
        </w:rPr>
        <w:t xml:space="preserve"> </w:t>
      </w:r>
      <w:r w:rsidR="00C71A68" w:rsidRPr="00C71A68">
        <w:rPr>
          <w:rFonts w:ascii="Arial" w:hAnsi="Arial" w:cs="Arial"/>
          <w:sz w:val="22"/>
          <w:szCs w:val="22"/>
        </w:rPr>
        <w:t>Suchdol</w:t>
      </w:r>
      <w:r w:rsidR="009A75B6">
        <w:rPr>
          <w:rFonts w:ascii="Arial" w:hAnsi="Arial" w:cs="Arial"/>
          <w:sz w:val="22"/>
          <w:szCs w:val="22"/>
        </w:rPr>
        <w:t>.</w:t>
      </w:r>
    </w:p>
    <w:p w14:paraId="4CFE602A" w14:textId="77777777" w:rsidR="00EB486C" w:rsidRPr="0065212E" w:rsidRDefault="00EB486C" w:rsidP="00D667BA">
      <w:pPr>
        <w:tabs>
          <w:tab w:val="left" w:pos="567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55BC05EC" w14:textId="029C3335" w:rsidR="006B58B2" w:rsidRPr="0065212E" w:rsidRDefault="00EB486C" w:rsidP="00D667BA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65212E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65212E">
        <w:rPr>
          <w:rFonts w:ascii="Arial" w:hAnsi="Arial" w:cs="Arial"/>
          <w:sz w:val="22"/>
          <w:szCs w:val="22"/>
        </w:rPr>
        <w:t xml:space="preserve"> </w:t>
      </w:r>
      <w:r w:rsidRPr="0065212E">
        <w:rPr>
          <w:rFonts w:ascii="Arial" w:hAnsi="Arial" w:cs="Arial"/>
          <w:sz w:val="22"/>
          <w:szCs w:val="22"/>
        </w:rPr>
        <w:t xml:space="preserve">odkládat na místa určená obcí v souladu s povinnostmi stanovenými pro daný druh, kategorii nebo materiál odpadu nebo movitých věcí </w:t>
      </w:r>
      <w:r w:rsidR="006B58B2" w:rsidRPr="0065212E">
        <w:rPr>
          <w:rFonts w:ascii="Arial" w:hAnsi="Arial" w:cs="Arial"/>
          <w:sz w:val="22"/>
          <w:szCs w:val="22"/>
        </w:rPr>
        <w:t>zákonem o odpadech</w:t>
      </w:r>
      <w:r w:rsidRPr="0065212E">
        <w:rPr>
          <w:rFonts w:ascii="Arial" w:hAnsi="Arial" w:cs="Arial"/>
          <w:sz w:val="22"/>
          <w:szCs w:val="22"/>
        </w:rPr>
        <w:t xml:space="preserve"> a </w:t>
      </w:r>
      <w:r w:rsidR="00320CF7" w:rsidRPr="0065212E">
        <w:rPr>
          <w:rFonts w:ascii="Arial" w:hAnsi="Arial" w:cs="Arial"/>
          <w:sz w:val="22"/>
          <w:szCs w:val="22"/>
        </w:rPr>
        <w:t xml:space="preserve">touto </w:t>
      </w:r>
      <w:r w:rsidRPr="0065212E">
        <w:rPr>
          <w:rFonts w:ascii="Arial" w:hAnsi="Arial" w:cs="Arial"/>
          <w:sz w:val="22"/>
          <w:szCs w:val="22"/>
        </w:rPr>
        <w:t>vyhláškou</w:t>
      </w:r>
      <w:r w:rsidR="006B58B2" w:rsidRPr="0065212E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65212E">
        <w:rPr>
          <w:rFonts w:ascii="Arial" w:hAnsi="Arial" w:cs="Arial"/>
          <w:sz w:val="22"/>
          <w:szCs w:val="22"/>
        </w:rPr>
        <w:t>.</w:t>
      </w:r>
    </w:p>
    <w:p w14:paraId="293C0055" w14:textId="77777777" w:rsidR="006B58B2" w:rsidRPr="0065212E" w:rsidRDefault="006B58B2" w:rsidP="00D667BA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DE58F4C" w14:textId="74D28865" w:rsidR="00D62F8B" w:rsidRPr="0065212E" w:rsidRDefault="006B58B2" w:rsidP="00D667BA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65212E">
        <w:rPr>
          <w:rFonts w:ascii="Arial" w:hAnsi="Arial" w:cs="Arial"/>
          <w:sz w:val="22"/>
          <w:szCs w:val="22"/>
        </w:rPr>
        <w:t xml:space="preserve">V okamžiku, kdy osoba zapojená do obecního systému odloží movitou věc nebo odpad, </w:t>
      </w:r>
      <w:r w:rsidR="00940656" w:rsidRPr="0065212E">
        <w:rPr>
          <w:rFonts w:ascii="Arial" w:hAnsi="Arial" w:cs="Arial"/>
          <w:sz w:val="22"/>
          <w:szCs w:val="22"/>
        </w:rPr>
        <w:br/>
      </w:r>
      <w:r w:rsidRPr="0065212E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65212E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65212E">
        <w:rPr>
          <w:rFonts w:ascii="Arial" w:hAnsi="Arial" w:cs="Arial"/>
          <w:sz w:val="22"/>
          <w:szCs w:val="22"/>
        </w:rPr>
        <w:t xml:space="preserve">. </w:t>
      </w:r>
    </w:p>
    <w:p w14:paraId="6AB74F51" w14:textId="77777777" w:rsidR="00D62F8B" w:rsidRPr="0065212E" w:rsidRDefault="00D62F8B" w:rsidP="00D667BA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56AC83F" w14:textId="642B6F92" w:rsidR="00D62F8B" w:rsidRPr="0065212E" w:rsidRDefault="00D62F8B" w:rsidP="00D667BA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65212E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197B8348" w14:textId="77777777" w:rsidR="00012F79" w:rsidRDefault="00012F79" w:rsidP="00D667BA">
      <w:pPr>
        <w:rPr>
          <w:rFonts w:ascii="Arial" w:hAnsi="Arial" w:cs="Arial"/>
          <w:b/>
          <w:sz w:val="22"/>
          <w:szCs w:val="22"/>
        </w:rPr>
      </w:pPr>
    </w:p>
    <w:p w14:paraId="39318769" w14:textId="77777777" w:rsidR="00D667BA" w:rsidRPr="0065212E" w:rsidRDefault="00D667BA" w:rsidP="00D667BA">
      <w:pPr>
        <w:rPr>
          <w:rFonts w:ascii="Arial" w:hAnsi="Arial" w:cs="Arial"/>
          <w:b/>
          <w:sz w:val="22"/>
          <w:szCs w:val="22"/>
        </w:rPr>
      </w:pPr>
    </w:p>
    <w:p w14:paraId="32680DD1" w14:textId="77777777" w:rsidR="0024722A" w:rsidRPr="0065212E" w:rsidRDefault="0024722A" w:rsidP="00D667BA">
      <w:pPr>
        <w:jc w:val="center"/>
        <w:rPr>
          <w:rFonts w:ascii="Arial" w:hAnsi="Arial" w:cs="Arial"/>
          <w:b/>
          <w:sz w:val="22"/>
          <w:szCs w:val="22"/>
        </w:rPr>
      </w:pPr>
      <w:r w:rsidRPr="0065212E">
        <w:rPr>
          <w:rFonts w:ascii="Arial" w:hAnsi="Arial" w:cs="Arial"/>
          <w:b/>
          <w:sz w:val="22"/>
          <w:szCs w:val="22"/>
        </w:rPr>
        <w:t>Čl. 2</w:t>
      </w:r>
    </w:p>
    <w:p w14:paraId="5CE6C84A" w14:textId="77777777" w:rsidR="00CB5754" w:rsidRPr="0065212E" w:rsidRDefault="004B018B" w:rsidP="00D667BA">
      <w:pPr>
        <w:jc w:val="center"/>
        <w:rPr>
          <w:rFonts w:ascii="Arial" w:hAnsi="Arial" w:cs="Arial"/>
          <w:sz w:val="22"/>
          <w:szCs w:val="22"/>
        </w:rPr>
      </w:pPr>
      <w:r w:rsidRPr="0065212E"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1C9EB605" w14:textId="77777777" w:rsidR="00CB5754" w:rsidRPr="0065212E" w:rsidRDefault="00CB5754" w:rsidP="00D667BA">
      <w:pPr>
        <w:jc w:val="center"/>
        <w:rPr>
          <w:rFonts w:ascii="Arial" w:hAnsi="Arial" w:cs="Arial"/>
          <w:sz w:val="22"/>
          <w:szCs w:val="22"/>
        </w:rPr>
      </w:pPr>
    </w:p>
    <w:p w14:paraId="56347059" w14:textId="1783682F" w:rsidR="00450625" w:rsidRDefault="00F53E58" w:rsidP="00D667BA">
      <w:pPr>
        <w:numPr>
          <w:ilvl w:val="0"/>
          <w:numId w:val="17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5212E">
        <w:rPr>
          <w:rFonts w:ascii="Arial" w:hAnsi="Arial" w:cs="Arial"/>
          <w:sz w:val="22"/>
          <w:szCs w:val="22"/>
        </w:rPr>
        <w:t>Osoby předávající k</w:t>
      </w:r>
      <w:r w:rsidR="0024722A" w:rsidRPr="0065212E">
        <w:rPr>
          <w:rFonts w:ascii="Arial" w:hAnsi="Arial" w:cs="Arial"/>
          <w:sz w:val="22"/>
          <w:szCs w:val="22"/>
        </w:rPr>
        <w:t xml:space="preserve">omunální odpad </w:t>
      </w:r>
      <w:r w:rsidRPr="0065212E"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 w:rsidRPr="0065212E">
        <w:rPr>
          <w:rFonts w:ascii="Arial" w:hAnsi="Arial" w:cs="Arial"/>
          <w:sz w:val="22"/>
          <w:szCs w:val="22"/>
        </w:rPr>
        <w:t>od</w:t>
      </w:r>
      <w:r w:rsidR="00912D28" w:rsidRPr="0065212E">
        <w:rPr>
          <w:rFonts w:ascii="Arial" w:hAnsi="Arial" w:cs="Arial"/>
          <w:sz w:val="22"/>
          <w:szCs w:val="22"/>
        </w:rPr>
        <w:t xml:space="preserve">děleně soustřeďovat </w:t>
      </w:r>
      <w:r w:rsidRPr="0065212E">
        <w:rPr>
          <w:rFonts w:ascii="Arial" w:hAnsi="Arial" w:cs="Arial"/>
          <w:sz w:val="22"/>
          <w:szCs w:val="22"/>
        </w:rPr>
        <w:t xml:space="preserve">následující </w:t>
      </w:r>
      <w:r w:rsidR="009B77CC" w:rsidRPr="0065212E">
        <w:rPr>
          <w:rFonts w:ascii="Arial" w:hAnsi="Arial" w:cs="Arial"/>
          <w:sz w:val="22"/>
          <w:szCs w:val="22"/>
        </w:rPr>
        <w:t>složky</w:t>
      </w:r>
      <w:r w:rsidR="0024722A" w:rsidRPr="0065212E">
        <w:rPr>
          <w:rFonts w:ascii="Arial" w:hAnsi="Arial" w:cs="Arial"/>
          <w:sz w:val="22"/>
          <w:szCs w:val="22"/>
        </w:rPr>
        <w:t>:</w:t>
      </w:r>
    </w:p>
    <w:p w14:paraId="64B34C06" w14:textId="77777777" w:rsidR="00C71A68" w:rsidRPr="00450625" w:rsidRDefault="00C71A68" w:rsidP="00C71A68">
      <w:pPr>
        <w:ind w:left="426"/>
        <w:jc w:val="both"/>
        <w:rPr>
          <w:rFonts w:ascii="Arial" w:hAnsi="Arial" w:cs="Arial"/>
          <w:sz w:val="22"/>
          <w:szCs w:val="22"/>
        </w:rPr>
      </w:pPr>
    </w:p>
    <w:p w14:paraId="62A03E7E" w14:textId="77777777" w:rsidR="009B77CC" w:rsidRPr="0065212E" w:rsidRDefault="009B77CC" w:rsidP="00D667BA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65212E">
        <w:rPr>
          <w:rFonts w:ascii="Arial" w:hAnsi="Arial" w:cs="Arial"/>
          <w:bCs/>
          <w:iCs/>
          <w:color w:val="000000"/>
        </w:rPr>
        <w:t>Biologick</w:t>
      </w:r>
      <w:r w:rsidR="001476FD" w:rsidRPr="0065212E">
        <w:rPr>
          <w:rFonts w:ascii="Arial" w:hAnsi="Arial" w:cs="Arial"/>
          <w:bCs/>
          <w:iCs/>
          <w:color w:val="000000"/>
        </w:rPr>
        <w:t>é</w:t>
      </w:r>
      <w:r w:rsidRPr="0065212E">
        <w:rPr>
          <w:rFonts w:ascii="Arial" w:hAnsi="Arial" w:cs="Arial"/>
          <w:bCs/>
          <w:iCs/>
          <w:color w:val="000000"/>
        </w:rPr>
        <w:t xml:space="preserve"> odpady</w:t>
      </w:r>
      <w:r w:rsidRPr="0065212E">
        <w:rPr>
          <w:rFonts w:ascii="Arial" w:hAnsi="Arial" w:cs="Arial"/>
          <w:bCs/>
          <w:iCs/>
        </w:rPr>
        <w:t>,</w:t>
      </w:r>
    </w:p>
    <w:p w14:paraId="388A5E03" w14:textId="77777777" w:rsidR="009B77CC" w:rsidRPr="0065212E" w:rsidRDefault="009B77CC" w:rsidP="00D667BA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65212E">
        <w:rPr>
          <w:rFonts w:ascii="Arial" w:hAnsi="Arial" w:cs="Arial"/>
          <w:bCs/>
          <w:iCs/>
          <w:color w:val="000000"/>
        </w:rPr>
        <w:t>Papír,</w:t>
      </w:r>
    </w:p>
    <w:p w14:paraId="7E2D5746" w14:textId="58CD9B95" w:rsidR="00161220" w:rsidRPr="009C31F7" w:rsidRDefault="009B77CC" w:rsidP="00D667BA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</w:rPr>
      </w:pPr>
      <w:r w:rsidRPr="009C31F7">
        <w:rPr>
          <w:rFonts w:ascii="Arial" w:hAnsi="Arial" w:cs="Arial"/>
          <w:bCs/>
          <w:iCs/>
        </w:rPr>
        <w:t>Plasty</w:t>
      </w:r>
      <w:r w:rsidR="00745703" w:rsidRPr="009C31F7">
        <w:rPr>
          <w:rFonts w:ascii="Arial" w:hAnsi="Arial" w:cs="Arial"/>
          <w:bCs/>
          <w:iCs/>
        </w:rPr>
        <w:t xml:space="preserve"> včetně PET lahví</w:t>
      </w:r>
      <w:r w:rsidR="00747E93" w:rsidRPr="009C31F7">
        <w:rPr>
          <w:rFonts w:ascii="Arial" w:hAnsi="Arial" w:cs="Arial"/>
          <w:bCs/>
          <w:iCs/>
        </w:rPr>
        <w:t xml:space="preserve"> a nápojových kartonů</w:t>
      </w:r>
      <w:r w:rsidR="0089650A" w:rsidRPr="009C31F7">
        <w:rPr>
          <w:rFonts w:ascii="Arial" w:hAnsi="Arial" w:cs="Arial"/>
          <w:bCs/>
          <w:iCs/>
        </w:rPr>
        <w:t>,</w:t>
      </w:r>
    </w:p>
    <w:p w14:paraId="1434BEB5" w14:textId="77777777" w:rsidR="009B77CC" w:rsidRPr="0065212E" w:rsidRDefault="009B77CC" w:rsidP="00D667BA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65212E">
        <w:rPr>
          <w:rFonts w:ascii="Arial" w:hAnsi="Arial" w:cs="Arial"/>
          <w:bCs/>
          <w:iCs/>
          <w:color w:val="000000"/>
        </w:rPr>
        <w:t>Sklo,</w:t>
      </w:r>
    </w:p>
    <w:p w14:paraId="4684E884" w14:textId="77777777" w:rsidR="009B77CC" w:rsidRPr="00466212" w:rsidRDefault="009B77CC" w:rsidP="00D667BA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466212">
        <w:rPr>
          <w:rFonts w:ascii="Arial" w:hAnsi="Arial" w:cs="Arial"/>
          <w:bCs/>
          <w:iCs/>
          <w:color w:val="000000"/>
        </w:rPr>
        <w:t>Kovy,</w:t>
      </w:r>
    </w:p>
    <w:p w14:paraId="73D8E3B8" w14:textId="77777777" w:rsidR="0024722A" w:rsidRPr="0065212E" w:rsidRDefault="009B77CC" w:rsidP="00D667BA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65212E">
        <w:rPr>
          <w:rFonts w:ascii="Arial" w:hAnsi="Arial" w:cs="Arial"/>
          <w:bCs/>
          <w:iCs/>
          <w:color w:val="000000"/>
          <w:sz w:val="22"/>
          <w:szCs w:val="22"/>
        </w:rPr>
        <w:t>Nebezpečné odpady</w:t>
      </w:r>
      <w:r w:rsidR="00795009" w:rsidRPr="0065212E">
        <w:rPr>
          <w:rFonts w:ascii="Arial" w:hAnsi="Arial" w:cs="Arial"/>
          <w:bCs/>
          <w:iCs/>
          <w:color w:val="000000"/>
          <w:sz w:val="22"/>
          <w:szCs w:val="22"/>
        </w:rPr>
        <w:t>,</w:t>
      </w:r>
    </w:p>
    <w:p w14:paraId="62A50CE4" w14:textId="77777777" w:rsidR="00053446" w:rsidRPr="0065212E" w:rsidRDefault="00053446" w:rsidP="00D667BA">
      <w:pPr>
        <w:numPr>
          <w:ilvl w:val="0"/>
          <w:numId w:val="10"/>
        </w:numPr>
        <w:rPr>
          <w:rFonts w:ascii="Arial" w:hAnsi="Arial" w:cs="Arial"/>
          <w:bCs/>
          <w:iCs/>
          <w:color w:val="000000"/>
          <w:sz w:val="22"/>
          <w:szCs w:val="22"/>
        </w:rPr>
      </w:pPr>
      <w:r w:rsidRPr="0065212E">
        <w:rPr>
          <w:rFonts w:ascii="Arial" w:hAnsi="Arial" w:cs="Arial"/>
          <w:bCs/>
          <w:iCs/>
          <w:color w:val="000000"/>
          <w:sz w:val="22"/>
          <w:szCs w:val="22"/>
        </w:rPr>
        <w:t>Objemný odpad,</w:t>
      </w:r>
    </w:p>
    <w:p w14:paraId="70EC7B30" w14:textId="77777777" w:rsidR="00053446" w:rsidRPr="0065212E" w:rsidRDefault="006F432E" w:rsidP="00D667BA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65212E">
        <w:rPr>
          <w:rFonts w:ascii="Arial" w:hAnsi="Arial" w:cs="Arial"/>
          <w:iCs/>
          <w:sz w:val="22"/>
          <w:szCs w:val="22"/>
        </w:rPr>
        <w:t>Jedlé oleje a tuky,</w:t>
      </w:r>
    </w:p>
    <w:p w14:paraId="3B3EE403" w14:textId="47EAD999" w:rsidR="00A9554C" w:rsidRPr="0065212E" w:rsidRDefault="006F432E" w:rsidP="00D667BA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65212E">
        <w:rPr>
          <w:rFonts w:ascii="Arial" w:hAnsi="Arial" w:cs="Arial"/>
          <w:iCs/>
          <w:sz w:val="22"/>
          <w:szCs w:val="22"/>
        </w:rPr>
        <w:t>Textil</w:t>
      </w:r>
      <w:r w:rsidR="001A2ACF" w:rsidRPr="0065212E">
        <w:rPr>
          <w:rFonts w:ascii="Arial" w:hAnsi="Arial" w:cs="Arial"/>
          <w:iCs/>
          <w:sz w:val="22"/>
          <w:szCs w:val="22"/>
        </w:rPr>
        <w:t>,</w:t>
      </w:r>
    </w:p>
    <w:p w14:paraId="097DD815" w14:textId="1E90DB18" w:rsidR="0024722A" w:rsidRPr="0065212E" w:rsidRDefault="006F432E" w:rsidP="00D667BA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65212E">
        <w:rPr>
          <w:rFonts w:ascii="Arial" w:hAnsi="Arial" w:cs="Arial"/>
          <w:iCs/>
          <w:sz w:val="22"/>
          <w:szCs w:val="22"/>
        </w:rPr>
        <w:t>Směsný komunální odpad</w:t>
      </w:r>
      <w:r w:rsidR="00BA19EB" w:rsidRPr="0065212E">
        <w:rPr>
          <w:rFonts w:ascii="Arial" w:hAnsi="Arial" w:cs="Arial"/>
          <w:iCs/>
          <w:sz w:val="22"/>
          <w:szCs w:val="22"/>
        </w:rPr>
        <w:t>.</w:t>
      </w:r>
    </w:p>
    <w:p w14:paraId="3BD74C03" w14:textId="77777777" w:rsidR="007909DA" w:rsidRPr="0065212E" w:rsidRDefault="007909DA" w:rsidP="00D667BA">
      <w:pPr>
        <w:rPr>
          <w:rFonts w:ascii="Arial" w:hAnsi="Arial" w:cs="Arial"/>
          <w:i/>
          <w:sz w:val="22"/>
          <w:szCs w:val="22"/>
        </w:rPr>
      </w:pPr>
    </w:p>
    <w:p w14:paraId="4D8BD346" w14:textId="05A02F74" w:rsidR="00262D62" w:rsidRPr="009C31F7" w:rsidRDefault="0024722A" w:rsidP="00D667BA">
      <w:pPr>
        <w:pStyle w:val="Zkladntextodsazen"/>
        <w:numPr>
          <w:ilvl w:val="0"/>
          <w:numId w:val="17"/>
        </w:numPr>
        <w:ind w:left="426" w:hanging="426"/>
        <w:rPr>
          <w:rFonts w:ascii="Arial" w:hAnsi="Arial" w:cs="Arial"/>
          <w:sz w:val="22"/>
          <w:szCs w:val="22"/>
        </w:rPr>
      </w:pPr>
      <w:r w:rsidRPr="0065212E">
        <w:rPr>
          <w:rFonts w:ascii="Arial" w:hAnsi="Arial" w:cs="Arial"/>
          <w:sz w:val="22"/>
          <w:szCs w:val="22"/>
        </w:rPr>
        <w:lastRenderedPageBreak/>
        <w:t>Směsný</w:t>
      </w:r>
      <w:r w:rsidR="00FB36A3" w:rsidRPr="0065212E">
        <w:rPr>
          <w:rFonts w:ascii="Arial" w:hAnsi="Arial" w:cs="Arial"/>
          <w:sz w:val="22"/>
          <w:szCs w:val="22"/>
        </w:rPr>
        <w:t xml:space="preserve">m </w:t>
      </w:r>
      <w:r w:rsidR="00795009" w:rsidRPr="0065212E">
        <w:rPr>
          <w:rFonts w:ascii="Arial" w:hAnsi="Arial" w:cs="Arial"/>
          <w:sz w:val="22"/>
          <w:szCs w:val="22"/>
        </w:rPr>
        <w:t>komunální</w:t>
      </w:r>
      <w:r w:rsidR="00FB36A3" w:rsidRPr="0065212E">
        <w:rPr>
          <w:rFonts w:ascii="Arial" w:hAnsi="Arial" w:cs="Arial"/>
          <w:sz w:val="22"/>
          <w:szCs w:val="22"/>
        </w:rPr>
        <w:t>m</w:t>
      </w:r>
      <w:r w:rsidR="00795009" w:rsidRPr="0065212E">
        <w:rPr>
          <w:rFonts w:ascii="Arial" w:hAnsi="Arial" w:cs="Arial"/>
          <w:sz w:val="22"/>
          <w:szCs w:val="22"/>
        </w:rPr>
        <w:t xml:space="preserve"> </w:t>
      </w:r>
      <w:r w:rsidRPr="0065212E">
        <w:rPr>
          <w:rFonts w:ascii="Arial" w:hAnsi="Arial" w:cs="Arial"/>
          <w:sz w:val="22"/>
          <w:szCs w:val="22"/>
        </w:rPr>
        <w:t>odpad</w:t>
      </w:r>
      <w:r w:rsidR="00FB36A3" w:rsidRPr="0065212E">
        <w:rPr>
          <w:rFonts w:ascii="Arial" w:hAnsi="Arial" w:cs="Arial"/>
          <w:sz w:val="22"/>
          <w:szCs w:val="22"/>
        </w:rPr>
        <w:t>em</w:t>
      </w:r>
      <w:r w:rsidRPr="0065212E">
        <w:rPr>
          <w:rFonts w:ascii="Arial" w:hAnsi="Arial" w:cs="Arial"/>
          <w:sz w:val="22"/>
          <w:szCs w:val="22"/>
        </w:rPr>
        <w:t xml:space="preserve"> </w:t>
      </w:r>
      <w:r w:rsidR="00FB36A3" w:rsidRPr="0065212E">
        <w:rPr>
          <w:rFonts w:ascii="Arial" w:hAnsi="Arial" w:cs="Arial"/>
          <w:sz w:val="22"/>
          <w:szCs w:val="22"/>
        </w:rPr>
        <w:t>se rozumí</w:t>
      </w:r>
      <w:r w:rsidRPr="0065212E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65212E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65212E">
        <w:rPr>
          <w:rFonts w:ascii="Arial" w:hAnsi="Arial" w:cs="Arial"/>
          <w:sz w:val="22"/>
          <w:szCs w:val="22"/>
        </w:rPr>
        <w:t>po</w:t>
      </w:r>
      <w:r w:rsidR="00FB6AE5" w:rsidRPr="0065212E">
        <w:rPr>
          <w:rFonts w:ascii="Arial" w:hAnsi="Arial" w:cs="Arial"/>
          <w:sz w:val="22"/>
          <w:szCs w:val="22"/>
        </w:rPr>
        <w:t xml:space="preserve">dle </w:t>
      </w:r>
      <w:r w:rsidRPr="0065212E">
        <w:rPr>
          <w:rFonts w:ascii="Arial" w:hAnsi="Arial" w:cs="Arial"/>
          <w:sz w:val="22"/>
          <w:szCs w:val="22"/>
        </w:rPr>
        <w:t>odst</w:t>
      </w:r>
      <w:r w:rsidR="00FB36A3" w:rsidRPr="0065212E">
        <w:rPr>
          <w:rFonts w:ascii="Arial" w:hAnsi="Arial" w:cs="Arial"/>
          <w:sz w:val="22"/>
          <w:szCs w:val="22"/>
        </w:rPr>
        <w:t>avce</w:t>
      </w:r>
      <w:r w:rsidRPr="0065212E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65212E">
        <w:rPr>
          <w:rFonts w:ascii="Arial" w:hAnsi="Arial" w:cs="Arial"/>
          <w:sz w:val="22"/>
          <w:szCs w:val="22"/>
        </w:rPr>
        <w:t>, d), e)</w:t>
      </w:r>
      <w:r w:rsidR="002C442F" w:rsidRPr="0065212E">
        <w:rPr>
          <w:rFonts w:ascii="Arial" w:hAnsi="Arial" w:cs="Arial"/>
          <w:sz w:val="22"/>
          <w:szCs w:val="22"/>
        </w:rPr>
        <w:t>,</w:t>
      </w:r>
      <w:r w:rsidR="00745703" w:rsidRPr="0065212E">
        <w:rPr>
          <w:rFonts w:ascii="Arial" w:hAnsi="Arial" w:cs="Arial"/>
          <w:sz w:val="22"/>
          <w:szCs w:val="22"/>
        </w:rPr>
        <w:t xml:space="preserve"> f)</w:t>
      </w:r>
      <w:r w:rsidR="00D226C7" w:rsidRPr="0065212E">
        <w:rPr>
          <w:rFonts w:ascii="Arial" w:hAnsi="Arial" w:cs="Arial"/>
          <w:sz w:val="22"/>
          <w:szCs w:val="22"/>
        </w:rPr>
        <w:t>,</w:t>
      </w:r>
      <w:r w:rsidR="00AC2295" w:rsidRPr="0065212E">
        <w:rPr>
          <w:rFonts w:ascii="Arial" w:hAnsi="Arial" w:cs="Arial"/>
          <w:sz w:val="22"/>
          <w:szCs w:val="22"/>
        </w:rPr>
        <w:t xml:space="preserve"> </w:t>
      </w:r>
      <w:r w:rsidR="002C442F" w:rsidRPr="0065212E">
        <w:rPr>
          <w:rFonts w:ascii="Arial" w:hAnsi="Arial" w:cs="Arial"/>
          <w:sz w:val="22"/>
          <w:szCs w:val="22"/>
        </w:rPr>
        <w:t>g</w:t>
      </w:r>
      <w:r w:rsidR="00547890" w:rsidRPr="0065212E">
        <w:rPr>
          <w:rFonts w:ascii="Arial" w:hAnsi="Arial" w:cs="Arial"/>
          <w:sz w:val="22"/>
          <w:szCs w:val="22"/>
        </w:rPr>
        <w:t>)</w:t>
      </w:r>
      <w:r w:rsidR="00A342C0" w:rsidRPr="0065212E">
        <w:rPr>
          <w:rFonts w:ascii="Arial" w:hAnsi="Arial" w:cs="Arial"/>
          <w:sz w:val="22"/>
          <w:szCs w:val="22"/>
        </w:rPr>
        <w:t>,</w:t>
      </w:r>
      <w:r w:rsidR="006F432E" w:rsidRPr="0065212E">
        <w:rPr>
          <w:rFonts w:ascii="Arial" w:hAnsi="Arial" w:cs="Arial"/>
          <w:sz w:val="22"/>
          <w:szCs w:val="22"/>
        </w:rPr>
        <w:t xml:space="preserve"> </w:t>
      </w:r>
      <w:r w:rsidR="006F432E" w:rsidRPr="009C31F7">
        <w:rPr>
          <w:rFonts w:ascii="Arial" w:hAnsi="Arial" w:cs="Arial"/>
          <w:sz w:val="22"/>
          <w:szCs w:val="22"/>
        </w:rPr>
        <w:t>h</w:t>
      </w:r>
      <w:r w:rsidR="00D226C7" w:rsidRPr="009C31F7">
        <w:rPr>
          <w:rFonts w:ascii="Arial" w:hAnsi="Arial" w:cs="Arial"/>
          <w:sz w:val="22"/>
          <w:szCs w:val="22"/>
        </w:rPr>
        <w:t>)</w:t>
      </w:r>
      <w:r w:rsidR="00747E93" w:rsidRPr="009C31F7">
        <w:rPr>
          <w:rFonts w:ascii="Arial" w:hAnsi="Arial" w:cs="Arial"/>
          <w:sz w:val="22"/>
          <w:szCs w:val="22"/>
        </w:rPr>
        <w:t xml:space="preserve"> a</w:t>
      </w:r>
      <w:r w:rsidR="00161220" w:rsidRPr="009C31F7">
        <w:rPr>
          <w:rFonts w:ascii="Arial" w:hAnsi="Arial" w:cs="Arial"/>
          <w:sz w:val="22"/>
          <w:szCs w:val="22"/>
        </w:rPr>
        <w:t xml:space="preserve"> i).</w:t>
      </w:r>
    </w:p>
    <w:p w14:paraId="08350983" w14:textId="77777777" w:rsidR="00262D62" w:rsidRPr="0065212E" w:rsidRDefault="00262D62" w:rsidP="00D667BA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75BA9B56" w14:textId="1E3812A8" w:rsidR="00262D62" w:rsidRPr="0065212E" w:rsidRDefault="00262D62" w:rsidP="00D667BA">
      <w:pPr>
        <w:pStyle w:val="Zkladntextodsazen"/>
        <w:numPr>
          <w:ilvl w:val="0"/>
          <w:numId w:val="17"/>
        </w:numPr>
        <w:ind w:left="426" w:hanging="426"/>
        <w:rPr>
          <w:rFonts w:ascii="Arial" w:hAnsi="Arial" w:cs="Arial"/>
          <w:sz w:val="22"/>
          <w:szCs w:val="22"/>
        </w:rPr>
      </w:pPr>
      <w:r w:rsidRPr="0065212E">
        <w:rPr>
          <w:rFonts w:ascii="Arial" w:hAnsi="Arial" w:cs="Arial"/>
          <w:sz w:val="22"/>
          <w:szCs w:val="22"/>
        </w:rPr>
        <w:t>Objemný odpad je takový odpad, který vzhledem ke svým rozměrům nemůže být umístěn do sběrných nádob</w:t>
      </w:r>
      <w:r w:rsidR="00A73AAA">
        <w:rPr>
          <w:rFonts w:ascii="Arial" w:hAnsi="Arial" w:cs="Arial"/>
          <w:sz w:val="22"/>
          <w:szCs w:val="22"/>
        </w:rPr>
        <w:t xml:space="preserve"> (např. koberce, matrace, nábytek).</w:t>
      </w:r>
    </w:p>
    <w:p w14:paraId="23721971" w14:textId="77777777" w:rsidR="00553B78" w:rsidRDefault="00553B78" w:rsidP="00D667BA">
      <w:pPr>
        <w:pStyle w:val="Zkladntextodsazen"/>
        <w:ind w:left="0" w:firstLine="0"/>
        <w:rPr>
          <w:rFonts w:ascii="Arial" w:hAnsi="Arial" w:cs="Arial"/>
          <w:sz w:val="22"/>
          <w:szCs w:val="22"/>
        </w:rPr>
      </w:pPr>
    </w:p>
    <w:p w14:paraId="307D9CBB" w14:textId="77777777" w:rsidR="00D667BA" w:rsidRPr="0065212E" w:rsidRDefault="00D667BA" w:rsidP="00D667BA">
      <w:pPr>
        <w:pStyle w:val="Zkladntextodsazen"/>
        <w:ind w:left="0" w:firstLine="0"/>
        <w:rPr>
          <w:rFonts w:ascii="Arial" w:hAnsi="Arial" w:cs="Arial"/>
          <w:sz w:val="22"/>
          <w:szCs w:val="22"/>
        </w:rPr>
      </w:pPr>
    </w:p>
    <w:p w14:paraId="6B46B93F" w14:textId="77777777" w:rsidR="0024722A" w:rsidRPr="0065212E" w:rsidRDefault="0024722A" w:rsidP="00D667BA">
      <w:pPr>
        <w:jc w:val="center"/>
        <w:rPr>
          <w:rFonts w:ascii="Arial" w:hAnsi="Arial" w:cs="Arial"/>
          <w:b/>
          <w:sz w:val="22"/>
          <w:szCs w:val="22"/>
        </w:rPr>
      </w:pPr>
      <w:r w:rsidRPr="0065212E">
        <w:rPr>
          <w:rFonts w:ascii="Arial" w:hAnsi="Arial" w:cs="Arial"/>
          <w:b/>
          <w:sz w:val="22"/>
          <w:szCs w:val="22"/>
        </w:rPr>
        <w:t>Čl. 3</w:t>
      </w:r>
    </w:p>
    <w:p w14:paraId="133DA4BE" w14:textId="77777777" w:rsidR="00074576" w:rsidRPr="0065212E" w:rsidRDefault="00074576" w:rsidP="00D667BA">
      <w:pPr>
        <w:jc w:val="center"/>
        <w:rPr>
          <w:rFonts w:ascii="Arial" w:hAnsi="Arial" w:cs="Arial"/>
          <w:b/>
          <w:sz w:val="22"/>
          <w:szCs w:val="22"/>
        </w:rPr>
      </w:pPr>
      <w:r w:rsidRPr="0065212E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3EE5D46E" w14:textId="77777777" w:rsidR="00223F72" w:rsidRPr="0065212E" w:rsidRDefault="00223F72" w:rsidP="00D667BA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2135DC6" w14:textId="0B3E6149" w:rsidR="002A3581" w:rsidRPr="000F1710" w:rsidRDefault="0017608F" w:rsidP="00D667BA">
      <w:pPr>
        <w:numPr>
          <w:ilvl w:val="0"/>
          <w:numId w:val="4"/>
        </w:numPr>
        <w:tabs>
          <w:tab w:val="clear" w:pos="360"/>
          <w:tab w:val="num" w:pos="927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C31F7">
        <w:rPr>
          <w:rFonts w:ascii="Arial" w:hAnsi="Arial" w:cs="Arial"/>
          <w:sz w:val="22"/>
          <w:szCs w:val="22"/>
        </w:rPr>
        <w:t>Papír, plasty</w:t>
      </w:r>
      <w:r w:rsidR="003145E8" w:rsidRPr="009C31F7">
        <w:rPr>
          <w:rFonts w:ascii="Arial" w:hAnsi="Arial" w:cs="Arial"/>
          <w:sz w:val="22"/>
          <w:szCs w:val="22"/>
        </w:rPr>
        <w:t xml:space="preserve"> včetně PET lahví</w:t>
      </w:r>
      <w:r w:rsidR="00747E93" w:rsidRPr="009C31F7">
        <w:rPr>
          <w:rFonts w:ascii="Arial" w:hAnsi="Arial" w:cs="Arial"/>
          <w:sz w:val="22"/>
          <w:szCs w:val="22"/>
        </w:rPr>
        <w:t xml:space="preserve"> a </w:t>
      </w:r>
      <w:r w:rsidR="005A710D" w:rsidRPr="009C31F7">
        <w:rPr>
          <w:rFonts w:ascii="Arial" w:hAnsi="Arial" w:cs="Arial"/>
          <w:sz w:val="22"/>
          <w:szCs w:val="22"/>
        </w:rPr>
        <w:t>nápojov</w:t>
      </w:r>
      <w:r w:rsidR="00747E93" w:rsidRPr="009C31F7">
        <w:rPr>
          <w:rFonts w:ascii="Arial" w:hAnsi="Arial" w:cs="Arial"/>
          <w:sz w:val="22"/>
          <w:szCs w:val="22"/>
        </w:rPr>
        <w:t>ých</w:t>
      </w:r>
      <w:r w:rsidR="005A710D" w:rsidRPr="009C31F7">
        <w:rPr>
          <w:rFonts w:ascii="Arial" w:hAnsi="Arial" w:cs="Arial"/>
          <w:sz w:val="22"/>
          <w:szCs w:val="22"/>
        </w:rPr>
        <w:t xml:space="preserve"> karton</w:t>
      </w:r>
      <w:r w:rsidR="00747E93" w:rsidRPr="009C31F7">
        <w:rPr>
          <w:rFonts w:ascii="Arial" w:hAnsi="Arial" w:cs="Arial"/>
          <w:sz w:val="22"/>
          <w:szCs w:val="22"/>
        </w:rPr>
        <w:t>ů</w:t>
      </w:r>
      <w:r w:rsidR="005A710D" w:rsidRPr="009C31F7">
        <w:rPr>
          <w:rFonts w:ascii="Arial" w:hAnsi="Arial" w:cs="Arial"/>
          <w:sz w:val="22"/>
          <w:szCs w:val="22"/>
        </w:rPr>
        <w:t xml:space="preserve">, </w:t>
      </w:r>
      <w:r w:rsidRPr="009C31F7">
        <w:rPr>
          <w:rFonts w:ascii="Arial" w:hAnsi="Arial" w:cs="Arial"/>
          <w:sz w:val="22"/>
          <w:szCs w:val="22"/>
        </w:rPr>
        <w:t>sklo</w:t>
      </w:r>
      <w:r w:rsidRPr="000F1710">
        <w:rPr>
          <w:rFonts w:ascii="Arial" w:hAnsi="Arial" w:cs="Arial"/>
          <w:sz w:val="22"/>
          <w:szCs w:val="22"/>
        </w:rPr>
        <w:t xml:space="preserve">, </w:t>
      </w:r>
      <w:r w:rsidRPr="00466212">
        <w:rPr>
          <w:rFonts w:ascii="Arial" w:hAnsi="Arial" w:cs="Arial"/>
          <w:sz w:val="22"/>
          <w:szCs w:val="22"/>
        </w:rPr>
        <w:t>kovy</w:t>
      </w:r>
      <w:r w:rsidR="00E5725E" w:rsidRPr="000F1710">
        <w:rPr>
          <w:rFonts w:ascii="Arial" w:hAnsi="Arial" w:cs="Arial"/>
          <w:sz w:val="22"/>
          <w:szCs w:val="22"/>
        </w:rPr>
        <w:t>, biologické odpady</w:t>
      </w:r>
      <w:r w:rsidR="00181515" w:rsidRPr="000F1710">
        <w:rPr>
          <w:rFonts w:ascii="Arial" w:hAnsi="Arial" w:cs="Arial"/>
          <w:sz w:val="22"/>
          <w:szCs w:val="22"/>
        </w:rPr>
        <w:t>, jedlé oleje a tuky</w:t>
      </w:r>
      <w:r w:rsidR="009D5C19" w:rsidRPr="000F1710">
        <w:rPr>
          <w:rFonts w:ascii="Arial" w:hAnsi="Arial" w:cs="Arial"/>
          <w:sz w:val="22"/>
          <w:szCs w:val="22"/>
        </w:rPr>
        <w:t>, textil</w:t>
      </w:r>
      <w:r w:rsidR="00181515" w:rsidRPr="000F1710">
        <w:rPr>
          <w:rFonts w:ascii="Arial" w:hAnsi="Arial" w:cs="Arial"/>
          <w:sz w:val="22"/>
          <w:szCs w:val="22"/>
        </w:rPr>
        <w:t xml:space="preserve"> </w:t>
      </w:r>
      <w:r w:rsidRPr="000F1710">
        <w:rPr>
          <w:rFonts w:ascii="Arial" w:hAnsi="Arial" w:cs="Arial"/>
          <w:sz w:val="22"/>
          <w:szCs w:val="22"/>
        </w:rPr>
        <w:t>se soustřeďují</w:t>
      </w:r>
      <w:r w:rsidR="0024722A" w:rsidRPr="000F1710">
        <w:rPr>
          <w:rFonts w:ascii="Arial" w:hAnsi="Arial" w:cs="Arial"/>
          <w:sz w:val="22"/>
          <w:szCs w:val="22"/>
        </w:rPr>
        <w:t xml:space="preserve"> do </w:t>
      </w:r>
      <w:r w:rsidR="005F0210" w:rsidRPr="000F1710">
        <w:rPr>
          <w:rFonts w:ascii="Arial" w:hAnsi="Arial" w:cs="Arial"/>
          <w:bCs/>
          <w:sz w:val="22"/>
          <w:szCs w:val="22"/>
        </w:rPr>
        <w:t>zvláštních sběrných nádob</w:t>
      </w:r>
      <w:r w:rsidR="005F0210" w:rsidRPr="000F1710">
        <w:rPr>
          <w:rFonts w:ascii="Arial" w:hAnsi="Arial" w:cs="Arial"/>
          <w:sz w:val="22"/>
          <w:szCs w:val="22"/>
        </w:rPr>
        <w:t>, kterými jsou</w:t>
      </w:r>
      <w:r w:rsidR="00747E93">
        <w:rPr>
          <w:rFonts w:ascii="Arial" w:hAnsi="Arial" w:cs="Arial"/>
          <w:sz w:val="22"/>
          <w:szCs w:val="22"/>
        </w:rPr>
        <w:t xml:space="preserve"> </w:t>
      </w:r>
      <w:r w:rsidR="00C71A68">
        <w:rPr>
          <w:rFonts w:ascii="Arial" w:hAnsi="Arial" w:cs="Arial"/>
          <w:sz w:val="22"/>
          <w:szCs w:val="22"/>
        </w:rPr>
        <w:t xml:space="preserve">zvony, </w:t>
      </w:r>
      <w:r w:rsidR="00505AF4">
        <w:rPr>
          <w:rFonts w:ascii="Arial" w:hAnsi="Arial" w:cs="Arial"/>
          <w:sz w:val="22"/>
          <w:szCs w:val="22"/>
        </w:rPr>
        <w:t>popelnice</w:t>
      </w:r>
      <w:r w:rsidR="00747E93">
        <w:rPr>
          <w:rFonts w:ascii="Arial" w:hAnsi="Arial" w:cs="Arial"/>
          <w:sz w:val="22"/>
          <w:szCs w:val="22"/>
        </w:rPr>
        <w:t xml:space="preserve"> a </w:t>
      </w:r>
      <w:r w:rsidR="00A73AAA" w:rsidRPr="000F1710">
        <w:rPr>
          <w:rFonts w:ascii="Arial" w:hAnsi="Arial" w:cs="Arial"/>
          <w:sz w:val="22"/>
          <w:szCs w:val="22"/>
        </w:rPr>
        <w:t>kontejnery.</w:t>
      </w:r>
      <w:r w:rsidR="005111A9" w:rsidRPr="000F1710">
        <w:rPr>
          <w:rFonts w:ascii="Arial" w:hAnsi="Arial" w:cs="Arial"/>
          <w:sz w:val="22"/>
          <w:szCs w:val="22"/>
        </w:rPr>
        <w:t xml:space="preserve"> </w:t>
      </w:r>
    </w:p>
    <w:p w14:paraId="0C01384B" w14:textId="77777777" w:rsidR="0024722A" w:rsidRPr="000F1710" w:rsidRDefault="0024722A" w:rsidP="00D667BA">
      <w:pPr>
        <w:rPr>
          <w:rFonts w:ascii="Arial" w:hAnsi="Arial" w:cs="Arial"/>
          <w:sz w:val="22"/>
          <w:szCs w:val="22"/>
        </w:rPr>
      </w:pPr>
    </w:p>
    <w:p w14:paraId="0DCB7D16" w14:textId="592D7658" w:rsidR="002050B0" w:rsidRPr="009C31F7" w:rsidRDefault="00BB5140" w:rsidP="00D667BA">
      <w:pPr>
        <w:pStyle w:val="NormlnIMP"/>
        <w:numPr>
          <w:ilvl w:val="0"/>
          <w:numId w:val="4"/>
        </w:numPr>
        <w:tabs>
          <w:tab w:val="clear" w:pos="360"/>
          <w:tab w:val="num" w:pos="426"/>
          <w:tab w:val="num" w:pos="567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426" w:hanging="426"/>
        <w:textAlignment w:val="auto"/>
        <w:rPr>
          <w:rFonts w:ascii="Arial" w:hAnsi="Arial" w:cs="Arial"/>
          <w:sz w:val="22"/>
          <w:szCs w:val="22"/>
        </w:rPr>
      </w:pPr>
      <w:r w:rsidRPr="000F1710">
        <w:rPr>
          <w:rFonts w:ascii="Arial" w:hAnsi="Arial" w:cs="Arial"/>
          <w:sz w:val="22"/>
          <w:szCs w:val="22"/>
        </w:rPr>
        <w:t xml:space="preserve">Zvláštní sběrné nádoby jsou umístěny na stanovištích, které jsou uvedeny </w:t>
      </w:r>
      <w:r w:rsidR="00C71A68">
        <w:rPr>
          <w:rFonts w:ascii="Arial" w:hAnsi="Arial" w:cs="Arial"/>
          <w:sz w:val="22"/>
          <w:szCs w:val="22"/>
        </w:rPr>
        <w:t xml:space="preserve">v příloze </w:t>
      </w:r>
      <w:r w:rsidR="002D0B9E">
        <w:rPr>
          <w:rFonts w:ascii="Arial" w:hAnsi="Arial" w:cs="Arial"/>
          <w:sz w:val="22"/>
          <w:szCs w:val="22"/>
        </w:rPr>
        <w:br/>
      </w:r>
      <w:r w:rsidR="00C71A68" w:rsidRPr="009C31F7">
        <w:rPr>
          <w:rFonts w:ascii="Arial" w:hAnsi="Arial" w:cs="Arial"/>
          <w:sz w:val="22"/>
          <w:szCs w:val="22"/>
        </w:rPr>
        <w:t>č. 1 této vyhlášky.</w:t>
      </w:r>
    </w:p>
    <w:p w14:paraId="152AADE0" w14:textId="77777777" w:rsidR="00BB5140" w:rsidRPr="009C31F7" w:rsidRDefault="00BB5140" w:rsidP="00D667BA">
      <w:pPr>
        <w:rPr>
          <w:rFonts w:ascii="Arial" w:hAnsi="Arial" w:cs="Arial"/>
        </w:rPr>
      </w:pPr>
    </w:p>
    <w:p w14:paraId="2D75A43E" w14:textId="3BB2E5FA" w:rsidR="00BB5140" w:rsidRPr="009C31F7" w:rsidRDefault="00BB5140" w:rsidP="00D667BA">
      <w:pPr>
        <w:pStyle w:val="NormlnIMP"/>
        <w:numPr>
          <w:ilvl w:val="0"/>
          <w:numId w:val="4"/>
        </w:numPr>
        <w:tabs>
          <w:tab w:val="clear" w:pos="360"/>
          <w:tab w:val="num" w:pos="426"/>
          <w:tab w:val="num" w:pos="567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426" w:hanging="426"/>
        <w:textAlignment w:val="auto"/>
        <w:rPr>
          <w:rFonts w:ascii="Arial" w:hAnsi="Arial" w:cs="Arial"/>
          <w:sz w:val="22"/>
          <w:szCs w:val="22"/>
        </w:rPr>
      </w:pPr>
      <w:r w:rsidRPr="009C31F7">
        <w:rPr>
          <w:rFonts w:ascii="Arial" w:hAnsi="Arial" w:cs="Arial"/>
          <w:sz w:val="22"/>
          <w:szCs w:val="22"/>
        </w:rPr>
        <w:t xml:space="preserve">Barevné odlišení a příslušné označení zvláštních sběrných nádob je uvedeno </w:t>
      </w:r>
      <w:r w:rsidR="00C71A68" w:rsidRPr="009C31F7">
        <w:rPr>
          <w:rFonts w:ascii="Arial" w:hAnsi="Arial" w:cs="Arial"/>
          <w:sz w:val="22"/>
          <w:szCs w:val="22"/>
        </w:rPr>
        <w:t xml:space="preserve">v příloze </w:t>
      </w:r>
      <w:r w:rsidR="002D0B9E" w:rsidRPr="009C31F7">
        <w:rPr>
          <w:rFonts w:ascii="Arial" w:hAnsi="Arial" w:cs="Arial"/>
          <w:sz w:val="22"/>
          <w:szCs w:val="22"/>
        </w:rPr>
        <w:br/>
      </w:r>
      <w:r w:rsidR="00C71A68" w:rsidRPr="009C31F7">
        <w:rPr>
          <w:rFonts w:ascii="Arial" w:hAnsi="Arial" w:cs="Arial"/>
          <w:sz w:val="22"/>
          <w:szCs w:val="22"/>
        </w:rPr>
        <w:t>č. 1 této vyhlášky</w:t>
      </w:r>
      <w:r w:rsidRPr="009C31F7">
        <w:rPr>
          <w:rFonts w:ascii="Arial" w:hAnsi="Arial" w:cs="Arial"/>
          <w:sz w:val="22"/>
          <w:szCs w:val="22"/>
        </w:rPr>
        <w:t>.</w:t>
      </w:r>
    </w:p>
    <w:p w14:paraId="22D26216" w14:textId="77777777" w:rsidR="002050B0" w:rsidRPr="000F1710" w:rsidRDefault="002050B0" w:rsidP="00D667BA">
      <w:p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</w:p>
    <w:p w14:paraId="3C033D4A" w14:textId="381F6B19" w:rsidR="002050B0" w:rsidRPr="009C31F7" w:rsidRDefault="00747E93" w:rsidP="00D667BA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9C31F7">
        <w:rPr>
          <w:rFonts w:ascii="Arial" w:hAnsi="Arial" w:cs="Arial"/>
        </w:rPr>
        <w:t>Papír</w:t>
      </w:r>
      <w:r w:rsidR="000F1710" w:rsidRPr="009C31F7">
        <w:rPr>
          <w:rFonts w:ascii="Arial" w:hAnsi="Arial" w:cs="Arial"/>
        </w:rPr>
        <w:t xml:space="preserve"> </w:t>
      </w:r>
      <w:r w:rsidR="00BB5140" w:rsidRPr="009C31F7">
        <w:rPr>
          <w:rFonts w:ascii="Arial" w:hAnsi="Arial" w:cs="Arial"/>
        </w:rPr>
        <w:t xml:space="preserve">lze také odkládat do </w:t>
      </w:r>
      <w:r w:rsidR="00954CA1" w:rsidRPr="009C31F7">
        <w:rPr>
          <w:rFonts w:ascii="Arial" w:hAnsi="Arial" w:cs="Arial"/>
        </w:rPr>
        <w:t>popelnic</w:t>
      </w:r>
      <w:r w:rsidR="00C71A68" w:rsidRPr="009C31F7">
        <w:rPr>
          <w:rFonts w:ascii="Arial" w:hAnsi="Arial" w:cs="Arial"/>
        </w:rPr>
        <w:t xml:space="preserve"> </w:t>
      </w:r>
      <w:r w:rsidRPr="009C31F7">
        <w:rPr>
          <w:rFonts w:ascii="Arial" w:hAnsi="Arial" w:cs="Arial"/>
        </w:rPr>
        <w:t>modré</w:t>
      </w:r>
      <w:r w:rsidR="00161220" w:rsidRPr="009C31F7">
        <w:rPr>
          <w:rFonts w:ascii="Arial" w:hAnsi="Arial" w:cs="Arial"/>
        </w:rPr>
        <w:t xml:space="preserve"> barvy</w:t>
      </w:r>
      <w:r w:rsidR="00C71A68" w:rsidRPr="009C31F7">
        <w:rPr>
          <w:rFonts w:ascii="Arial" w:hAnsi="Arial" w:cs="Arial"/>
        </w:rPr>
        <w:t xml:space="preserve"> o objemu 240 l opatřených čipem</w:t>
      </w:r>
      <w:r w:rsidR="00BB5140" w:rsidRPr="009C31F7">
        <w:rPr>
          <w:rFonts w:ascii="Arial" w:hAnsi="Arial" w:cs="Arial"/>
        </w:rPr>
        <w:t xml:space="preserve">, </w:t>
      </w:r>
      <w:r w:rsidR="00AC0CFA" w:rsidRPr="009C31F7">
        <w:rPr>
          <w:rFonts w:ascii="Arial" w:hAnsi="Arial" w:cs="Arial"/>
        </w:rPr>
        <w:br/>
      </w:r>
      <w:r w:rsidR="00BB5140" w:rsidRPr="009C31F7">
        <w:rPr>
          <w:rFonts w:ascii="Arial" w:hAnsi="Arial" w:cs="Arial"/>
        </w:rPr>
        <w:t xml:space="preserve">které jsou odváženy od každé nemovitosti v rámci </w:t>
      </w:r>
      <w:proofErr w:type="spellStart"/>
      <w:r w:rsidR="00BB5140" w:rsidRPr="009C31F7">
        <w:rPr>
          <w:rFonts w:ascii="Arial" w:hAnsi="Arial" w:cs="Arial"/>
        </w:rPr>
        <w:t>door</w:t>
      </w:r>
      <w:proofErr w:type="spellEnd"/>
      <w:r w:rsidR="00BB5140" w:rsidRPr="009C31F7">
        <w:rPr>
          <w:rFonts w:ascii="Arial" w:hAnsi="Arial" w:cs="Arial"/>
        </w:rPr>
        <w:t xml:space="preserve"> to </w:t>
      </w:r>
      <w:proofErr w:type="spellStart"/>
      <w:r w:rsidR="00BB5140" w:rsidRPr="009C31F7">
        <w:rPr>
          <w:rFonts w:ascii="Arial" w:hAnsi="Arial" w:cs="Arial"/>
        </w:rPr>
        <w:t>door</w:t>
      </w:r>
      <w:proofErr w:type="spellEnd"/>
      <w:r w:rsidR="00BB5140" w:rsidRPr="009C31F7">
        <w:rPr>
          <w:rFonts w:ascii="Arial" w:hAnsi="Arial" w:cs="Arial"/>
        </w:rPr>
        <w:t xml:space="preserve"> systému</w:t>
      </w:r>
      <w:r w:rsidRPr="009C31F7">
        <w:rPr>
          <w:rFonts w:ascii="Arial" w:hAnsi="Arial" w:cs="Arial"/>
        </w:rPr>
        <w:t>. Plasty včetně PET lahví, nápojových kartonů a</w:t>
      </w:r>
      <w:r w:rsidR="00C06D64" w:rsidRPr="009C31F7">
        <w:rPr>
          <w:rFonts w:ascii="Arial" w:hAnsi="Arial" w:cs="Arial"/>
        </w:rPr>
        <w:t xml:space="preserve"> </w:t>
      </w:r>
      <w:r w:rsidRPr="009C31F7">
        <w:rPr>
          <w:rFonts w:ascii="Arial" w:hAnsi="Arial" w:cs="Arial"/>
        </w:rPr>
        <w:t xml:space="preserve">kovů lze také odkládat do </w:t>
      </w:r>
      <w:r w:rsidR="00954CA1" w:rsidRPr="009C31F7">
        <w:rPr>
          <w:rFonts w:ascii="Arial" w:hAnsi="Arial" w:cs="Arial"/>
        </w:rPr>
        <w:t>popelnic</w:t>
      </w:r>
      <w:r w:rsidRPr="009C31F7">
        <w:rPr>
          <w:rFonts w:ascii="Arial" w:hAnsi="Arial" w:cs="Arial"/>
        </w:rPr>
        <w:t xml:space="preserve"> žluté barvy</w:t>
      </w:r>
      <w:r w:rsidR="00C71A68" w:rsidRPr="009C31F7">
        <w:rPr>
          <w:rFonts w:ascii="Arial" w:hAnsi="Arial" w:cs="Arial"/>
        </w:rPr>
        <w:t xml:space="preserve"> o objemu 240 l opatřených čipem</w:t>
      </w:r>
      <w:r w:rsidRPr="009C31F7">
        <w:rPr>
          <w:rFonts w:ascii="Arial" w:hAnsi="Arial" w:cs="Arial"/>
        </w:rPr>
        <w:t xml:space="preserve">, které jsou odváženy od každé nemovitosti v rámci </w:t>
      </w:r>
      <w:proofErr w:type="spellStart"/>
      <w:r w:rsidRPr="009C31F7">
        <w:rPr>
          <w:rFonts w:ascii="Arial" w:hAnsi="Arial" w:cs="Arial"/>
        </w:rPr>
        <w:t>door</w:t>
      </w:r>
      <w:proofErr w:type="spellEnd"/>
      <w:r w:rsidRPr="009C31F7">
        <w:rPr>
          <w:rFonts w:ascii="Arial" w:hAnsi="Arial" w:cs="Arial"/>
        </w:rPr>
        <w:t xml:space="preserve"> to </w:t>
      </w:r>
      <w:proofErr w:type="spellStart"/>
      <w:r w:rsidRPr="009C31F7">
        <w:rPr>
          <w:rFonts w:ascii="Arial" w:hAnsi="Arial" w:cs="Arial"/>
        </w:rPr>
        <w:t>door</w:t>
      </w:r>
      <w:proofErr w:type="spellEnd"/>
      <w:r w:rsidRPr="009C31F7">
        <w:rPr>
          <w:rFonts w:ascii="Arial" w:hAnsi="Arial" w:cs="Arial"/>
        </w:rPr>
        <w:t xml:space="preserve"> systému. </w:t>
      </w:r>
      <w:r w:rsidR="000F1710" w:rsidRPr="009C31F7">
        <w:rPr>
          <w:rFonts w:ascii="Arial" w:hAnsi="Arial" w:cs="Arial"/>
        </w:rPr>
        <w:t>Harmonogram svozů je zveřejněn na webových stránkách obce.</w:t>
      </w:r>
    </w:p>
    <w:p w14:paraId="1052480E" w14:textId="77777777" w:rsidR="002267E1" w:rsidRPr="0089650A" w:rsidRDefault="002267E1" w:rsidP="00D667BA">
      <w:pPr>
        <w:jc w:val="both"/>
        <w:rPr>
          <w:rFonts w:ascii="Arial" w:hAnsi="Arial" w:cs="Arial"/>
        </w:rPr>
      </w:pPr>
    </w:p>
    <w:p w14:paraId="3F33812E" w14:textId="00A4EBE4" w:rsidR="009007DD" w:rsidRPr="00747E93" w:rsidRDefault="00F77173" w:rsidP="00D667BA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47E93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747E93">
        <w:rPr>
          <w:rFonts w:ascii="Arial" w:hAnsi="Arial" w:cs="Arial"/>
          <w:sz w:val="22"/>
          <w:szCs w:val="22"/>
        </w:rPr>
        <w:t>é složky komunálních odpadů</w:t>
      </w:r>
      <w:r w:rsidR="00FF60D6" w:rsidRPr="00747E93">
        <w:rPr>
          <w:rFonts w:ascii="Arial" w:hAnsi="Arial" w:cs="Arial"/>
          <w:sz w:val="22"/>
          <w:szCs w:val="22"/>
        </w:rPr>
        <w:t>,</w:t>
      </w:r>
      <w:r w:rsidR="00223F72" w:rsidRPr="00747E93">
        <w:rPr>
          <w:rFonts w:ascii="Arial" w:hAnsi="Arial" w:cs="Arial"/>
          <w:sz w:val="22"/>
          <w:szCs w:val="22"/>
        </w:rPr>
        <w:t xml:space="preserve"> </w:t>
      </w:r>
      <w:r w:rsidR="00FD31C1" w:rsidRPr="00747E93">
        <w:rPr>
          <w:rFonts w:ascii="Arial" w:hAnsi="Arial" w:cs="Arial"/>
          <w:sz w:val="22"/>
          <w:szCs w:val="22"/>
        </w:rPr>
        <w:br/>
      </w:r>
      <w:r w:rsidR="00A94551" w:rsidRPr="00747E93">
        <w:rPr>
          <w:rFonts w:ascii="Arial" w:hAnsi="Arial" w:cs="Arial"/>
          <w:sz w:val="22"/>
          <w:szCs w:val="22"/>
        </w:rPr>
        <w:t>než</w:t>
      </w:r>
      <w:r w:rsidRPr="00747E93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747E93">
        <w:rPr>
          <w:rFonts w:ascii="Arial" w:hAnsi="Arial" w:cs="Arial"/>
          <w:sz w:val="22"/>
          <w:szCs w:val="22"/>
        </w:rPr>
        <w:t>.</w:t>
      </w:r>
    </w:p>
    <w:p w14:paraId="35EF8F0A" w14:textId="77777777" w:rsidR="009007DD" w:rsidRPr="00747E93" w:rsidRDefault="009007DD" w:rsidP="00D667BA">
      <w:pPr>
        <w:jc w:val="both"/>
        <w:rPr>
          <w:rFonts w:ascii="Arial" w:hAnsi="Arial" w:cs="Arial"/>
          <w:sz w:val="22"/>
          <w:szCs w:val="22"/>
        </w:rPr>
      </w:pPr>
    </w:p>
    <w:p w14:paraId="424F377E" w14:textId="77777777" w:rsidR="009007DD" w:rsidRPr="00747E93" w:rsidRDefault="009007DD" w:rsidP="00D667BA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47E93">
        <w:rPr>
          <w:rFonts w:ascii="Arial" w:hAnsi="Arial" w:cs="Arial"/>
          <w:sz w:val="22"/>
          <w:szCs w:val="22"/>
        </w:rPr>
        <w:t xml:space="preserve">Zvláštní sběrné nádoby je povinnost plnit tak, aby je bylo možno uzavřít a odpad z nich při manipulaci nevypadával. Pokud to umožňuje povaha odpadu, je nutno objem odpadu před jeho odložením do sběrné nádoby minimalizovat. </w:t>
      </w:r>
    </w:p>
    <w:p w14:paraId="06A17156" w14:textId="77777777" w:rsidR="007A4823" w:rsidRDefault="007A4823" w:rsidP="00D667BA">
      <w:pPr>
        <w:pStyle w:val="Default"/>
        <w:rPr>
          <w:sz w:val="22"/>
          <w:szCs w:val="22"/>
        </w:rPr>
      </w:pPr>
    </w:p>
    <w:p w14:paraId="49532139" w14:textId="77777777" w:rsidR="00D667BA" w:rsidRPr="0065212E" w:rsidRDefault="00D667BA" w:rsidP="00D667BA">
      <w:pPr>
        <w:pStyle w:val="Default"/>
        <w:rPr>
          <w:sz w:val="22"/>
          <w:szCs w:val="22"/>
        </w:rPr>
      </w:pPr>
    </w:p>
    <w:p w14:paraId="0E8DBD0A" w14:textId="77777777" w:rsidR="0024722A" w:rsidRPr="0065212E" w:rsidRDefault="0024722A" w:rsidP="00D667B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65212E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 w:rsidRPr="0065212E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6E99D91C" w14:textId="4E096A50" w:rsidR="0024722A" w:rsidRDefault="00A94551" w:rsidP="00D667B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65212E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A73AAA">
        <w:rPr>
          <w:rFonts w:ascii="Arial" w:hAnsi="Arial" w:cs="Arial"/>
          <w:b/>
          <w:bCs/>
          <w:sz w:val="22"/>
          <w:szCs w:val="22"/>
          <w:u w:val="none"/>
        </w:rPr>
        <w:t>Svoz</w:t>
      </w:r>
      <w:r w:rsidR="0051546F" w:rsidRPr="0065212E">
        <w:rPr>
          <w:rFonts w:ascii="Arial" w:hAnsi="Arial" w:cs="Arial"/>
          <w:b/>
          <w:bCs/>
          <w:color w:val="388600"/>
          <w:sz w:val="22"/>
          <w:szCs w:val="22"/>
          <w:u w:val="none"/>
        </w:rPr>
        <w:t xml:space="preserve"> </w:t>
      </w:r>
      <w:r w:rsidR="0024722A" w:rsidRPr="0065212E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30A9CE3A" w14:textId="77777777" w:rsidR="00A73AAA" w:rsidRPr="00A73AAA" w:rsidRDefault="00A73AAA" w:rsidP="00D667BA"/>
    <w:p w14:paraId="586B7294" w14:textId="587FD4D3" w:rsidR="00C94283" w:rsidRPr="009C31F7" w:rsidRDefault="00A73AAA" w:rsidP="00AC0CFA">
      <w:pPr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FB6AE5">
        <w:rPr>
          <w:rFonts w:ascii="Arial" w:hAnsi="Arial" w:cs="Arial"/>
          <w:sz w:val="22"/>
          <w:szCs w:val="22"/>
        </w:rPr>
        <w:t>voz</w:t>
      </w:r>
      <w:r>
        <w:rPr>
          <w:rFonts w:ascii="Arial" w:hAnsi="Arial" w:cs="Arial"/>
          <w:sz w:val="22"/>
          <w:szCs w:val="22"/>
        </w:rPr>
        <w:t xml:space="preserve"> nebezpečných složek komunálního</w:t>
      </w:r>
      <w:r w:rsidRPr="00FB6AE5">
        <w:rPr>
          <w:rFonts w:ascii="Arial" w:hAnsi="Arial" w:cs="Arial"/>
          <w:sz w:val="22"/>
          <w:szCs w:val="22"/>
        </w:rPr>
        <w:t xml:space="preserve"> odpad</w:t>
      </w:r>
      <w:r>
        <w:rPr>
          <w:rFonts w:ascii="Arial" w:hAnsi="Arial" w:cs="Arial"/>
          <w:sz w:val="22"/>
          <w:szCs w:val="22"/>
        </w:rPr>
        <w:t xml:space="preserve">u </w:t>
      </w:r>
      <w:r w:rsidRPr="00FB6AE5">
        <w:rPr>
          <w:rFonts w:ascii="Arial" w:hAnsi="Arial" w:cs="Arial"/>
          <w:sz w:val="22"/>
          <w:szCs w:val="22"/>
        </w:rPr>
        <w:t>je zajišťován</w:t>
      </w:r>
      <w:r>
        <w:rPr>
          <w:rFonts w:ascii="Arial" w:hAnsi="Arial" w:cs="Arial"/>
          <w:sz w:val="22"/>
          <w:szCs w:val="22"/>
        </w:rPr>
        <w:t xml:space="preserve"> </w:t>
      </w:r>
      <w:r w:rsidRPr="00A94551">
        <w:rPr>
          <w:rFonts w:ascii="Arial" w:hAnsi="Arial" w:cs="Arial"/>
          <w:iCs/>
          <w:sz w:val="22"/>
          <w:szCs w:val="22"/>
        </w:rPr>
        <w:t>minimálně dvakrát ročně</w:t>
      </w:r>
      <w:r w:rsidRPr="00A94551">
        <w:rPr>
          <w:rFonts w:ascii="Arial" w:hAnsi="Arial" w:cs="Arial"/>
          <w:sz w:val="22"/>
          <w:szCs w:val="22"/>
        </w:rPr>
        <w:t xml:space="preserve"> </w:t>
      </w:r>
      <w:r w:rsidRPr="009C31F7">
        <w:rPr>
          <w:rFonts w:ascii="Arial" w:hAnsi="Arial" w:cs="Arial"/>
          <w:sz w:val="22"/>
          <w:szCs w:val="22"/>
        </w:rPr>
        <w:t xml:space="preserve">jejich odebíráním na předem vyhlášených přechodných stanovištích přímo do zvláštních sběrných nádob k tomuto sběru určených. Informace o svozu jsou zveřejňovány na </w:t>
      </w:r>
      <w:r w:rsidR="00BB5140" w:rsidRPr="009C31F7">
        <w:rPr>
          <w:rFonts w:ascii="Arial" w:hAnsi="Arial" w:cs="Arial"/>
          <w:sz w:val="22"/>
          <w:szCs w:val="22"/>
        </w:rPr>
        <w:t>úřední desce obecního úřad</w:t>
      </w:r>
      <w:r w:rsidR="00BE31BB" w:rsidRPr="009C31F7">
        <w:rPr>
          <w:rFonts w:ascii="Arial" w:hAnsi="Arial" w:cs="Arial"/>
          <w:sz w:val="22"/>
          <w:szCs w:val="22"/>
        </w:rPr>
        <w:t>u</w:t>
      </w:r>
      <w:r w:rsidR="00C71A68" w:rsidRPr="009C31F7">
        <w:rPr>
          <w:rFonts w:ascii="Arial" w:hAnsi="Arial" w:cs="Arial"/>
          <w:sz w:val="22"/>
          <w:szCs w:val="22"/>
        </w:rPr>
        <w:t xml:space="preserve">, místním rozhlasem, letákovým roznosem do všech nemovitostí v obci </w:t>
      </w:r>
      <w:r w:rsidR="00BE31BB" w:rsidRPr="009C31F7">
        <w:rPr>
          <w:rFonts w:ascii="Arial" w:hAnsi="Arial" w:cs="Arial"/>
          <w:sz w:val="22"/>
          <w:szCs w:val="22"/>
        </w:rPr>
        <w:t>a na</w:t>
      </w:r>
      <w:r w:rsidR="00BB5140" w:rsidRPr="009C31F7">
        <w:rPr>
          <w:rFonts w:ascii="Arial" w:hAnsi="Arial" w:cs="Arial"/>
          <w:sz w:val="22"/>
          <w:szCs w:val="22"/>
        </w:rPr>
        <w:t xml:space="preserve"> webových stránkách obce</w:t>
      </w:r>
      <w:r w:rsidR="00C71A68" w:rsidRPr="009C31F7"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="00BE31BB" w:rsidRPr="009C31F7">
        <w:rPr>
          <w:rFonts w:ascii="Arial" w:hAnsi="Arial" w:cs="Arial"/>
          <w:sz w:val="22"/>
          <w:szCs w:val="22"/>
        </w:rPr>
        <w:t>.</w:t>
      </w:r>
    </w:p>
    <w:p w14:paraId="2D177713" w14:textId="77777777" w:rsidR="00C94283" w:rsidRPr="000F1710" w:rsidRDefault="00C94283" w:rsidP="00D667BA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783FEF89" w14:textId="7F5D6738" w:rsidR="0024722A" w:rsidRPr="000F1710" w:rsidRDefault="00A94551" w:rsidP="00AC0CFA">
      <w:pPr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0F1710">
        <w:rPr>
          <w:rFonts w:ascii="Arial" w:hAnsi="Arial" w:cs="Arial"/>
          <w:sz w:val="22"/>
          <w:szCs w:val="22"/>
        </w:rPr>
        <w:t>S</w:t>
      </w:r>
      <w:r w:rsidR="00A11DFF" w:rsidRPr="000F1710">
        <w:rPr>
          <w:rFonts w:ascii="Arial" w:hAnsi="Arial" w:cs="Arial"/>
          <w:sz w:val="22"/>
          <w:szCs w:val="22"/>
        </w:rPr>
        <w:t>oustřeďování</w:t>
      </w:r>
      <w:r w:rsidRPr="000F1710"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0F1710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 w:rsidRPr="000F1710">
        <w:rPr>
          <w:rFonts w:ascii="Arial" w:hAnsi="Arial" w:cs="Arial"/>
          <w:sz w:val="22"/>
          <w:szCs w:val="22"/>
        </w:rPr>
        <w:t>m</w:t>
      </w:r>
      <w:r w:rsidR="00EA1B4D" w:rsidRPr="000F1710">
        <w:rPr>
          <w:rFonts w:ascii="Arial" w:hAnsi="Arial" w:cs="Arial"/>
          <w:sz w:val="22"/>
          <w:szCs w:val="22"/>
        </w:rPr>
        <w:t xml:space="preserve"> v čl.</w:t>
      </w:r>
      <w:r w:rsidR="00F301DF" w:rsidRPr="000F1710">
        <w:rPr>
          <w:rFonts w:ascii="Arial" w:hAnsi="Arial" w:cs="Arial"/>
          <w:sz w:val="22"/>
          <w:szCs w:val="22"/>
        </w:rPr>
        <w:t xml:space="preserve"> </w:t>
      </w:r>
      <w:r w:rsidR="00E6346E" w:rsidRPr="000F1710">
        <w:rPr>
          <w:rFonts w:ascii="Arial" w:hAnsi="Arial" w:cs="Arial"/>
          <w:sz w:val="22"/>
          <w:szCs w:val="22"/>
        </w:rPr>
        <w:t xml:space="preserve">3 odst. </w:t>
      </w:r>
      <w:r w:rsidR="00743B10" w:rsidRPr="000F1710">
        <w:rPr>
          <w:rFonts w:ascii="Arial" w:hAnsi="Arial" w:cs="Arial"/>
          <w:sz w:val="22"/>
          <w:szCs w:val="22"/>
        </w:rPr>
        <w:t>5</w:t>
      </w:r>
      <w:r w:rsidR="00E8031C" w:rsidRPr="000F1710">
        <w:rPr>
          <w:rFonts w:ascii="Arial" w:hAnsi="Arial" w:cs="Arial"/>
          <w:sz w:val="22"/>
          <w:szCs w:val="22"/>
        </w:rPr>
        <w:t xml:space="preserve"> a</w:t>
      </w:r>
      <w:r w:rsidR="00E6346E" w:rsidRPr="000F1710">
        <w:rPr>
          <w:rFonts w:ascii="Arial" w:hAnsi="Arial" w:cs="Arial"/>
          <w:sz w:val="22"/>
          <w:szCs w:val="22"/>
        </w:rPr>
        <w:t xml:space="preserve"> </w:t>
      </w:r>
      <w:r w:rsidR="00743B10" w:rsidRPr="000F1710">
        <w:rPr>
          <w:rFonts w:ascii="Arial" w:hAnsi="Arial" w:cs="Arial"/>
          <w:sz w:val="22"/>
          <w:szCs w:val="22"/>
        </w:rPr>
        <w:t>6</w:t>
      </w:r>
      <w:r w:rsidR="00431942" w:rsidRPr="000F1710">
        <w:rPr>
          <w:rFonts w:ascii="Arial" w:hAnsi="Arial" w:cs="Arial"/>
          <w:sz w:val="22"/>
          <w:szCs w:val="22"/>
        </w:rPr>
        <w:t>.</w:t>
      </w:r>
    </w:p>
    <w:p w14:paraId="1BF195C2" w14:textId="77777777" w:rsidR="009A75B6" w:rsidRDefault="009A75B6" w:rsidP="00D667BA">
      <w:pPr>
        <w:rPr>
          <w:rFonts w:ascii="Arial" w:hAnsi="Arial" w:cs="Arial"/>
          <w:b/>
          <w:sz w:val="22"/>
          <w:szCs w:val="22"/>
        </w:rPr>
      </w:pPr>
    </w:p>
    <w:p w14:paraId="0AC6D9F2" w14:textId="77777777" w:rsidR="00747E93" w:rsidRDefault="00747E93" w:rsidP="00D667BA">
      <w:pPr>
        <w:rPr>
          <w:rFonts w:ascii="Arial" w:hAnsi="Arial" w:cs="Arial"/>
          <w:b/>
          <w:sz w:val="22"/>
          <w:szCs w:val="22"/>
        </w:rPr>
      </w:pPr>
    </w:p>
    <w:p w14:paraId="3453ACB3" w14:textId="77777777" w:rsidR="00BE07DE" w:rsidRDefault="00BE07DE" w:rsidP="00D667BA">
      <w:pPr>
        <w:rPr>
          <w:rFonts w:ascii="Arial" w:hAnsi="Arial" w:cs="Arial"/>
          <w:b/>
          <w:sz w:val="22"/>
          <w:szCs w:val="22"/>
        </w:rPr>
      </w:pPr>
    </w:p>
    <w:p w14:paraId="0A3B306E" w14:textId="77777777" w:rsidR="00BE07DE" w:rsidRDefault="00BE07DE" w:rsidP="00D667BA">
      <w:pPr>
        <w:rPr>
          <w:rFonts w:ascii="Arial" w:hAnsi="Arial" w:cs="Arial"/>
          <w:b/>
          <w:sz w:val="22"/>
          <w:szCs w:val="22"/>
        </w:rPr>
      </w:pPr>
    </w:p>
    <w:p w14:paraId="1FE84148" w14:textId="77777777" w:rsidR="00D667BA" w:rsidRPr="000F1710" w:rsidRDefault="00D667BA" w:rsidP="00D667BA">
      <w:pPr>
        <w:rPr>
          <w:rFonts w:ascii="Arial" w:hAnsi="Arial" w:cs="Arial"/>
          <w:b/>
          <w:sz w:val="22"/>
          <w:szCs w:val="22"/>
        </w:rPr>
      </w:pPr>
    </w:p>
    <w:p w14:paraId="4BF094EB" w14:textId="77777777" w:rsidR="000F645D" w:rsidRPr="000F1710" w:rsidRDefault="000F645D" w:rsidP="00D667BA">
      <w:pPr>
        <w:jc w:val="center"/>
        <w:rPr>
          <w:rFonts w:ascii="Arial" w:hAnsi="Arial" w:cs="Arial"/>
          <w:b/>
          <w:sz w:val="22"/>
          <w:szCs w:val="22"/>
        </w:rPr>
      </w:pPr>
      <w:r w:rsidRPr="000F1710">
        <w:rPr>
          <w:rFonts w:ascii="Arial" w:hAnsi="Arial" w:cs="Arial"/>
          <w:b/>
          <w:sz w:val="22"/>
          <w:szCs w:val="22"/>
        </w:rPr>
        <w:lastRenderedPageBreak/>
        <w:t xml:space="preserve">Čl. </w:t>
      </w:r>
      <w:r w:rsidR="00D226C7" w:rsidRPr="000F1710">
        <w:rPr>
          <w:rFonts w:ascii="Arial" w:hAnsi="Arial" w:cs="Arial"/>
          <w:b/>
          <w:sz w:val="22"/>
          <w:szCs w:val="22"/>
        </w:rPr>
        <w:t>5</w:t>
      </w:r>
    </w:p>
    <w:p w14:paraId="6927FA9D" w14:textId="461BDE4A" w:rsidR="00372D2E" w:rsidRPr="000F1710" w:rsidRDefault="000F645D" w:rsidP="00D667BA">
      <w:pPr>
        <w:jc w:val="center"/>
        <w:rPr>
          <w:rFonts w:ascii="Arial" w:hAnsi="Arial" w:cs="Arial"/>
          <w:b/>
          <w:sz w:val="22"/>
          <w:szCs w:val="22"/>
        </w:rPr>
      </w:pPr>
      <w:r w:rsidRPr="000F1710">
        <w:rPr>
          <w:rFonts w:ascii="Arial" w:hAnsi="Arial" w:cs="Arial"/>
          <w:b/>
          <w:sz w:val="22"/>
          <w:szCs w:val="22"/>
        </w:rPr>
        <w:t xml:space="preserve"> </w:t>
      </w:r>
      <w:r w:rsidR="00F93BEE">
        <w:rPr>
          <w:rFonts w:ascii="Arial" w:hAnsi="Arial" w:cs="Arial"/>
          <w:b/>
          <w:sz w:val="22"/>
          <w:szCs w:val="22"/>
        </w:rPr>
        <w:t>Svoz</w:t>
      </w:r>
      <w:r w:rsidR="0051546F" w:rsidRPr="000F1710">
        <w:rPr>
          <w:rFonts w:ascii="Arial" w:hAnsi="Arial" w:cs="Arial"/>
          <w:b/>
          <w:sz w:val="22"/>
          <w:szCs w:val="22"/>
        </w:rPr>
        <w:t xml:space="preserve"> </w:t>
      </w:r>
      <w:r w:rsidRPr="000F1710">
        <w:rPr>
          <w:rFonts w:ascii="Arial" w:hAnsi="Arial" w:cs="Arial"/>
          <w:b/>
          <w:sz w:val="22"/>
          <w:szCs w:val="22"/>
        </w:rPr>
        <w:t>objemného odpadu</w:t>
      </w:r>
    </w:p>
    <w:p w14:paraId="7D1A4EC6" w14:textId="77777777" w:rsidR="00372D2E" w:rsidRPr="000F1710" w:rsidRDefault="00372D2E" w:rsidP="00D667BA">
      <w:pPr>
        <w:jc w:val="both"/>
        <w:rPr>
          <w:rFonts w:ascii="Arial" w:hAnsi="Arial" w:cs="Arial"/>
          <w:sz w:val="22"/>
          <w:szCs w:val="22"/>
        </w:rPr>
      </w:pPr>
    </w:p>
    <w:p w14:paraId="191CB292" w14:textId="2B3CF8A5" w:rsidR="00A73AAA" w:rsidRPr="009C31F7" w:rsidRDefault="00A73AAA" w:rsidP="00AC0CFA">
      <w:pPr>
        <w:numPr>
          <w:ilvl w:val="0"/>
          <w:numId w:val="3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0F1710">
        <w:rPr>
          <w:rFonts w:ascii="Arial" w:hAnsi="Arial" w:cs="Arial"/>
          <w:sz w:val="22"/>
          <w:szCs w:val="22"/>
        </w:rPr>
        <w:t xml:space="preserve">Svoz objemného odpadu je zajišťován </w:t>
      </w:r>
      <w:r w:rsidRPr="000F1710">
        <w:rPr>
          <w:rFonts w:ascii="Arial" w:hAnsi="Arial" w:cs="Arial"/>
          <w:iCs/>
          <w:sz w:val="22"/>
          <w:szCs w:val="22"/>
        </w:rPr>
        <w:t>dvakrát ročně</w:t>
      </w:r>
      <w:r w:rsidRPr="000F1710">
        <w:rPr>
          <w:rFonts w:ascii="Arial" w:hAnsi="Arial" w:cs="Arial"/>
          <w:sz w:val="22"/>
          <w:szCs w:val="22"/>
        </w:rPr>
        <w:t xml:space="preserve"> jejich odebíráním na předem </w:t>
      </w:r>
      <w:r w:rsidRPr="009C31F7">
        <w:rPr>
          <w:rFonts w:ascii="Arial" w:hAnsi="Arial" w:cs="Arial"/>
          <w:sz w:val="22"/>
          <w:szCs w:val="22"/>
        </w:rPr>
        <w:t xml:space="preserve">vyhlášených přechodných stanovištích přímo do zvláštních sběrných nádob k tomuto sběru určených. </w:t>
      </w:r>
      <w:r w:rsidR="00BB5140" w:rsidRPr="009C31F7">
        <w:rPr>
          <w:rFonts w:ascii="Arial" w:hAnsi="Arial" w:cs="Arial"/>
          <w:sz w:val="22"/>
          <w:szCs w:val="22"/>
        </w:rPr>
        <w:t xml:space="preserve">Informace o svozu jsou zveřejňovány </w:t>
      </w:r>
      <w:r w:rsidR="00BE07DE" w:rsidRPr="009C31F7">
        <w:rPr>
          <w:rFonts w:ascii="Arial" w:hAnsi="Arial" w:cs="Arial"/>
          <w:sz w:val="22"/>
          <w:szCs w:val="22"/>
        </w:rPr>
        <w:t>na úřední desce obecního úřadu, místním rozhlasem, letákovým roznosem do všech nemovitostí v obci a na webových stránkách obce.</w:t>
      </w:r>
    </w:p>
    <w:p w14:paraId="0AF4FD14" w14:textId="77777777" w:rsidR="0029667B" w:rsidRPr="000F1710" w:rsidRDefault="0029667B" w:rsidP="00D667BA">
      <w:pPr>
        <w:jc w:val="both"/>
        <w:rPr>
          <w:rFonts w:ascii="Arial" w:hAnsi="Arial" w:cs="Arial"/>
          <w:sz w:val="22"/>
          <w:szCs w:val="22"/>
        </w:rPr>
      </w:pPr>
    </w:p>
    <w:p w14:paraId="2E0DA7E7" w14:textId="20AED3AA" w:rsidR="0051546F" w:rsidRPr="000F1710" w:rsidRDefault="00D25BA7" w:rsidP="00AC0CFA">
      <w:pPr>
        <w:numPr>
          <w:ilvl w:val="0"/>
          <w:numId w:val="3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0F1710">
        <w:rPr>
          <w:rFonts w:ascii="Arial" w:hAnsi="Arial" w:cs="Arial"/>
          <w:sz w:val="22"/>
          <w:szCs w:val="22"/>
        </w:rPr>
        <w:t>S</w:t>
      </w:r>
      <w:r w:rsidR="00912D28" w:rsidRPr="000F1710">
        <w:rPr>
          <w:rFonts w:ascii="Arial" w:hAnsi="Arial" w:cs="Arial"/>
          <w:sz w:val="22"/>
          <w:szCs w:val="22"/>
        </w:rPr>
        <w:t>oustřeďování</w:t>
      </w:r>
      <w:r w:rsidRPr="000F1710">
        <w:rPr>
          <w:rFonts w:ascii="Arial" w:hAnsi="Arial" w:cs="Arial"/>
          <w:sz w:val="22"/>
          <w:szCs w:val="22"/>
        </w:rPr>
        <w:t xml:space="preserve"> objemného odpadu podléhá požadavkům stanovený</w:t>
      </w:r>
      <w:r w:rsidR="00C25DCE" w:rsidRPr="000F1710">
        <w:rPr>
          <w:rFonts w:ascii="Arial" w:hAnsi="Arial" w:cs="Arial"/>
          <w:sz w:val="22"/>
          <w:szCs w:val="22"/>
        </w:rPr>
        <w:t>m</w:t>
      </w:r>
      <w:r w:rsidRPr="000F1710">
        <w:rPr>
          <w:rFonts w:ascii="Arial" w:hAnsi="Arial" w:cs="Arial"/>
          <w:sz w:val="22"/>
          <w:szCs w:val="22"/>
        </w:rPr>
        <w:t xml:space="preserve"> v čl. </w:t>
      </w:r>
      <w:r w:rsidR="00372D2E" w:rsidRPr="000F1710">
        <w:rPr>
          <w:rFonts w:ascii="Arial" w:hAnsi="Arial" w:cs="Arial"/>
          <w:sz w:val="22"/>
          <w:szCs w:val="22"/>
        </w:rPr>
        <w:t xml:space="preserve">3 odst. </w:t>
      </w:r>
      <w:r w:rsidR="00743B10" w:rsidRPr="000F1710">
        <w:rPr>
          <w:rFonts w:ascii="Arial" w:hAnsi="Arial" w:cs="Arial"/>
          <w:sz w:val="22"/>
          <w:szCs w:val="22"/>
        </w:rPr>
        <w:t>5</w:t>
      </w:r>
      <w:r w:rsidR="0012526E" w:rsidRPr="000F1710">
        <w:rPr>
          <w:rFonts w:ascii="Arial" w:hAnsi="Arial" w:cs="Arial"/>
          <w:sz w:val="22"/>
          <w:szCs w:val="22"/>
        </w:rPr>
        <w:t xml:space="preserve"> </w:t>
      </w:r>
      <w:r w:rsidR="00E8031C" w:rsidRPr="000F1710">
        <w:rPr>
          <w:rFonts w:ascii="Arial" w:hAnsi="Arial" w:cs="Arial"/>
          <w:sz w:val="22"/>
          <w:szCs w:val="22"/>
        </w:rPr>
        <w:t>a</w:t>
      </w:r>
      <w:r w:rsidR="00372D2E" w:rsidRPr="000F1710">
        <w:rPr>
          <w:rFonts w:ascii="Arial" w:hAnsi="Arial" w:cs="Arial"/>
          <w:sz w:val="22"/>
          <w:szCs w:val="22"/>
        </w:rPr>
        <w:t xml:space="preserve"> </w:t>
      </w:r>
      <w:r w:rsidR="00743B10" w:rsidRPr="000F1710">
        <w:rPr>
          <w:rFonts w:ascii="Arial" w:hAnsi="Arial" w:cs="Arial"/>
          <w:sz w:val="22"/>
          <w:szCs w:val="22"/>
        </w:rPr>
        <w:t>6</w:t>
      </w:r>
      <w:r w:rsidRPr="000F1710">
        <w:rPr>
          <w:rFonts w:ascii="Arial" w:hAnsi="Arial" w:cs="Arial"/>
          <w:sz w:val="22"/>
          <w:szCs w:val="22"/>
        </w:rPr>
        <w:t xml:space="preserve">. </w:t>
      </w:r>
    </w:p>
    <w:p w14:paraId="1D1B39C0" w14:textId="77777777" w:rsidR="00BB5140" w:rsidRDefault="00BB5140" w:rsidP="00D667BA">
      <w:pPr>
        <w:rPr>
          <w:rFonts w:ascii="Arial" w:hAnsi="Arial" w:cs="Arial"/>
          <w:b/>
          <w:sz w:val="22"/>
          <w:szCs w:val="22"/>
        </w:rPr>
      </w:pPr>
    </w:p>
    <w:p w14:paraId="73B32919" w14:textId="77777777" w:rsidR="00D667BA" w:rsidRDefault="00D667BA" w:rsidP="00D667BA">
      <w:pPr>
        <w:rPr>
          <w:rFonts w:ascii="Arial" w:hAnsi="Arial" w:cs="Arial"/>
          <w:b/>
          <w:sz w:val="22"/>
          <w:szCs w:val="22"/>
        </w:rPr>
      </w:pPr>
    </w:p>
    <w:p w14:paraId="5BD42925" w14:textId="7177D45F" w:rsidR="0024722A" w:rsidRPr="0065212E" w:rsidRDefault="0024722A" w:rsidP="00D667BA">
      <w:pPr>
        <w:jc w:val="center"/>
        <w:rPr>
          <w:rFonts w:ascii="Arial" w:hAnsi="Arial" w:cs="Arial"/>
          <w:b/>
          <w:sz w:val="22"/>
          <w:szCs w:val="22"/>
        </w:rPr>
      </w:pPr>
      <w:r w:rsidRPr="0065212E">
        <w:rPr>
          <w:rFonts w:ascii="Arial" w:hAnsi="Arial" w:cs="Arial"/>
          <w:b/>
          <w:sz w:val="22"/>
          <w:szCs w:val="22"/>
        </w:rPr>
        <w:t xml:space="preserve">Čl. </w:t>
      </w:r>
      <w:r w:rsidR="00D226C7" w:rsidRPr="0065212E">
        <w:rPr>
          <w:rFonts w:ascii="Arial" w:hAnsi="Arial" w:cs="Arial"/>
          <w:b/>
          <w:sz w:val="22"/>
          <w:szCs w:val="22"/>
        </w:rPr>
        <w:t>6</w:t>
      </w:r>
    </w:p>
    <w:p w14:paraId="753B5C56" w14:textId="77777777" w:rsidR="0024722A" w:rsidRPr="0065212E" w:rsidRDefault="0024722A" w:rsidP="00D667BA">
      <w:pPr>
        <w:jc w:val="center"/>
        <w:rPr>
          <w:rFonts w:ascii="Arial" w:hAnsi="Arial" w:cs="Arial"/>
          <w:b/>
          <w:sz w:val="22"/>
          <w:szCs w:val="22"/>
        </w:rPr>
      </w:pPr>
      <w:r w:rsidRPr="0065212E">
        <w:rPr>
          <w:rFonts w:ascii="Arial" w:hAnsi="Arial" w:cs="Arial"/>
          <w:b/>
          <w:sz w:val="22"/>
          <w:szCs w:val="22"/>
        </w:rPr>
        <w:t>S</w:t>
      </w:r>
      <w:r w:rsidR="00912D28" w:rsidRPr="0065212E">
        <w:rPr>
          <w:rFonts w:ascii="Arial" w:hAnsi="Arial" w:cs="Arial"/>
          <w:b/>
          <w:sz w:val="22"/>
          <w:szCs w:val="22"/>
        </w:rPr>
        <w:t>oustřeďování</w:t>
      </w:r>
      <w:r w:rsidRPr="0065212E">
        <w:rPr>
          <w:rFonts w:ascii="Arial" w:hAnsi="Arial" w:cs="Arial"/>
          <w:b/>
          <w:sz w:val="22"/>
          <w:szCs w:val="22"/>
        </w:rPr>
        <w:t xml:space="preserve"> směsného </w:t>
      </w:r>
      <w:r w:rsidR="00A94551" w:rsidRPr="0065212E">
        <w:rPr>
          <w:rFonts w:ascii="Arial" w:hAnsi="Arial" w:cs="Arial"/>
          <w:b/>
          <w:sz w:val="22"/>
          <w:szCs w:val="22"/>
        </w:rPr>
        <w:t xml:space="preserve">komunálního </w:t>
      </w:r>
      <w:r w:rsidRPr="0065212E">
        <w:rPr>
          <w:rFonts w:ascii="Arial" w:hAnsi="Arial" w:cs="Arial"/>
          <w:b/>
          <w:sz w:val="22"/>
          <w:szCs w:val="22"/>
        </w:rPr>
        <w:t xml:space="preserve">odpadu </w:t>
      </w:r>
    </w:p>
    <w:p w14:paraId="01523EAA" w14:textId="77777777" w:rsidR="0024722A" w:rsidRPr="0065212E" w:rsidRDefault="0024722A" w:rsidP="00D667BA">
      <w:pPr>
        <w:jc w:val="center"/>
        <w:rPr>
          <w:rFonts w:ascii="Arial" w:hAnsi="Arial" w:cs="Arial"/>
          <w:b/>
          <w:sz w:val="22"/>
          <w:szCs w:val="22"/>
        </w:rPr>
      </w:pPr>
    </w:p>
    <w:p w14:paraId="4B3AB721" w14:textId="01376EB6" w:rsidR="0025354B" w:rsidRPr="0065212E" w:rsidRDefault="0025354B" w:rsidP="00D667BA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strike/>
          <w:color w:val="00B0F0"/>
          <w:sz w:val="22"/>
          <w:szCs w:val="22"/>
        </w:rPr>
      </w:pPr>
      <w:r w:rsidRPr="0065212E">
        <w:rPr>
          <w:rFonts w:ascii="Arial" w:hAnsi="Arial" w:cs="Arial"/>
          <w:sz w:val="22"/>
          <w:szCs w:val="22"/>
        </w:rPr>
        <w:t xml:space="preserve">Směsný komunální odpad se </w:t>
      </w:r>
      <w:r w:rsidR="00912D28" w:rsidRPr="0065212E">
        <w:rPr>
          <w:rFonts w:ascii="Arial" w:hAnsi="Arial" w:cs="Arial"/>
          <w:sz w:val="22"/>
          <w:szCs w:val="22"/>
        </w:rPr>
        <w:t xml:space="preserve">odkládá </w:t>
      </w:r>
      <w:r w:rsidRPr="0065212E">
        <w:rPr>
          <w:rFonts w:ascii="Arial" w:hAnsi="Arial" w:cs="Arial"/>
          <w:sz w:val="22"/>
          <w:szCs w:val="22"/>
        </w:rPr>
        <w:t>do sběrných nádob. Pro účely této vyhlášky se sběrnými nádobami rozumějí</w:t>
      </w:r>
      <w:r w:rsidR="00450625">
        <w:rPr>
          <w:rFonts w:ascii="Arial" w:hAnsi="Arial" w:cs="Arial"/>
          <w:color w:val="00B0F0"/>
          <w:sz w:val="22"/>
          <w:szCs w:val="22"/>
        </w:rPr>
        <w:t>:</w:t>
      </w:r>
    </w:p>
    <w:p w14:paraId="095020C4" w14:textId="5B4F0D15" w:rsidR="0025354B" w:rsidRPr="00BE31BB" w:rsidRDefault="00BE07DE" w:rsidP="00D667BA">
      <w:pPr>
        <w:numPr>
          <w:ilvl w:val="0"/>
          <w:numId w:val="2"/>
        </w:numPr>
        <w:ind w:firstLine="66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po</w:t>
      </w:r>
      <w:r w:rsidR="005F0210" w:rsidRPr="0065212E">
        <w:rPr>
          <w:rFonts w:ascii="Arial" w:hAnsi="Arial" w:cs="Arial"/>
          <w:bCs/>
          <w:iCs/>
          <w:sz w:val="22"/>
          <w:szCs w:val="22"/>
        </w:rPr>
        <w:t>pelnice</w:t>
      </w:r>
      <w:r>
        <w:rPr>
          <w:rFonts w:ascii="Arial" w:hAnsi="Arial" w:cs="Arial"/>
          <w:bCs/>
          <w:iCs/>
          <w:sz w:val="22"/>
          <w:szCs w:val="22"/>
        </w:rPr>
        <w:t>,</w:t>
      </w:r>
    </w:p>
    <w:p w14:paraId="0F9ECF25" w14:textId="77777777" w:rsidR="00CF5BE8" w:rsidRDefault="005F0210" w:rsidP="00D667BA">
      <w:pPr>
        <w:numPr>
          <w:ilvl w:val="0"/>
          <w:numId w:val="2"/>
        </w:numPr>
        <w:tabs>
          <w:tab w:val="clear" w:pos="360"/>
          <w:tab w:val="num" w:pos="426"/>
        </w:tabs>
        <w:ind w:left="709" w:hanging="283"/>
        <w:jc w:val="both"/>
        <w:rPr>
          <w:rFonts w:ascii="Arial" w:hAnsi="Arial" w:cs="Arial"/>
          <w:iCs/>
          <w:sz w:val="22"/>
          <w:szCs w:val="22"/>
        </w:rPr>
      </w:pPr>
      <w:r w:rsidRPr="0065212E">
        <w:rPr>
          <w:rFonts w:ascii="Arial" w:hAnsi="Arial" w:cs="Arial"/>
          <w:iCs/>
          <w:sz w:val="22"/>
          <w:szCs w:val="22"/>
        </w:rPr>
        <w:t>odpadkové koše</w:t>
      </w:r>
      <w:r w:rsidR="0025354B" w:rsidRPr="0065212E">
        <w:rPr>
          <w:rFonts w:ascii="Arial" w:hAnsi="Arial" w:cs="Arial"/>
          <w:iCs/>
          <w:sz w:val="22"/>
          <w:szCs w:val="22"/>
        </w:rPr>
        <w:t>, které jsou umístěny na veřejných prostranstvích v obci, sloužící pro odkládání drobného směsného komunálního odpadu.</w:t>
      </w:r>
    </w:p>
    <w:p w14:paraId="0C238D5B" w14:textId="77777777" w:rsidR="00441FF5" w:rsidRPr="0065212E" w:rsidRDefault="00441FF5" w:rsidP="00D667BA">
      <w:pPr>
        <w:jc w:val="both"/>
        <w:rPr>
          <w:rFonts w:ascii="Arial" w:hAnsi="Arial" w:cs="Arial"/>
          <w:i/>
          <w:sz w:val="22"/>
          <w:szCs w:val="22"/>
        </w:rPr>
      </w:pPr>
    </w:p>
    <w:p w14:paraId="5470DB6A" w14:textId="77777777" w:rsidR="00B630AF" w:rsidRDefault="00CF5BE8" w:rsidP="00D667BA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0F1710">
        <w:rPr>
          <w:rFonts w:ascii="Arial" w:hAnsi="Arial" w:cs="Arial"/>
          <w:sz w:val="22"/>
          <w:szCs w:val="22"/>
        </w:rPr>
        <w:t>S</w:t>
      </w:r>
      <w:r w:rsidR="00247C11" w:rsidRPr="000F1710">
        <w:rPr>
          <w:rFonts w:ascii="Arial" w:hAnsi="Arial" w:cs="Arial"/>
          <w:sz w:val="22"/>
          <w:szCs w:val="22"/>
        </w:rPr>
        <w:t>oustřeďování</w:t>
      </w:r>
      <w:r w:rsidRPr="000F1710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="00441FF5" w:rsidRPr="000F1710">
        <w:rPr>
          <w:rFonts w:ascii="Arial" w:hAnsi="Arial" w:cs="Arial"/>
          <w:sz w:val="22"/>
          <w:szCs w:val="22"/>
        </w:rPr>
        <w:br/>
        <w:t xml:space="preserve">v čl. 3 odst. </w:t>
      </w:r>
      <w:r w:rsidR="00743B10" w:rsidRPr="000F1710">
        <w:rPr>
          <w:rFonts w:ascii="Arial" w:hAnsi="Arial" w:cs="Arial"/>
          <w:sz w:val="22"/>
          <w:szCs w:val="22"/>
        </w:rPr>
        <w:t>5</w:t>
      </w:r>
      <w:r w:rsidR="00E8031C" w:rsidRPr="000F1710">
        <w:rPr>
          <w:rFonts w:ascii="Arial" w:hAnsi="Arial" w:cs="Arial"/>
          <w:sz w:val="22"/>
          <w:szCs w:val="22"/>
        </w:rPr>
        <w:t xml:space="preserve"> a</w:t>
      </w:r>
      <w:r w:rsidR="00441FF5" w:rsidRPr="000F1710">
        <w:rPr>
          <w:rFonts w:ascii="Arial" w:hAnsi="Arial" w:cs="Arial"/>
          <w:sz w:val="22"/>
          <w:szCs w:val="22"/>
        </w:rPr>
        <w:t xml:space="preserve"> </w:t>
      </w:r>
      <w:r w:rsidR="00743B10" w:rsidRPr="000F1710">
        <w:rPr>
          <w:rFonts w:ascii="Arial" w:hAnsi="Arial" w:cs="Arial"/>
          <w:sz w:val="22"/>
          <w:szCs w:val="22"/>
        </w:rPr>
        <w:t>6</w:t>
      </w:r>
      <w:r w:rsidRPr="000F1710">
        <w:rPr>
          <w:rFonts w:ascii="Arial" w:hAnsi="Arial" w:cs="Arial"/>
          <w:sz w:val="22"/>
          <w:szCs w:val="22"/>
        </w:rPr>
        <w:t xml:space="preserve">. </w:t>
      </w:r>
    </w:p>
    <w:p w14:paraId="08AA51E2" w14:textId="77777777" w:rsidR="00B630AF" w:rsidRDefault="00B630AF" w:rsidP="00D667BA">
      <w:pPr>
        <w:jc w:val="both"/>
        <w:rPr>
          <w:rFonts w:ascii="Arial" w:hAnsi="Arial" w:cs="Arial"/>
          <w:sz w:val="22"/>
          <w:szCs w:val="22"/>
        </w:rPr>
      </w:pPr>
    </w:p>
    <w:p w14:paraId="1F5AC2FF" w14:textId="77777777" w:rsidR="00D667BA" w:rsidRDefault="00D667BA" w:rsidP="00D667BA">
      <w:pPr>
        <w:jc w:val="both"/>
        <w:rPr>
          <w:rFonts w:ascii="Arial" w:hAnsi="Arial" w:cs="Arial"/>
          <w:sz w:val="22"/>
          <w:szCs w:val="22"/>
        </w:rPr>
      </w:pPr>
    </w:p>
    <w:p w14:paraId="00391F50" w14:textId="77777777" w:rsidR="00B630AF" w:rsidRDefault="00B630AF" w:rsidP="00D667B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7</w:t>
      </w:r>
    </w:p>
    <w:p w14:paraId="2A72F8EF" w14:textId="77777777" w:rsidR="00B630AF" w:rsidRDefault="00B630AF" w:rsidP="00D667B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Nakládání s komunálním odpadem vznikajícím na území obce při činnosti právnických a podnikajících fyzických osob</w:t>
      </w:r>
    </w:p>
    <w:p w14:paraId="17C4BD7F" w14:textId="77777777" w:rsidR="00B630AF" w:rsidRDefault="00B630AF" w:rsidP="00D667BA">
      <w:pPr>
        <w:rPr>
          <w:rFonts w:ascii="Arial" w:hAnsi="Arial" w:cs="Arial"/>
        </w:rPr>
      </w:pPr>
    </w:p>
    <w:p w14:paraId="6B2413E8" w14:textId="77777777" w:rsidR="00D667BA" w:rsidRPr="009C31F7" w:rsidRDefault="00B630AF" w:rsidP="00D667BA">
      <w:pPr>
        <w:pStyle w:val="Odstavecseseznamem"/>
        <w:numPr>
          <w:ilvl w:val="0"/>
          <w:numId w:val="43"/>
        </w:numPr>
        <w:suppressAutoHyphens/>
        <w:autoSpaceDN w:val="0"/>
        <w:spacing w:after="0" w:line="240" w:lineRule="auto"/>
        <w:ind w:left="426" w:hanging="426"/>
        <w:contextualSpacing w:val="0"/>
        <w:jc w:val="both"/>
        <w:textAlignment w:val="baseline"/>
        <w:rPr>
          <w:rFonts w:ascii="Arial" w:hAnsi="Arial" w:cs="Arial"/>
          <w:bCs/>
          <w:szCs w:val="24"/>
        </w:rPr>
      </w:pPr>
      <w:r>
        <w:rPr>
          <w:rFonts w:ascii="Arial" w:hAnsi="Arial" w:cs="Arial"/>
        </w:rPr>
        <w:t xml:space="preserve">Právnické </w:t>
      </w:r>
      <w:r>
        <w:rPr>
          <w:rFonts w:ascii="Arial" w:eastAsia="Times New Roman" w:hAnsi="Arial" w:cs="Arial"/>
          <w:lang w:eastAsia="cs-CZ"/>
        </w:rPr>
        <w:t xml:space="preserve">a podnikající fyzické osoby zapojené do obecního systému na základě smlouvy </w:t>
      </w:r>
      <w:r>
        <w:rPr>
          <w:rFonts w:ascii="Arial" w:eastAsia="Times New Roman" w:hAnsi="Arial" w:cs="Arial"/>
          <w:lang w:eastAsia="cs-CZ"/>
        </w:rPr>
        <w:br/>
      </w:r>
      <w:r w:rsidRPr="009C31F7">
        <w:rPr>
          <w:rFonts w:ascii="Arial" w:eastAsia="Times New Roman" w:hAnsi="Arial" w:cs="Arial"/>
          <w:lang w:eastAsia="cs-CZ"/>
        </w:rPr>
        <w:t>s obcí</w:t>
      </w:r>
      <w:r w:rsidR="00D667BA" w:rsidRPr="009C31F7">
        <w:rPr>
          <w:rFonts w:ascii="Arial" w:eastAsia="Times New Roman" w:hAnsi="Arial" w:cs="Arial"/>
          <w:lang w:eastAsia="cs-CZ"/>
        </w:rPr>
        <w:t>:</w:t>
      </w:r>
    </w:p>
    <w:p w14:paraId="5A0FA543" w14:textId="7E25E9E0" w:rsidR="00D667BA" w:rsidRPr="009C31F7" w:rsidRDefault="00D667BA" w:rsidP="00D667BA">
      <w:pPr>
        <w:pStyle w:val="Odstavecseseznamem"/>
        <w:widowControl w:val="0"/>
        <w:numPr>
          <w:ilvl w:val="0"/>
          <w:numId w:val="48"/>
        </w:numPr>
        <w:spacing w:after="0" w:line="240" w:lineRule="auto"/>
        <w:ind w:hanging="294"/>
        <w:jc w:val="both"/>
        <w:rPr>
          <w:rFonts w:ascii="Arial" w:hAnsi="Arial" w:cs="Arial"/>
        </w:rPr>
      </w:pPr>
      <w:r w:rsidRPr="009C31F7">
        <w:rPr>
          <w:rFonts w:ascii="Arial" w:hAnsi="Arial" w:cs="Arial"/>
        </w:rPr>
        <w:t>komunální odpad dle čl. 2 odst. 1 písm. j) této vyhlášky předávají do sběrné nádoby (popelnice), která je umístěna před provozovnou nebo sídlem firmy,</w:t>
      </w:r>
    </w:p>
    <w:p w14:paraId="7F113B34" w14:textId="7C54528F" w:rsidR="00D667BA" w:rsidRPr="009C31F7" w:rsidRDefault="00D667BA" w:rsidP="00D667BA">
      <w:pPr>
        <w:pStyle w:val="Odstavecseseznamem"/>
        <w:widowControl w:val="0"/>
        <w:numPr>
          <w:ilvl w:val="0"/>
          <w:numId w:val="48"/>
        </w:numPr>
        <w:spacing w:after="0" w:line="240" w:lineRule="auto"/>
        <w:ind w:hanging="294"/>
        <w:jc w:val="both"/>
        <w:rPr>
          <w:rFonts w:ascii="Arial" w:hAnsi="Arial" w:cs="Arial"/>
        </w:rPr>
      </w:pPr>
      <w:r w:rsidRPr="009C31F7">
        <w:rPr>
          <w:rFonts w:ascii="Arial" w:hAnsi="Arial" w:cs="Arial"/>
        </w:rPr>
        <w:t xml:space="preserve">komunální odpad dle čl. 2 odst. 1 písm. </w:t>
      </w:r>
      <w:r w:rsidR="00BE07DE" w:rsidRPr="009C31F7">
        <w:rPr>
          <w:rFonts w:ascii="Arial" w:hAnsi="Arial" w:cs="Arial"/>
        </w:rPr>
        <w:t xml:space="preserve">a), </w:t>
      </w:r>
      <w:r w:rsidRPr="009C31F7">
        <w:rPr>
          <w:rFonts w:ascii="Arial" w:hAnsi="Arial" w:cs="Arial"/>
        </w:rPr>
        <w:t>b), c), d), e)</w:t>
      </w:r>
      <w:r w:rsidR="00BE07DE" w:rsidRPr="009C31F7">
        <w:rPr>
          <w:rFonts w:ascii="Arial" w:hAnsi="Arial" w:cs="Arial"/>
        </w:rPr>
        <w:t xml:space="preserve"> a</w:t>
      </w:r>
      <w:r w:rsidRPr="009C31F7">
        <w:rPr>
          <w:rFonts w:ascii="Arial" w:hAnsi="Arial" w:cs="Arial"/>
        </w:rPr>
        <w:t xml:space="preserve"> h) této vyhlášky předávají do sběrných nádob, jejichž umístění je uvedeno </w:t>
      </w:r>
      <w:r w:rsidR="00BE07DE" w:rsidRPr="009C31F7">
        <w:rPr>
          <w:rFonts w:ascii="Arial" w:hAnsi="Arial" w:cs="Arial"/>
        </w:rPr>
        <w:t>v příloze č. 1 této vyhlášky.</w:t>
      </w:r>
    </w:p>
    <w:p w14:paraId="3B6CA598" w14:textId="77777777" w:rsidR="00D667BA" w:rsidRPr="00CE2587" w:rsidRDefault="00D667BA" w:rsidP="00CE2587">
      <w:pPr>
        <w:widowControl w:val="0"/>
        <w:jc w:val="both"/>
        <w:rPr>
          <w:rFonts w:ascii="Arial" w:hAnsi="Arial" w:cs="Arial"/>
        </w:rPr>
      </w:pPr>
    </w:p>
    <w:p w14:paraId="29CCCD71" w14:textId="37B36E64" w:rsidR="00B630AF" w:rsidRPr="009C31F7" w:rsidRDefault="00B630AF" w:rsidP="00D667BA">
      <w:pPr>
        <w:pStyle w:val="Odstavecseseznamem"/>
        <w:numPr>
          <w:ilvl w:val="0"/>
          <w:numId w:val="43"/>
        </w:numPr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="Arial" w:hAnsi="Arial" w:cs="Arial"/>
          <w:bCs/>
          <w:szCs w:val="24"/>
        </w:rPr>
      </w:pPr>
      <w:r w:rsidRPr="009C31F7">
        <w:rPr>
          <w:rFonts w:ascii="Arial" w:hAnsi="Arial" w:cs="Arial"/>
        </w:rPr>
        <w:t>Výše úhrady za zapojení do obecního systému se stanoví na základě ceníku, který schválilo zastupitelstvo obce, a který je zveřejněn na webových stránkách obce.</w:t>
      </w:r>
    </w:p>
    <w:p w14:paraId="5BBFFBFC" w14:textId="77777777" w:rsidR="00497B20" w:rsidRPr="009C31F7" w:rsidRDefault="00497B20" w:rsidP="00497B20">
      <w:pPr>
        <w:suppressAutoHyphens/>
        <w:autoSpaceDN w:val="0"/>
        <w:jc w:val="both"/>
        <w:textAlignment w:val="baseline"/>
        <w:rPr>
          <w:rFonts w:ascii="Arial" w:hAnsi="Arial" w:cs="Arial"/>
          <w:bCs/>
        </w:rPr>
      </w:pPr>
    </w:p>
    <w:p w14:paraId="165ED677" w14:textId="77777777" w:rsidR="00497B20" w:rsidRPr="009C31F7" w:rsidRDefault="00497B20" w:rsidP="00D667BA">
      <w:pPr>
        <w:pStyle w:val="Odstavecseseznamem"/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Arial" w:hAnsi="Arial" w:cs="Arial"/>
          <w:bCs/>
          <w:szCs w:val="24"/>
        </w:rPr>
      </w:pPr>
    </w:p>
    <w:p w14:paraId="25505B5B" w14:textId="5E351A61" w:rsidR="00AC04D8" w:rsidRPr="009C31F7" w:rsidRDefault="00B630AF" w:rsidP="00D667BA">
      <w:pPr>
        <w:pStyle w:val="Odstavecseseznamem"/>
        <w:numPr>
          <w:ilvl w:val="0"/>
          <w:numId w:val="43"/>
        </w:numPr>
        <w:suppressAutoHyphens/>
        <w:autoSpaceDN w:val="0"/>
        <w:spacing w:after="0" w:line="240" w:lineRule="auto"/>
        <w:ind w:left="426" w:hanging="426"/>
        <w:contextualSpacing w:val="0"/>
        <w:jc w:val="both"/>
        <w:textAlignment w:val="baseline"/>
        <w:rPr>
          <w:rFonts w:ascii="Arial" w:hAnsi="Arial" w:cs="Arial"/>
          <w:bCs/>
          <w:color w:val="000000" w:themeColor="text1"/>
          <w:szCs w:val="24"/>
        </w:rPr>
      </w:pPr>
      <w:r w:rsidRPr="009C31F7">
        <w:rPr>
          <w:rFonts w:ascii="Arial" w:hAnsi="Arial" w:cs="Arial"/>
        </w:rPr>
        <w:t>Úhrada se vybírá jednou ročně, a to bezhotovostním převodem na účet obce</w:t>
      </w:r>
      <w:r w:rsidR="00C06D64" w:rsidRPr="009C31F7">
        <w:rPr>
          <w:rFonts w:ascii="Arial" w:hAnsi="Arial" w:cs="Arial"/>
        </w:rPr>
        <w:t xml:space="preserve"> </w:t>
      </w:r>
      <w:r w:rsidR="00C06D64" w:rsidRPr="009C31F7">
        <w:rPr>
          <w:rFonts w:ascii="Arial" w:hAnsi="Arial" w:cs="Arial"/>
          <w:color w:val="000000" w:themeColor="text1"/>
        </w:rPr>
        <w:t xml:space="preserve">nebo v hotovosti </w:t>
      </w:r>
      <w:r w:rsidR="00EE2E5F" w:rsidRPr="009C31F7">
        <w:rPr>
          <w:rFonts w:ascii="Arial" w:hAnsi="Arial" w:cs="Arial"/>
          <w:color w:val="000000" w:themeColor="text1"/>
        </w:rPr>
        <w:t>na</w:t>
      </w:r>
      <w:r w:rsidR="00C06D64" w:rsidRPr="009C31F7">
        <w:rPr>
          <w:rFonts w:ascii="Arial" w:hAnsi="Arial" w:cs="Arial"/>
          <w:color w:val="000000" w:themeColor="text1"/>
        </w:rPr>
        <w:t xml:space="preserve"> pokladn</w:t>
      </w:r>
      <w:r w:rsidR="00EE2E5F" w:rsidRPr="009C31F7">
        <w:rPr>
          <w:rFonts w:ascii="Arial" w:hAnsi="Arial" w:cs="Arial"/>
          <w:color w:val="000000" w:themeColor="text1"/>
        </w:rPr>
        <w:t xml:space="preserve">ě </w:t>
      </w:r>
      <w:r w:rsidR="00D667BA" w:rsidRPr="009C31F7">
        <w:rPr>
          <w:rFonts w:ascii="Arial" w:hAnsi="Arial" w:cs="Arial"/>
          <w:color w:val="000000" w:themeColor="text1"/>
        </w:rPr>
        <w:t xml:space="preserve">Obecního úřadu </w:t>
      </w:r>
      <w:r w:rsidR="00BE07DE" w:rsidRPr="009C31F7">
        <w:rPr>
          <w:rFonts w:ascii="Arial" w:hAnsi="Arial" w:cs="Arial"/>
          <w:color w:val="000000" w:themeColor="text1"/>
        </w:rPr>
        <w:t>Suchdol</w:t>
      </w:r>
      <w:r w:rsidR="00C06D64" w:rsidRPr="009C31F7">
        <w:rPr>
          <w:rFonts w:ascii="Arial" w:hAnsi="Arial" w:cs="Arial"/>
          <w:color w:val="000000" w:themeColor="text1"/>
        </w:rPr>
        <w:t>.</w:t>
      </w:r>
    </w:p>
    <w:p w14:paraId="23965A9E" w14:textId="77777777" w:rsidR="00D667BA" w:rsidRPr="009C31F7" w:rsidRDefault="00D667BA" w:rsidP="00D667BA">
      <w:pPr>
        <w:suppressAutoHyphens/>
        <w:autoSpaceDN w:val="0"/>
        <w:jc w:val="both"/>
        <w:textAlignment w:val="baseline"/>
        <w:rPr>
          <w:rFonts w:ascii="Arial" w:hAnsi="Arial" w:cs="Arial"/>
          <w:bCs/>
          <w:color w:val="000000" w:themeColor="text1"/>
        </w:rPr>
      </w:pPr>
    </w:p>
    <w:p w14:paraId="50836914" w14:textId="77777777" w:rsidR="00497B20" w:rsidRPr="009C31F7" w:rsidRDefault="00497B20" w:rsidP="00D667BA">
      <w:pPr>
        <w:suppressAutoHyphens/>
        <w:autoSpaceDN w:val="0"/>
        <w:jc w:val="both"/>
        <w:textAlignment w:val="baseline"/>
        <w:rPr>
          <w:rFonts w:ascii="Arial" w:hAnsi="Arial" w:cs="Arial"/>
          <w:bCs/>
          <w:color w:val="000000" w:themeColor="text1"/>
        </w:rPr>
      </w:pPr>
    </w:p>
    <w:p w14:paraId="7C3C8E12" w14:textId="77777777" w:rsidR="005F6D2D" w:rsidRPr="009C31F7" w:rsidRDefault="005F6D2D" w:rsidP="00D667BA">
      <w:pPr>
        <w:suppressAutoHyphens/>
        <w:autoSpaceDN w:val="0"/>
        <w:jc w:val="both"/>
        <w:textAlignment w:val="baseline"/>
        <w:rPr>
          <w:rFonts w:ascii="Arial" w:hAnsi="Arial" w:cs="Arial"/>
          <w:bCs/>
          <w:color w:val="000000" w:themeColor="text1"/>
        </w:rPr>
      </w:pPr>
    </w:p>
    <w:p w14:paraId="7969E392" w14:textId="31468EE8" w:rsidR="00CE2587" w:rsidRPr="009C31F7" w:rsidRDefault="00CE2587" w:rsidP="00CE2587">
      <w:pPr>
        <w:keepNext/>
        <w:suppressAutoHyphens/>
        <w:autoSpaceDN w:val="0"/>
        <w:jc w:val="center"/>
        <w:textAlignment w:val="baseline"/>
        <w:outlineLvl w:val="1"/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</w:pPr>
      <w:r w:rsidRPr="009C31F7"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  <w:t>Čl. 8</w:t>
      </w:r>
      <w:r w:rsidRPr="009C31F7"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  <w:br/>
      </w:r>
      <w:r w:rsidR="00846D6C" w:rsidRPr="009C31F7"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  <w:t>Nakládání se stavebním a demoličním odpadem</w:t>
      </w:r>
    </w:p>
    <w:p w14:paraId="6E4C5E76" w14:textId="77777777" w:rsidR="00CE2587" w:rsidRPr="009C31F7" w:rsidRDefault="00CE2587" w:rsidP="00CE2587">
      <w:pPr>
        <w:keepNext/>
        <w:suppressAutoHyphens/>
        <w:autoSpaceDN w:val="0"/>
        <w:jc w:val="center"/>
        <w:textAlignment w:val="baseline"/>
        <w:outlineLvl w:val="1"/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</w:pPr>
    </w:p>
    <w:p w14:paraId="6112F470" w14:textId="3D7B5529" w:rsidR="00846D6C" w:rsidRPr="009C31F7" w:rsidRDefault="00846D6C" w:rsidP="00846D6C">
      <w:pPr>
        <w:widowControl w:val="0"/>
        <w:numPr>
          <w:ilvl w:val="0"/>
          <w:numId w:val="50"/>
        </w:numPr>
        <w:ind w:left="426" w:hanging="426"/>
        <w:jc w:val="both"/>
        <w:rPr>
          <w:rFonts w:ascii="Arial" w:hAnsi="Arial" w:cs="Arial"/>
          <w:b/>
          <w:bCs/>
          <w:sz w:val="22"/>
          <w:szCs w:val="22"/>
        </w:rPr>
      </w:pPr>
      <w:r w:rsidRPr="009C31F7">
        <w:rPr>
          <w:rFonts w:ascii="Arial" w:hAnsi="Arial" w:cs="Arial"/>
          <w:sz w:val="22"/>
          <w:szCs w:val="22"/>
        </w:rPr>
        <w:t xml:space="preserve">Stavebním odpadem a demoličním odpadem se rozumí odpad vznikající při stavebních </w:t>
      </w:r>
      <w:r w:rsidRPr="009C31F7">
        <w:rPr>
          <w:rFonts w:ascii="Arial" w:hAnsi="Arial" w:cs="Arial"/>
          <w:sz w:val="22"/>
          <w:szCs w:val="22"/>
        </w:rPr>
        <w:br/>
        <w:t>a demoličních činnostech nepodnikajících fyzických osob. Stavební a demoliční odpad není odpadem komunálním.</w:t>
      </w:r>
    </w:p>
    <w:p w14:paraId="6BAB39C6" w14:textId="77777777" w:rsidR="00846D6C" w:rsidRPr="009C31F7" w:rsidRDefault="00846D6C" w:rsidP="00846D6C">
      <w:pPr>
        <w:widowControl w:val="0"/>
        <w:ind w:left="426"/>
        <w:jc w:val="both"/>
        <w:rPr>
          <w:rFonts w:ascii="Arial" w:hAnsi="Arial" w:cs="Arial"/>
          <w:b/>
          <w:bCs/>
          <w:sz w:val="22"/>
          <w:szCs w:val="22"/>
        </w:rPr>
      </w:pPr>
    </w:p>
    <w:p w14:paraId="26EA996E" w14:textId="77777777" w:rsidR="00846D6C" w:rsidRPr="009C31F7" w:rsidRDefault="00846D6C" w:rsidP="00846D6C">
      <w:pPr>
        <w:pStyle w:val="Odstavecseseznamem"/>
        <w:numPr>
          <w:ilvl w:val="0"/>
          <w:numId w:val="50"/>
        </w:numPr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9C31F7">
        <w:rPr>
          <w:rFonts w:ascii="Arial" w:eastAsia="Times New Roman" w:hAnsi="Arial" w:cs="Arial"/>
          <w:lang w:eastAsia="cs-CZ"/>
        </w:rPr>
        <w:lastRenderedPageBreak/>
        <w:t>Stavební a demoliční odpad lze použít, předat či odstranit pouze zákonem stanoveným způsobem.</w:t>
      </w:r>
    </w:p>
    <w:p w14:paraId="23FAA861" w14:textId="25E9B40D" w:rsidR="00846D6C" w:rsidRPr="009C31F7" w:rsidRDefault="00846D6C" w:rsidP="00846D6C">
      <w:pPr>
        <w:widowControl w:val="0"/>
        <w:numPr>
          <w:ilvl w:val="0"/>
          <w:numId w:val="5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9C31F7">
        <w:rPr>
          <w:rFonts w:ascii="Arial" w:hAnsi="Arial" w:cs="Arial"/>
          <w:sz w:val="22"/>
          <w:szCs w:val="22"/>
        </w:rPr>
        <w:t>Stavební a demoliční odpad lze předat na vlastní náklady provozovateli zařízení pro odstraňování stavebního a demoličního odpadu.</w:t>
      </w:r>
    </w:p>
    <w:p w14:paraId="02225029" w14:textId="77777777" w:rsidR="00CE2587" w:rsidRPr="009C31F7" w:rsidRDefault="00CE2587" w:rsidP="00D667BA">
      <w:pPr>
        <w:suppressAutoHyphens/>
        <w:autoSpaceDN w:val="0"/>
        <w:jc w:val="both"/>
        <w:textAlignment w:val="baseline"/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</w:pPr>
    </w:p>
    <w:p w14:paraId="4A0F3C77" w14:textId="77777777" w:rsidR="005F6D2D" w:rsidRPr="009C31F7" w:rsidRDefault="005F6D2D" w:rsidP="00D667BA">
      <w:pPr>
        <w:suppressAutoHyphens/>
        <w:autoSpaceDN w:val="0"/>
        <w:jc w:val="both"/>
        <w:textAlignment w:val="baseline"/>
        <w:rPr>
          <w:rFonts w:ascii="Arial" w:hAnsi="Arial" w:cs="Arial"/>
          <w:bCs/>
          <w:color w:val="000000" w:themeColor="text1"/>
        </w:rPr>
      </w:pPr>
    </w:p>
    <w:p w14:paraId="2E126376" w14:textId="1D7748B9" w:rsidR="0085219B" w:rsidRPr="009C31F7" w:rsidRDefault="0085219B" w:rsidP="00D667BA">
      <w:pPr>
        <w:keepNext/>
        <w:suppressAutoHyphens/>
        <w:autoSpaceDN w:val="0"/>
        <w:jc w:val="center"/>
        <w:textAlignment w:val="baseline"/>
        <w:outlineLvl w:val="1"/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</w:pPr>
      <w:r w:rsidRPr="009C31F7"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  <w:t xml:space="preserve">Čl. </w:t>
      </w:r>
      <w:r w:rsidR="00CE2587" w:rsidRPr="009C31F7"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  <w:t>9</w:t>
      </w:r>
      <w:r w:rsidRPr="009C31F7"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  <w:br/>
      </w:r>
      <w:r w:rsidR="002B6FE2" w:rsidRPr="009C31F7"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  <w:t>Z</w:t>
      </w:r>
      <w:r w:rsidRPr="009C31F7"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  <w:t>rušovací ustanovení</w:t>
      </w:r>
    </w:p>
    <w:p w14:paraId="2331EA4E" w14:textId="77777777" w:rsidR="00AC04D8" w:rsidRPr="009C31F7" w:rsidRDefault="00AC04D8" w:rsidP="00D667BA">
      <w:pPr>
        <w:keepNext/>
        <w:suppressAutoHyphens/>
        <w:autoSpaceDN w:val="0"/>
        <w:jc w:val="center"/>
        <w:textAlignment w:val="baseline"/>
        <w:outlineLvl w:val="1"/>
        <w:rPr>
          <w:rFonts w:ascii="Arial" w:eastAsia="PingFang SC" w:hAnsi="Arial" w:cs="Arial Unicode MS"/>
          <w:b/>
          <w:bCs/>
          <w:kern w:val="3"/>
          <w:sz w:val="22"/>
          <w:szCs w:val="22"/>
          <w:lang w:eastAsia="zh-CN" w:bidi="hi-IN"/>
        </w:rPr>
      </w:pPr>
    </w:p>
    <w:p w14:paraId="0EC32348" w14:textId="4F929CD6" w:rsidR="0089650A" w:rsidRPr="009C31F7" w:rsidRDefault="0085219B" w:rsidP="00D667BA">
      <w:pPr>
        <w:tabs>
          <w:tab w:val="left" w:pos="567"/>
        </w:tabs>
        <w:suppressAutoHyphens/>
        <w:autoSpaceDN w:val="0"/>
        <w:jc w:val="both"/>
        <w:textAlignment w:val="baseline"/>
        <w:rPr>
          <w:rFonts w:ascii="Arial" w:eastAsia="Arial" w:hAnsi="Arial" w:cs="Arial"/>
          <w:kern w:val="3"/>
          <w:sz w:val="22"/>
          <w:szCs w:val="22"/>
          <w:lang w:eastAsia="zh-CN" w:bidi="hi-IN"/>
        </w:rPr>
      </w:pPr>
      <w:r w:rsidRPr="009C31F7">
        <w:rPr>
          <w:rFonts w:ascii="Arial" w:eastAsia="Arial" w:hAnsi="Arial" w:cs="Arial"/>
          <w:kern w:val="3"/>
          <w:sz w:val="22"/>
          <w:szCs w:val="22"/>
          <w:lang w:eastAsia="zh-CN" w:bidi="hi-IN"/>
        </w:rPr>
        <w:t>Zrušuje se obecně závazná vyhláška č. </w:t>
      </w:r>
      <w:r w:rsidR="00BE07DE" w:rsidRPr="009C31F7">
        <w:rPr>
          <w:rFonts w:ascii="Arial" w:eastAsia="Arial" w:hAnsi="Arial" w:cs="Arial"/>
          <w:kern w:val="3"/>
          <w:sz w:val="22"/>
          <w:szCs w:val="22"/>
          <w:lang w:eastAsia="zh-CN" w:bidi="hi-IN"/>
        </w:rPr>
        <w:t>3</w:t>
      </w:r>
      <w:r w:rsidRPr="009C31F7">
        <w:rPr>
          <w:rFonts w:ascii="Arial" w:eastAsia="Arial" w:hAnsi="Arial" w:cs="Arial"/>
          <w:kern w:val="3"/>
          <w:sz w:val="22"/>
          <w:szCs w:val="22"/>
          <w:lang w:eastAsia="zh-CN" w:bidi="hi-IN"/>
        </w:rPr>
        <w:t>/</w:t>
      </w:r>
      <w:r w:rsidR="00B630AF" w:rsidRPr="009C31F7">
        <w:rPr>
          <w:rFonts w:ascii="Arial" w:eastAsia="Arial" w:hAnsi="Arial" w:cs="Arial"/>
          <w:kern w:val="3"/>
          <w:sz w:val="22"/>
          <w:szCs w:val="22"/>
          <w:lang w:eastAsia="zh-CN" w:bidi="hi-IN"/>
        </w:rPr>
        <w:t>202</w:t>
      </w:r>
      <w:r w:rsidR="00BE07DE" w:rsidRPr="009C31F7">
        <w:rPr>
          <w:rFonts w:ascii="Arial" w:eastAsia="Arial" w:hAnsi="Arial" w:cs="Arial"/>
          <w:kern w:val="3"/>
          <w:sz w:val="22"/>
          <w:szCs w:val="22"/>
          <w:lang w:eastAsia="zh-CN" w:bidi="hi-IN"/>
        </w:rPr>
        <w:t>3</w:t>
      </w:r>
      <w:r w:rsidRPr="009C31F7">
        <w:rPr>
          <w:rFonts w:ascii="Arial" w:eastAsia="Arial" w:hAnsi="Arial" w:cs="Arial"/>
          <w:kern w:val="3"/>
          <w:sz w:val="22"/>
          <w:szCs w:val="22"/>
          <w:lang w:eastAsia="zh-CN" w:bidi="hi-IN"/>
        </w:rPr>
        <w:t>, o stanovení obecního systému odpadového hospodářství, ze dne </w:t>
      </w:r>
      <w:r w:rsidR="00BE07DE" w:rsidRPr="009C31F7">
        <w:rPr>
          <w:rFonts w:ascii="Arial" w:eastAsia="Arial" w:hAnsi="Arial" w:cs="Arial"/>
          <w:kern w:val="3"/>
          <w:sz w:val="22"/>
          <w:szCs w:val="22"/>
          <w:lang w:eastAsia="zh-CN" w:bidi="hi-IN"/>
        </w:rPr>
        <w:t>15</w:t>
      </w:r>
      <w:r w:rsidRPr="009C31F7">
        <w:rPr>
          <w:rFonts w:ascii="Arial" w:eastAsia="Arial" w:hAnsi="Arial" w:cs="Arial"/>
          <w:kern w:val="3"/>
          <w:sz w:val="22"/>
          <w:szCs w:val="22"/>
          <w:lang w:eastAsia="zh-CN" w:bidi="hi-IN"/>
        </w:rPr>
        <w:t>. </w:t>
      </w:r>
      <w:r w:rsidR="00B630AF" w:rsidRPr="009C31F7">
        <w:rPr>
          <w:rFonts w:ascii="Arial" w:eastAsia="Arial" w:hAnsi="Arial" w:cs="Arial"/>
          <w:kern w:val="3"/>
          <w:sz w:val="22"/>
          <w:szCs w:val="22"/>
          <w:lang w:eastAsia="zh-CN" w:bidi="hi-IN"/>
        </w:rPr>
        <w:t>prosince</w:t>
      </w:r>
      <w:r w:rsidRPr="009C31F7">
        <w:rPr>
          <w:rFonts w:ascii="Arial" w:eastAsia="Arial" w:hAnsi="Arial" w:cs="Arial"/>
          <w:kern w:val="3"/>
          <w:sz w:val="22"/>
          <w:szCs w:val="22"/>
          <w:lang w:eastAsia="zh-CN" w:bidi="hi-IN"/>
        </w:rPr>
        <w:t> </w:t>
      </w:r>
      <w:r w:rsidR="00BE07DE" w:rsidRPr="009C31F7">
        <w:rPr>
          <w:rFonts w:ascii="Arial" w:eastAsia="Arial" w:hAnsi="Arial" w:cs="Arial"/>
          <w:kern w:val="3"/>
          <w:sz w:val="22"/>
          <w:szCs w:val="22"/>
          <w:lang w:eastAsia="zh-CN" w:bidi="hi-IN"/>
        </w:rPr>
        <w:t>2023</w:t>
      </w:r>
      <w:r w:rsidRPr="009C31F7">
        <w:rPr>
          <w:rFonts w:ascii="Arial" w:eastAsia="Arial" w:hAnsi="Arial" w:cs="Arial"/>
          <w:kern w:val="3"/>
          <w:sz w:val="22"/>
          <w:szCs w:val="22"/>
          <w:lang w:eastAsia="zh-CN" w:bidi="hi-IN"/>
        </w:rPr>
        <w:t>.</w:t>
      </w:r>
    </w:p>
    <w:p w14:paraId="1A64AA31" w14:textId="77777777" w:rsidR="00D667BA" w:rsidRPr="009C31F7" w:rsidRDefault="00D667BA" w:rsidP="00D667BA">
      <w:pPr>
        <w:tabs>
          <w:tab w:val="left" w:pos="567"/>
        </w:tabs>
        <w:suppressAutoHyphens/>
        <w:autoSpaceDN w:val="0"/>
        <w:jc w:val="both"/>
        <w:textAlignment w:val="baseline"/>
        <w:rPr>
          <w:rFonts w:ascii="Arial" w:eastAsia="Arial" w:hAnsi="Arial" w:cs="Arial"/>
          <w:kern w:val="3"/>
          <w:sz w:val="22"/>
          <w:szCs w:val="22"/>
          <w:lang w:eastAsia="zh-CN" w:bidi="hi-IN"/>
        </w:rPr>
      </w:pPr>
    </w:p>
    <w:p w14:paraId="4BD7AB1A" w14:textId="77777777" w:rsidR="00D667BA" w:rsidRPr="009C31F7" w:rsidRDefault="00D667BA" w:rsidP="00D667BA">
      <w:pPr>
        <w:tabs>
          <w:tab w:val="left" w:pos="567"/>
        </w:tabs>
        <w:suppressAutoHyphens/>
        <w:autoSpaceDN w:val="0"/>
        <w:jc w:val="both"/>
        <w:textAlignment w:val="baseline"/>
        <w:rPr>
          <w:rFonts w:ascii="Arial" w:eastAsia="Arial" w:hAnsi="Arial" w:cs="Arial"/>
          <w:kern w:val="3"/>
          <w:sz w:val="22"/>
          <w:szCs w:val="22"/>
          <w:lang w:eastAsia="zh-CN" w:bidi="hi-IN"/>
        </w:rPr>
      </w:pPr>
    </w:p>
    <w:p w14:paraId="7CCEC337" w14:textId="3C64C5CA" w:rsidR="00730253" w:rsidRPr="009C31F7" w:rsidRDefault="00B126C9" w:rsidP="00D667BA">
      <w:pPr>
        <w:jc w:val="center"/>
        <w:rPr>
          <w:rFonts w:ascii="Arial" w:hAnsi="Arial" w:cs="Arial"/>
          <w:b/>
          <w:sz w:val="22"/>
          <w:szCs w:val="22"/>
        </w:rPr>
      </w:pPr>
      <w:r w:rsidRPr="009C31F7">
        <w:rPr>
          <w:rFonts w:ascii="Arial" w:hAnsi="Arial" w:cs="Arial"/>
          <w:b/>
          <w:sz w:val="22"/>
          <w:szCs w:val="22"/>
        </w:rPr>
        <w:t xml:space="preserve">Čl. </w:t>
      </w:r>
      <w:r w:rsidR="00CE2587" w:rsidRPr="009C31F7">
        <w:rPr>
          <w:rFonts w:ascii="Arial" w:hAnsi="Arial" w:cs="Arial"/>
          <w:b/>
          <w:sz w:val="22"/>
          <w:szCs w:val="22"/>
        </w:rPr>
        <w:t>10</w:t>
      </w:r>
    </w:p>
    <w:p w14:paraId="23241902" w14:textId="77777777" w:rsidR="00730253" w:rsidRPr="009C31F7" w:rsidRDefault="00730253" w:rsidP="00D667BA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9C31F7">
        <w:rPr>
          <w:rFonts w:ascii="Arial" w:hAnsi="Arial" w:cs="Arial"/>
          <w:sz w:val="22"/>
          <w:szCs w:val="22"/>
        </w:rPr>
        <w:t>Účinnost</w:t>
      </w:r>
    </w:p>
    <w:p w14:paraId="4D05436B" w14:textId="77777777" w:rsidR="004F1895" w:rsidRPr="009C31F7" w:rsidRDefault="004F1895" w:rsidP="00D667BA">
      <w:pPr>
        <w:pStyle w:val="Nzvylnk"/>
        <w:spacing w:before="0" w:after="0"/>
        <w:jc w:val="left"/>
        <w:rPr>
          <w:rFonts w:ascii="Arial" w:hAnsi="Arial" w:cs="Arial"/>
          <w:sz w:val="22"/>
          <w:szCs w:val="22"/>
        </w:rPr>
      </w:pPr>
    </w:p>
    <w:p w14:paraId="73A0D14D" w14:textId="77777777" w:rsidR="00730253" w:rsidRPr="009C31F7" w:rsidRDefault="00074576" w:rsidP="00D667BA">
      <w:pPr>
        <w:jc w:val="both"/>
        <w:rPr>
          <w:rFonts w:ascii="Arial" w:hAnsi="Arial" w:cs="Arial"/>
          <w:sz w:val="22"/>
          <w:szCs w:val="22"/>
        </w:rPr>
      </w:pPr>
      <w:r w:rsidRPr="009C31F7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628207B2" w14:textId="316E23A3" w:rsidR="00466212" w:rsidRPr="009C31F7" w:rsidRDefault="00466212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6959F43C" w14:textId="77777777" w:rsidR="00466212" w:rsidRPr="009C31F7" w:rsidRDefault="00466212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53446DAE" w14:textId="5E4F1D45" w:rsidR="0024722A" w:rsidRPr="009C31F7" w:rsidRDefault="007B3CE1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  <w:r w:rsidRPr="009C31F7">
        <w:rPr>
          <w:rFonts w:ascii="Arial" w:hAnsi="Arial" w:cs="Arial"/>
          <w:bCs/>
          <w:i/>
          <w:sz w:val="22"/>
          <w:szCs w:val="22"/>
        </w:rPr>
        <w:tab/>
      </w:r>
      <w:r w:rsidRPr="009C31F7">
        <w:rPr>
          <w:rFonts w:ascii="Arial" w:hAnsi="Arial" w:cs="Arial"/>
          <w:bCs/>
          <w:i/>
          <w:sz w:val="22"/>
          <w:szCs w:val="22"/>
        </w:rPr>
        <w:tab/>
      </w:r>
      <w:r w:rsidRPr="009C31F7">
        <w:rPr>
          <w:rFonts w:ascii="Arial" w:hAnsi="Arial" w:cs="Arial"/>
          <w:bCs/>
          <w:i/>
          <w:sz w:val="22"/>
          <w:szCs w:val="22"/>
        </w:rPr>
        <w:tab/>
      </w:r>
      <w:r w:rsidRPr="009C31F7">
        <w:rPr>
          <w:rFonts w:ascii="Arial" w:hAnsi="Arial" w:cs="Arial"/>
          <w:bCs/>
          <w:i/>
          <w:sz w:val="22"/>
          <w:szCs w:val="22"/>
        </w:rPr>
        <w:tab/>
      </w:r>
      <w:r w:rsidRPr="009C31F7">
        <w:rPr>
          <w:rFonts w:ascii="Arial" w:hAnsi="Arial" w:cs="Arial"/>
          <w:bCs/>
          <w:i/>
          <w:sz w:val="22"/>
          <w:szCs w:val="22"/>
        </w:rPr>
        <w:tab/>
      </w:r>
      <w:r w:rsidRPr="009C31F7">
        <w:rPr>
          <w:rFonts w:ascii="Arial" w:hAnsi="Arial" w:cs="Arial"/>
          <w:bCs/>
          <w:i/>
          <w:sz w:val="22"/>
          <w:szCs w:val="22"/>
        </w:rPr>
        <w:tab/>
      </w:r>
    </w:p>
    <w:p w14:paraId="03309E68" w14:textId="754B3CAB" w:rsidR="0024722A" w:rsidRPr="009C31F7" w:rsidRDefault="0024722A" w:rsidP="007B3CE1">
      <w:pPr>
        <w:rPr>
          <w:rFonts w:ascii="Arial" w:hAnsi="Arial" w:cs="Arial"/>
          <w:bCs/>
          <w:sz w:val="22"/>
          <w:szCs w:val="22"/>
        </w:rPr>
      </w:pPr>
      <w:r w:rsidRPr="009C31F7">
        <w:rPr>
          <w:rFonts w:ascii="Arial" w:hAnsi="Arial" w:cs="Arial"/>
          <w:bCs/>
          <w:sz w:val="22"/>
          <w:szCs w:val="22"/>
        </w:rPr>
        <w:t>……………….</w:t>
      </w:r>
      <w:r w:rsidR="007B3CE1" w:rsidRPr="009C31F7">
        <w:rPr>
          <w:rFonts w:ascii="Arial" w:hAnsi="Arial" w:cs="Arial"/>
          <w:bCs/>
          <w:sz w:val="22"/>
          <w:szCs w:val="22"/>
        </w:rPr>
        <w:t>..……………….</w:t>
      </w:r>
      <w:r w:rsidR="007B3CE1" w:rsidRPr="009C31F7">
        <w:rPr>
          <w:rFonts w:ascii="Arial" w:hAnsi="Arial" w:cs="Arial"/>
          <w:bCs/>
          <w:sz w:val="22"/>
          <w:szCs w:val="22"/>
        </w:rPr>
        <w:tab/>
      </w:r>
      <w:r w:rsidR="007B3CE1" w:rsidRPr="009C31F7">
        <w:rPr>
          <w:rFonts w:ascii="Arial" w:hAnsi="Arial" w:cs="Arial"/>
          <w:bCs/>
          <w:sz w:val="22"/>
          <w:szCs w:val="22"/>
        </w:rPr>
        <w:tab/>
      </w:r>
      <w:r w:rsidR="007B3CE1" w:rsidRPr="009C31F7">
        <w:rPr>
          <w:rFonts w:ascii="Arial" w:hAnsi="Arial" w:cs="Arial"/>
          <w:bCs/>
          <w:sz w:val="22"/>
          <w:szCs w:val="22"/>
        </w:rPr>
        <w:tab/>
      </w:r>
      <w:r w:rsidR="007B3CE1" w:rsidRPr="009C31F7">
        <w:rPr>
          <w:rFonts w:ascii="Arial" w:hAnsi="Arial" w:cs="Arial"/>
          <w:bCs/>
          <w:sz w:val="22"/>
          <w:szCs w:val="22"/>
        </w:rPr>
        <w:tab/>
        <w:t>………………</w:t>
      </w:r>
      <w:r w:rsidR="00E2491F" w:rsidRPr="009C31F7">
        <w:rPr>
          <w:rFonts w:ascii="Arial" w:hAnsi="Arial" w:cs="Arial"/>
          <w:bCs/>
          <w:sz w:val="22"/>
          <w:szCs w:val="22"/>
        </w:rPr>
        <w:t>………………..</w:t>
      </w:r>
    </w:p>
    <w:p w14:paraId="7B39A85C" w14:textId="77FB7EC8" w:rsidR="0024722A" w:rsidRPr="009C31F7" w:rsidRDefault="00BE07DE" w:rsidP="00AC04D8">
      <w:pPr>
        <w:rPr>
          <w:rFonts w:ascii="Arial" w:hAnsi="Arial" w:cs="Arial"/>
          <w:bCs/>
          <w:iCs/>
          <w:sz w:val="22"/>
          <w:szCs w:val="22"/>
        </w:rPr>
      </w:pPr>
      <w:r w:rsidRPr="009C31F7">
        <w:rPr>
          <w:rFonts w:ascii="Arial" w:hAnsi="Arial" w:cs="Arial"/>
          <w:bCs/>
          <w:iCs/>
          <w:sz w:val="22"/>
          <w:szCs w:val="22"/>
        </w:rPr>
        <w:t>Zden</w:t>
      </w:r>
      <w:r w:rsidR="005C2017">
        <w:rPr>
          <w:rFonts w:ascii="Arial" w:hAnsi="Arial" w:cs="Arial"/>
          <w:bCs/>
          <w:iCs/>
          <w:sz w:val="22"/>
          <w:szCs w:val="22"/>
        </w:rPr>
        <w:t>e</w:t>
      </w:r>
      <w:r w:rsidRPr="009C31F7">
        <w:rPr>
          <w:rFonts w:ascii="Arial" w:hAnsi="Arial" w:cs="Arial"/>
          <w:bCs/>
          <w:iCs/>
          <w:sz w:val="22"/>
          <w:szCs w:val="22"/>
        </w:rPr>
        <w:t>k Korčák</w:t>
      </w:r>
      <w:r w:rsidR="0029667B" w:rsidRPr="009C31F7">
        <w:rPr>
          <w:rFonts w:ascii="Arial" w:hAnsi="Arial" w:cs="Arial"/>
          <w:bCs/>
          <w:iCs/>
          <w:sz w:val="22"/>
          <w:szCs w:val="22"/>
        </w:rPr>
        <w:t xml:space="preserve"> </w:t>
      </w:r>
      <w:r w:rsidR="00077638" w:rsidRPr="009C31F7">
        <w:rPr>
          <w:rFonts w:ascii="Arial" w:hAnsi="Arial" w:cs="Arial"/>
          <w:bCs/>
          <w:iCs/>
          <w:sz w:val="22"/>
          <w:szCs w:val="22"/>
        </w:rPr>
        <w:t>v.</w:t>
      </w:r>
      <w:r w:rsidR="008F223C" w:rsidRPr="009C31F7">
        <w:rPr>
          <w:rFonts w:ascii="Arial" w:hAnsi="Arial" w:cs="Arial"/>
          <w:bCs/>
          <w:iCs/>
          <w:sz w:val="22"/>
          <w:szCs w:val="22"/>
        </w:rPr>
        <w:t xml:space="preserve"> </w:t>
      </w:r>
      <w:r w:rsidR="00077638" w:rsidRPr="009C31F7">
        <w:rPr>
          <w:rFonts w:ascii="Arial" w:hAnsi="Arial" w:cs="Arial"/>
          <w:bCs/>
          <w:iCs/>
          <w:sz w:val="22"/>
          <w:szCs w:val="22"/>
        </w:rPr>
        <w:t xml:space="preserve">r. </w:t>
      </w:r>
      <w:r w:rsidR="00E2491F" w:rsidRPr="009C31F7">
        <w:rPr>
          <w:rFonts w:ascii="Arial" w:hAnsi="Arial" w:cs="Arial"/>
          <w:bCs/>
          <w:iCs/>
          <w:sz w:val="22"/>
          <w:szCs w:val="22"/>
        </w:rPr>
        <w:tab/>
      </w:r>
      <w:r w:rsidR="00E2491F" w:rsidRPr="009C31F7">
        <w:rPr>
          <w:rFonts w:ascii="Arial" w:hAnsi="Arial" w:cs="Arial"/>
          <w:bCs/>
          <w:iCs/>
          <w:sz w:val="22"/>
          <w:szCs w:val="22"/>
        </w:rPr>
        <w:tab/>
      </w:r>
      <w:r w:rsidR="00E2491F" w:rsidRPr="009C31F7">
        <w:rPr>
          <w:rFonts w:ascii="Arial" w:hAnsi="Arial" w:cs="Arial"/>
          <w:bCs/>
          <w:iCs/>
          <w:sz w:val="22"/>
          <w:szCs w:val="22"/>
        </w:rPr>
        <w:tab/>
      </w:r>
      <w:r w:rsidR="00E2491F" w:rsidRPr="009C31F7">
        <w:rPr>
          <w:rFonts w:ascii="Arial" w:hAnsi="Arial" w:cs="Arial"/>
          <w:bCs/>
          <w:iCs/>
          <w:sz w:val="22"/>
          <w:szCs w:val="22"/>
        </w:rPr>
        <w:tab/>
      </w:r>
      <w:r w:rsidR="00E2491F" w:rsidRPr="009C31F7">
        <w:rPr>
          <w:rFonts w:ascii="Arial" w:hAnsi="Arial" w:cs="Arial"/>
          <w:bCs/>
          <w:iCs/>
          <w:sz w:val="22"/>
          <w:szCs w:val="22"/>
        </w:rPr>
        <w:tab/>
      </w:r>
      <w:r w:rsidRPr="009C31F7">
        <w:rPr>
          <w:rFonts w:ascii="Arial" w:hAnsi="Arial" w:cs="Arial"/>
          <w:bCs/>
          <w:iCs/>
          <w:sz w:val="22"/>
          <w:szCs w:val="22"/>
        </w:rPr>
        <w:tab/>
        <w:t>Mgr. Jitka Zahálková</w:t>
      </w:r>
      <w:r w:rsidR="009A75B6" w:rsidRPr="009C31F7">
        <w:rPr>
          <w:rFonts w:ascii="Arial" w:hAnsi="Arial" w:cs="Arial"/>
          <w:bCs/>
          <w:iCs/>
          <w:sz w:val="22"/>
          <w:szCs w:val="22"/>
        </w:rPr>
        <w:t xml:space="preserve"> </w:t>
      </w:r>
      <w:r w:rsidR="00077638" w:rsidRPr="009C31F7">
        <w:rPr>
          <w:rFonts w:ascii="Arial" w:hAnsi="Arial" w:cs="Arial"/>
          <w:bCs/>
          <w:iCs/>
          <w:sz w:val="22"/>
          <w:szCs w:val="22"/>
        </w:rPr>
        <w:t>v.</w:t>
      </w:r>
      <w:r w:rsidR="008F223C" w:rsidRPr="009C31F7">
        <w:rPr>
          <w:rFonts w:ascii="Arial" w:hAnsi="Arial" w:cs="Arial"/>
          <w:bCs/>
          <w:iCs/>
          <w:sz w:val="22"/>
          <w:szCs w:val="22"/>
        </w:rPr>
        <w:t xml:space="preserve"> </w:t>
      </w:r>
      <w:r w:rsidR="00077638" w:rsidRPr="009C31F7">
        <w:rPr>
          <w:rFonts w:ascii="Arial" w:hAnsi="Arial" w:cs="Arial"/>
          <w:bCs/>
          <w:iCs/>
          <w:sz w:val="22"/>
          <w:szCs w:val="22"/>
        </w:rPr>
        <w:t>r.</w:t>
      </w:r>
    </w:p>
    <w:p w14:paraId="6DFCD48C" w14:textId="7899621F" w:rsidR="0024722A" w:rsidRDefault="00BE07DE" w:rsidP="00AC04D8">
      <w:pPr>
        <w:rPr>
          <w:rFonts w:ascii="Arial" w:hAnsi="Arial" w:cs="Arial"/>
          <w:bCs/>
          <w:iCs/>
          <w:sz w:val="22"/>
          <w:szCs w:val="22"/>
        </w:rPr>
      </w:pPr>
      <w:r w:rsidRPr="009C31F7">
        <w:rPr>
          <w:rFonts w:ascii="Arial" w:hAnsi="Arial" w:cs="Arial"/>
          <w:bCs/>
          <w:iCs/>
          <w:sz w:val="22"/>
          <w:szCs w:val="22"/>
        </w:rPr>
        <w:t>místo</w:t>
      </w:r>
      <w:r w:rsidR="00B630AF" w:rsidRPr="009C31F7">
        <w:rPr>
          <w:rFonts w:ascii="Arial" w:hAnsi="Arial" w:cs="Arial"/>
          <w:bCs/>
          <w:iCs/>
          <w:sz w:val="22"/>
          <w:szCs w:val="22"/>
        </w:rPr>
        <w:t>s</w:t>
      </w:r>
      <w:r w:rsidR="0024722A" w:rsidRPr="009C31F7">
        <w:rPr>
          <w:rFonts w:ascii="Arial" w:hAnsi="Arial" w:cs="Arial"/>
          <w:bCs/>
          <w:iCs/>
          <w:sz w:val="22"/>
          <w:szCs w:val="22"/>
        </w:rPr>
        <w:t>tarosta</w:t>
      </w:r>
      <w:r w:rsidR="00B630AF" w:rsidRPr="009C31F7">
        <w:rPr>
          <w:rFonts w:ascii="Arial" w:hAnsi="Arial" w:cs="Arial"/>
          <w:bCs/>
          <w:iCs/>
          <w:sz w:val="22"/>
          <w:szCs w:val="22"/>
        </w:rPr>
        <w:t xml:space="preserve"> obce</w:t>
      </w:r>
      <w:r w:rsidR="00E2491F" w:rsidRPr="009C31F7">
        <w:rPr>
          <w:rFonts w:ascii="Arial" w:hAnsi="Arial" w:cs="Arial"/>
          <w:bCs/>
          <w:iCs/>
          <w:sz w:val="22"/>
          <w:szCs w:val="22"/>
        </w:rPr>
        <w:tab/>
      </w:r>
      <w:r w:rsidR="003F1850" w:rsidRPr="009C31F7">
        <w:rPr>
          <w:rFonts w:ascii="Arial" w:hAnsi="Arial" w:cs="Arial"/>
          <w:bCs/>
          <w:iCs/>
          <w:sz w:val="22"/>
          <w:szCs w:val="22"/>
        </w:rPr>
        <w:tab/>
      </w:r>
      <w:r w:rsidR="003F1850" w:rsidRPr="009C31F7">
        <w:rPr>
          <w:rFonts w:ascii="Arial" w:hAnsi="Arial" w:cs="Arial"/>
          <w:bCs/>
          <w:iCs/>
          <w:sz w:val="22"/>
          <w:szCs w:val="22"/>
        </w:rPr>
        <w:tab/>
      </w:r>
      <w:r w:rsidR="003F1850" w:rsidRPr="009C31F7">
        <w:rPr>
          <w:rFonts w:ascii="Arial" w:hAnsi="Arial" w:cs="Arial"/>
          <w:bCs/>
          <w:iCs/>
          <w:sz w:val="22"/>
          <w:szCs w:val="22"/>
        </w:rPr>
        <w:tab/>
      </w:r>
      <w:r w:rsidR="003F1850" w:rsidRPr="009C31F7">
        <w:rPr>
          <w:rFonts w:ascii="Arial" w:hAnsi="Arial" w:cs="Arial"/>
          <w:bCs/>
          <w:iCs/>
          <w:sz w:val="22"/>
          <w:szCs w:val="22"/>
        </w:rPr>
        <w:tab/>
      </w:r>
      <w:r w:rsidR="003F1850" w:rsidRPr="009C31F7">
        <w:rPr>
          <w:rFonts w:ascii="Arial" w:hAnsi="Arial" w:cs="Arial"/>
          <w:bCs/>
          <w:iCs/>
          <w:sz w:val="22"/>
          <w:szCs w:val="22"/>
        </w:rPr>
        <w:tab/>
      </w:r>
      <w:r w:rsidR="00AC04D8" w:rsidRPr="009C31F7">
        <w:rPr>
          <w:rFonts w:ascii="Arial" w:hAnsi="Arial" w:cs="Arial"/>
          <w:bCs/>
          <w:iCs/>
          <w:sz w:val="22"/>
          <w:szCs w:val="22"/>
        </w:rPr>
        <w:tab/>
      </w:r>
      <w:r w:rsidR="00E2491F" w:rsidRPr="009C31F7">
        <w:rPr>
          <w:rFonts w:ascii="Arial" w:hAnsi="Arial" w:cs="Arial"/>
          <w:bCs/>
          <w:iCs/>
          <w:sz w:val="22"/>
          <w:szCs w:val="22"/>
        </w:rPr>
        <w:t>starost</w:t>
      </w:r>
      <w:r w:rsidR="009A75B6" w:rsidRPr="009C31F7">
        <w:rPr>
          <w:rFonts w:ascii="Arial" w:hAnsi="Arial" w:cs="Arial"/>
          <w:bCs/>
          <w:iCs/>
          <w:sz w:val="22"/>
          <w:szCs w:val="22"/>
        </w:rPr>
        <w:t>k</w:t>
      </w:r>
      <w:r w:rsidR="00E2491F" w:rsidRPr="009C31F7">
        <w:rPr>
          <w:rFonts w:ascii="Arial" w:hAnsi="Arial" w:cs="Arial"/>
          <w:bCs/>
          <w:iCs/>
          <w:sz w:val="22"/>
          <w:szCs w:val="22"/>
        </w:rPr>
        <w:t>a</w:t>
      </w:r>
      <w:r w:rsidR="00B630AF" w:rsidRPr="009C31F7">
        <w:rPr>
          <w:rFonts w:ascii="Arial" w:hAnsi="Arial" w:cs="Arial"/>
          <w:bCs/>
          <w:iCs/>
          <w:sz w:val="22"/>
          <w:szCs w:val="22"/>
        </w:rPr>
        <w:t xml:space="preserve"> obce</w:t>
      </w:r>
    </w:p>
    <w:p w14:paraId="46997AA4" w14:textId="77777777" w:rsidR="002D0B9E" w:rsidRDefault="002D0B9E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48AFE677" w14:textId="77777777" w:rsidR="002D0B9E" w:rsidRDefault="002D0B9E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0E65F2B4" w14:textId="77777777" w:rsidR="002D0B9E" w:rsidRDefault="002D0B9E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7BA3B684" w14:textId="77777777" w:rsidR="002D0B9E" w:rsidRDefault="002D0B9E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0D852A70" w14:textId="77777777" w:rsidR="002D0B9E" w:rsidRDefault="002D0B9E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1A4AF137" w14:textId="77777777" w:rsidR="002D0B9E" w:rsidRDefault="002D0B9E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56D3AE33" w14:textId="77777777" w:rsidR="002D0B9E" w:rsidRDefault="002D0B9E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423DA812" w14:textId="77777777" w:rsidR="002D0B9E" w:rsidRDefault="002D0B9E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1D3F4752" w14:textId="77777777" w:rsidR="002D0B9E" w:rsidRDefault="002D0B9E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4FA78C50" w14:textId="77777777" w:rsidR="002D0B9E" w:rsidRDefault="002D0B9E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575491E3" w14:textId="77777777" w:rsidR="002D0B9E" w:rsidRDefault="002D0B9E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1F94605D" w14:textId="77777777" w:rsidR="002D0B9E" w:rsidRDefault="002D0B9E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60ED7523" w14:textId="77777777" w:rsidR="002D0B9E" w:rsidRDefault="002D0B9E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561682BF" w14:textId="77777777" w:rsidR="002D0B9E" w:rsidRDefault="002D0B9E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57380D6B" w14:textId="77777777" w:rsidR="002D0B9E" w:rsidRDefault="002D0B9E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5076A823" w14:textId="583C86A3" w:rsidR="002D0B9E" w:rsidRDefault="002D0B9E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250610B4" w14:textId="74BB9C09" w:rsidR="009C31F7" w:rsidRDefault="009C31F7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5C5DEC85" w14:textId="1A478FD9" w:rsidR="009C31F7" w:rsidRDefault="009C31F7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46663007" w14:textId="594D5F39" w:rsidR="009C31F7" w:rsidRDefault="009C31F7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084AF004" w14:textId="3DE688EB" w:rsidR="009C31F7" w:rsidRDefault="009C31F7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501F7371" w14:textId="77777777" w:rsidR="009C31F7" w:rsidRDefault="009C31F7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3146813C" w14:textId="77777777" w:rsidR="00AC0CFA" w:rsidRDefault="00AC0CFA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29214AB9" w14:textId="77777777" w:rsidR="00AC0CFA" w:rsidRDefault="00AC0CFA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0E165C14" w14:textId="77777777" w:rsidR="00AC0CFA" w:rsidRDefault="00AC0CFA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294C8451" w14:textId="77777777" w:rsidR="002D0B9E" w:rsidRDefault="002D0B9E" w:rsidP="00AC04D8">
      <w:pPr>
        <w:rPr>
          <w:rFonts w:ascii="Arial" w:hAnsi="Arial" w:cs="Arial"/>
          <w:bCs/>
          <w:iCs/>
          <w:sz w:val="22"/>
          <w:szCs w:val="22"/>
        </w:rPr>
      </w:pPr>
    </w:p>
    <w:p w14:paraId="0210086D" w14:textId="0488B9DB" w:rsidR="002D0B9E" w:rsidRPr="002D0B9E" w:rsidRDefault="002D0B9E" w:rsidP="002D0B9E">
      <w:pPr>
        <w:jc w:val="both"/>
        <w:rPr>
          <w:rFonts w:ascii="Arial" w:hAnsi="Arial" w:cs="Arial"/>
          <w:bCs/>
          <w:iCs/>
          <w:sz w:val="22"/>
          <w:szCs w:val="22"/>
        </w:rPr>
      </w:pPr>
      <w:r w:rsidRPr="002D0B9E">
        <w:rPr>
          <w:rFonts w:ascii="Arial" w:hAnsi="Arial" w:cs="Arial"/>
          <w:bCs/>
          <w:iCs/>
          <w:sz w:val="22"/>
          <w:szCs w:val="22"/>
        </w:rPr>
        <w:lastRenderedPageBreak/>
        <w:t>Příloha č. 1</w:t>
      </w:r>
      <w:r w:rsidR="006A719F">
        <w:rPr>
          <w:rFonts w:ascii="Arial" w:hAnsi="Arial" w:cs="Arial"/>
          <w:bCs/>
          <w:iCs/>
          <w:sz w:val="22"/>
          <w:szCs w:val="22"/>
        </w:rPr>
        <w:t xml:space="preserve"> </w:t>
      </w:r>
      <w:r w:rsidRPr="002D0B9E">
        <w:rPr>
          <w:rFonts w:ascii="Arial" w:hAnsi="Arial" w:cs="Arial"/>
          <w:bCs/>
          <w:iCs/>
          <w:sz w:val="22"/>
          <w:szCs w:val="22"/>
        </w:rPr>
        <w:t>k </w:t>
      </w:r>
      <w:r w:rsidR="00497B20">
        <w:rPr>
          <w:rFonts w:ascii="Arial" w:hAnsi="Arial" w:cs="Arial"/>
          <w:bCs/>
          <w:iCs/>
          <w:sz w:val="22"/>
          <w:szCs w:val="22"/>
        </w:rPr>
        <w:t>vyhlášce</w:t>
      </w:r>
      <w:r w:rsidRPr="002D0B9E">
        <w:rPr>
          <w:rFonts w:ascii="Arial" w:hAnsi="Arial" w:cs="Arial"/>
          <w:bCs/>
          <w:iCs/>
          <w:sz w:val="22"/>
          <w:szCs w:val="22"/>
        </w:rPr>
        <w:t xml:space="preserve"> obce Suchdol, o stanovení obecního systému odpadového hospodářství</w:t>
      </w:r>
    </w:p>
    <w:p w14:paraId="3C1FDCEB" w14:textId="77777777" w:rsidR="002D0B9E" w:rsidRPr="002D0B9E" w:rsidRDefault="002D0B9E" w:rsidP="002D0B9E">
      <w:pPr>
        <w:rPr>
          <w:rFonts w:ascii="Arial" w:hAnsi="Arial" w:cs="Arial"/>
          <w:bCs/>
          <w:iCs/>
          <w:sz w:val="22"/>
          <w:szCs w:val="22"/>
        </w:rPr>
      </w:pPr>
    </w:p>
    <w:p w14:paraId="3876F430" w14:textId="5DCB0274" w:rsidR="002D0B9E" w:rsidRPr="006A719F" w:rsidRDefault="002D0B9E" w:rsidP="002D0B9E">
      <w:pPr>
        <w:pStyle w:val="NormlnIMP"/>
        <w:tabs>
          <w:tab w:val="num" w:pos="426"/>
          <w:tab w:val="num" w:pos="567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bCs/>
          <w:sz w:val="22"/>
          <w:szCs w:val="22"/>
        </w:rPr>
      </w:pPr>
      <w:r w:rsidRPr="006A719F">
        <w:rPr>
          <w:rFonts w:ascii="Arial" w:hAnsi="Arial" w:cs="Arial"/>
          <w:bCs/>
          <w:iCs/>
          <w:sz w:val="22"/>
          <w:szCs w:val="22"/>
        </w:rPr>
        <w:t xml:space="preserve">Stanoviště zvláštních sběrných nádob a </w:t>
      </w:r>
      <w:r w:rsidR="006A719F" w:rsidRPr="006A719F">
        <w:rPr>
          <w:rFonts w:ascii="Arial" w:hAnsi="Arial" w:cs="Arial"/>
          <w:bCs/>
          <w:iCs/>
          <w:sz w:val="22"/>
          <w:szCs w:val="22"/>
        </w:rPr>
        <w:t xml:space="preserve">jejich </w:t>
      </w:r>
      <w:r w:rsidRPr="006A719F">
        <w:rPr>
          <w:rFonts w:ascii="Arial" w:hAnsi="Arial" w:cs="Arial"/>
          <w:bCs/>
          <w:sz w:val="22"/>
          <w:szCs w:val="22"/>
        </w:rPr>
        <w:t xml:space="preserve">barevné odlišení a příslušné označení </w:t>
      </w:r>
    </w:p>
    <w:p w14:paraId="0AF7B7C2" w14:textId="77777777" w:rsidR="002D0B9E" w:rsidRPr="002D0B9E" w:rsidRDefault="002D0B9E" w:rsidP="002D0B9E">
      <w:pPr>
        <w:rPr>
          <w:rFonts w:ascii="Arial" w:hAnsi="Arial" w:cs="Arial"/>
          <w:bCs/>
          <w:iCs/>
          <w:sz w:val="22"/>
          <w:szCs w:val="22"/>
        </w:rPr>
      </w:pPr>
    </w:p>
    <w:p w14:paraId="5C51339D" w14:textId="76C57844" w:rsidR="002D0B9E" w:rsidRPr="002D0B9E" w:rsidRDefault="002D0B9E" w:rsidP="002D0B9E">
      <w:pPr>
        <w:jc w:val="both"/>
        <w:rPr>
          <w:rFonts w:ascii="Arial" w:hAnsi="Arial" w:cs="Arial"/>
          <w:bCs/>
          <w:iCs/>
          <w:sz w:val="22"/>
          <w:szCs w:val="22"/>
        </w:rPr>
      </w:pPr>
      <w:r w:rsidRPr="002D0B9E">
        <w:rPr>
          <w:rFonts w:ascii="Arial" w:hAnsi="Arial" w:cs="Arial"/>
          <w:b/>
          <w:iCs/>
          <w:sz w:val="22"/>
          <w:szCs w:val="22"/>
        </w:rPr>
        <w:t>biologické odpady</w:t>
      </w:r>
      <w:r w:rsidRPr="002D0B9E">
        <w:rPr>
          <w:rFonts w:ascii="Arial" w:hAnsi="Arial" w:cs="Arial"/>
          <w:bCs/>
          <w:iCs/>
          <w:sz w:val="22"/>
          <w:szCs w:val="22"/>
        </w:rPr>
        <w:t xml:space="preserve"> – </w:t>
      </w:r>
      <w:r>
        <w:rPr>
          <w:rFonts w:ascii="Arial" w:hAnsi="Arial" w:cs="Arial"/>
          <w:bCs/>
          <w:iCs/>
          <w:sz w:val="22"/>
          <w:szCs w:val="22"/>
        </w:rPr>
        <w:t>kontejnery</w:t>
      </w:r>
      <w:r w:rsidRPr="002D0B9E">
        <w:rPr>
          <w:rFonts w:ascii="Arial" w:hAnsi="Arial" w:cs="Arial"/>
          <w:bCs/>
          <w:iCs/>
          <w:sz w:val="22"/>
          <w:szCs w:val="22"/>
        </w:rPr>
        <w:t xml:space="preserve"> zelenohnědé barvy označené příslušným nápisem umístěné v Suchdole za kulturním domem č.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2D0B9E">
        <w:rPr>
          <w:rFonts w:ascii="Arial" w:hAnsi="Arial" w:cs="Arial"/>
          <w:bCs/>
          <w:iCs/>
          <w:sz w:val="22"/>
          <w:szCs w:val="22"/>
        </w:rPr>
        <w:t>p. 9, v </w:t>
      </w:r>
      <w:proofErr w:type="spellStart"/>
      <w:r w:rsidRPr="002D0B9E">
        <w:rPr>
          <w:rFonts w:ascii="Arial" w:hAnsi="Arial" w:cs="Arial"/>
          <w:bCs/>
          <w:iCs/>
          <w:sz w:val="22"/>
          <w:szCs w:val="22"/>
        </w:rPr>
        <w:t>Jednově</w:t>
      </w:r>
      <w:proofErr w:type="spellEnd"/>
      <w:r w:rsidRPr="002D0B9E">
        <w:rPr>
          <w:rFonts w:ascii="Arial" w:hAnsi="Arial" w:cs="Arial"/>
          <w:bCs/>
          <w:iCs/>
          <w:sz w:val="22"/>
          <w:szCs w:val="22"/>
        </w:rPr>
        <w:t xml:space="preserve"> za hřbitovem a v </w:t>
      </w:r>
      <w:proofErr w:type="spellStart"/>
      <w:r w:rsidRPr="002D0B9E">
        <w:rPr>
          <w:rFonts w:ascii="Arial" w:hAnsi="Arial" w:cs="Arial"/>
          <w:bCs/>
          <w:iCs/>
          <w:sz w:val="22"/>
          <w:szCs w:val="22"/>
        </w:rPr>
        <w:t>Labuticích</w:t>
      </w:r>
      <w:proofErr w:type="spellEnd"/>
      <w:r w:rsidRPr="002D0B9E">
        <w:rPr>
          <w:rFonts w:ascii="Arial" w:hAnsi="Arial" w:cs="Arial"/>
          <w:bCs/>
          <w:iCs/>
          <w:sz w:val="22"/>
          <w:szCs w:val="22"/>
        </w:rPr>
        <w:t xml:space="preserve"> pod bývalým obchodem č.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2D0B9E">
        <w:rPr>
          <w:rFonts w:ascii="Arial" w:hAnsi="Arial" w:cs="Arial"/>
          <w:bCs/>
          <w:iCs/>
          <w:sz w:val="22"/>
          <w:szCs w:val="22"/>
        </w:rPr>
        <w:t>p. 33.</w:t>
      </w:r>
    </w:p>
    <w:p w14:paraId="3235F955" w14:textId="77777777" w:rsidR="002D0B9E" w:rsidRPr="002D0B9E" w:rsidRDefault="002D0B9E" w:rsidP="002D0B9E">
      <w:pPr>
        <w:rPr>
          <w:rFonts w:ascii="Arial" w:hAnsi="Arial" w:cs="Arial"/>
          <w:bCs/>
          <w:iCs/>
          <w:sz w:val="22"/>
          <w:szCs w:val="22"/>
        </w:rPr>
      </w:pPr>
    </w:p>
    <w:p w14:paraId="4C8E5C46" w14:textId="063DE2C7" w:rsidR="002D0B9E" w:rsidRPr="002D0B9E" w:rsidRDefault="002D0B9E" w:rsidP="002D0B9E">
      <w:pPr>
        <w:jc w:val="both"/>
        <w:rPr>
          <w:rFonts w:ascii="Arial" w:hAnsi="Arial" w:cs="Arial"/>
          <w:bCs/>
          <w:iCs/>
          <w:sz w:val="22"/>
          <w:szCs w:val="22"/>
        </w:rPr>
      </w:pPr>
      <w:r w:rsidRPr="002D0B9E">
        <w:rPr>
          <w:rFonts w:ascii="Arial" w:hAnsi="Arial" w:cs="Arial"/>
          <w:b/>
          <w:iCs/>
          <w:sz w:val="22"/>
          <w:szCs w:val="22"/>
        </w:rPr>
        <w:t>papír</w:t>
      </w:r>
      <w:r w:rsidRPr="002D0B9E">
        <w:rPr>
          <w:rFonts w:ascii="Arial" w:hAnsi="Arial" w:cs="Arial"/>
          <w:bCs/>
          <w:iCs/>
          <w:sz w:val="22"/>
          <w:szCs w:val="22"/>
        </w:rPr>
        <w:t xml:space="preserve"> – </w:t>
      </w:r>
      <w:r>
        <w:rPr>
          <w:rFonts w:ascii="Arial" w:hAnsi="Arial" w:cs="Arial"/>
          <w:bCs/>
          <w:iCs/>
          <w:sz w:val="22"/>
          <w:szCs w:val="22"/>
        </w:rPr>
        <w:t>kontejnery</w:t>
      </w:r>
      <w:r w:rsidRPr="002D0B9E">
        <w:rPr>
          <w:rFonts w:ascii="Arial" w:hAnsi="Arial" w:cs="Arial"/>
          <w:bCs/>
          <w:iCs/>
          <w:sz w:val="22"/>
          <w:szCs w:val="22"/>
        </w:rPr>
        <w:t xml:space="preserve"> modré barvy označené příslušným nápisem umístěné v Suchdole u prodejny potravin č.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2D0B9E">
        <w:rPr>
          <w:rFonts w:ascii="Arial" w:hAnsi="Arial" w:cs="Arial"/>
          <w:bCs/>
          <w:iCs/>
          <w:sz w:val="22"/>
          <w:szCs w:val="22"/>
        </w:rPr>
        <w:t>p. 91, v </w:t>
      </w:r>
      <w:proofErr w:type="spellStart"/>
      <w:r w:rsidRPr="002D0B9E">
        <w:rPr>
          <w:rFonts w:ascii="Arial" w:hAnsi="Arial" w:cs="Arial"/>
          <w:bCs/>
          <w:iCs/>
          <w:sz w:val="22"/>
          <w:szCs w:val="22"/>
        </w:rPr>
        <w:t>Jednově</w:t>
      </w:r>
      <w:proofErr w:type="spellEnd"/>
      <w:r w:rsidRPr="002D0B9E">
        <w:rPr>
          <w:rFonts w:ascii="Arial" w:hAnsi="Arial" w:cs="Arial"/>
          <w:bCs/>
          <w:iCs/>
          <w:sz w:val="22"/>
          <w:szCs w:val="22"/>
        </w:rPr>
        <w:t xml:space="preserve"> u prodejny potravin č.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2D0B9E">
        <w:rPr>
          <w:rFonts w:ascii="Arial" w:hAnsi="Arial" w:cs="Arial"/>
          <w:bCs/>
          <w:iCs/>
          <w:sz w:val="22"/>
          <w:szCs w:val="22"/>
        </w:rPr>
        <w:t>p. 90 a v </w:t>
      </w:r>
      <w:proofErr w:type="spellStart"/>
      <w:r w:rsidRPr="002D0B9E">
        <w:rPr>
          <w:rFonts w:ascii="Arial" w:hAnsi="Arial" w:cs="Arial"/>
          <w:bCs/>
          <w:iCs/>
          <w:sz w:val="22"/>
          <w:szCs w:val="22"/>
        </w:rPr>
        <w:t>Labuticích</w:t>
      </w:r>
      <w:proofErr w:type="spellEnd"/>
      <w:r w:rsidRPr="002D0B9E">
        <w:rPr>
          <w:rFonts w:ascii="Arial" w:hAnsi="Arial" w:cs="Arial"/>
          <w:bCs/>
          <w:iCs/>
          <w:sz w:val="22"/>
          <w:szCs w:val="22"/>
        </w:rPr>
        <w:t xml:space="preserve"> u hasičské zbrojnice č.p. 24. </w:t>
      </w:r>
    </w:p>
    <w:p w14:paraId="0C76C239" w14:textId="77777777" w:rsidR="002D0B9E" w:rsidRPr="002D0B9E" w:rsidRDefault="002D0B9E" w:rsidP="002D0B9E">
      <w:pPr>
        <w:rPr>
          <w:rFonts w:ascii="Arial" w:hAnsi="Arial" w:cs="Arial"/>
          <w:bCs/>
          <w:iCs/>
          <w:sz w:val="22"/>
          <w:szCs w:val="22"/>
        </w:rPr>
      </w:pPr>
    </w:p>
    <w:p w14:paraId="4305C18D" w14:textId="2C745717" w:rsidR="002D0B9E" w:rsidRPr="002D0B9E" w:rsidRDefault="002D0B9E" w:rsidP="002D0B9E">
      <w:pPr>
        <w:jc w:val="both"/>
        <w:rPr>
          <w:rFonts w:ascii="Arial" w:hAnsi="Arial" w:cs="Arial"/>
          <w:bCs/>
          <w:iCs/>
          <w:sz w:val="22"/>
          <w:szCs w:val="22"/>
        </w:rPr>
      </w:pPr>
      <w:r w:rsidRPr="002D0B9E">
        <w:rPr>
          <w:rFonts w:ascii="Arial" w:hAnsi="Arial" w:cs="Arial"/>
          <w:b/>
          <w:iCs/>
          <w:sz w:val="22"/>
          <w:szCs w:val="22"/>
        </w:rPr>
        <w:t>plasty včetně PET lahví, nápojových kartonů a kovů</w:t>
      </w:r>
      <w:r w:rsidRPr="002D0B9E">
        <w:rPr>
          <w:rFonts w:ascii="Arial" w:hAnsi="Arial" w:cs="Arial"/>
          <w:bCs/>
          <w:iCs/>
          <w:sz w:val="22"/>
          <w:szCs w:val="22"/>
        </w:rPr>
        <w:t xml:space="preserve"> – </w:t>
      </w:r>
      <w:r>
        <w:rPr>
          <w:rFonts w:ascii="Arial" w:hAnsi="Arial" w:cs="Arial"/>
          <w:bCs/>
          <w:iCs/>
          <w:sz w:val="22"/>
          <w:szCs w:val="22"/>
        </w:rPr>
        <w:t>kontejnery</w:t>
      </w:r>
      <w:r w:rsidRPr="002D0B9E">
        <w:rPr>
          <w:rFonts w:ascii="Arial" w:hAnsi="Arial" w:cs="Arial"/>
          <w:bCs/>
          <w:iCs/>
          <w:sz w:val="22"/>
          <w:szCs w:val="22"/>
        </w:rPr>
        <w:t xml:space="preserve"> žluté barvy označené příslušným nápisem umístěné v Suchdole u prodejny potravin č.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2D0B9E">
        <w:rPr>
          <w:rFonts w:ascii="Arial" w:hAnsi="Arial" w:cs="Arial"/>
          <w:bCs/>
          <w:iCs/>
          <w:sz w:val="22"/>
          <w:szCs w:val="22"/>
        </w:rPr>
        <w:t>p. 91, v </w:t>
      </w:r>
      <w:proofErr w:type="spellStart"/>
      <w:r w:rsidRPr="002D0B9E">
        <w:rPr>
          <w:rFonts w:ascii="Arial" w:hAnsi="Arial" w:cs="Arial"/>
          <w:bCs/>
          <w:iCs/>
          <w:sz w:val="22"/>
          <w:szCs w:val="22"/>
        </w:rPr>
        <w:t>Jednově</w:t>
      </w:r>
      <w:proofErr w:type="spellEnd"/>
      <w:r w:rsidRPr="002D0B9E">
        <w:rPr>
          <w:rFonts w:ascii="Arial" w:hAnsi="Arial" w:cs="Arial"/>
          <w:bCs/>
          <w:iCs/>
          <w:sz w:val="22"/>
          <w:szCs w:val="22"/>
        </w:rPr>
        <w:t xml:space="preserve"> u prodejny potravin č.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2D0B9E">
        <w:rPr>
          <w:rFonts w:ascii="Arial" w:hAnsi="Arial" w:cs="Arial"/>
          <w:bCs/>
          <w:iCs/>
          <w:sz w:val="22"/>
          <w:szCs w:val="22"/>
        </w:rPr>
        <w:t>p. 90 a v </w:t>
      </w:r>
      <w:proofErr w:type="spellStart"/>
      <w:r w:rsidRPr="002D0B9E">
        <w:rPr>
          <w:rFonts w:ascii="Arial" w:hAnsi="Arial" w:cs="Arial"/>
          <w:bCs/>
          <w:iCs/>
          <w:sz w:val="22"/>
          <w:szCs w:val="22"/>
        </w:rPr>
        <w:t>Labuticích</w:t>
      </w:r>
      <w:proofErr w:type="spellEnd"/>
      <w:r w:rsidRPr="002D0B9E">
        <w:rPr>
          <w:rFonts w:ascii="Arial" w:hAnsi="Arial" w:cs="Arial"/>
          <w:bCs/>
          <w:iCs/>
          <w:sz w:val="22"/>
          <w:szCs w:val="22"/>
        </w:rPr>
        <w:t xml:space="preserve"> u hasičské zbrojnice č.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2D0B9E">
        <w:rPr>
          <w:rFonts w:ascii="Arial" w:hAnsi="Arial" w:cs="Arial"/>
          <w:bCs/>
          <w:iCs/>
          <w:sz w:val="22"/>
          <w:szCs w:val="22"/>
        </w:rPr>
        <w:t xml:space="preserve">p. 24. </w:t>
      </w:r>
    </w:p>
    <w:p w14:paraId="4EDF0494" w14:textId="77777777" w:rsidR="002D0B9E" w:rsidRPr="002D0B9E" w:rsidRDefault="002D0B9E" w:rsidP="002D0B9E">
      <w:pPr>
        <w:rPr>
          <w:rFonts w:ascii="Arial" w:hAnsi="Arial" w:cs="Arial"/>
          <w:bCs/>
          <w:iCs/>
          <w:sz w:val="22"/>
          <w:szCs w:val="22"/>
        </w:rPr>
      </w:pPr>
    </w:p>
    <w:p w14:paraId="5CBF911C" w14:textId="22DDAAA1" w:rsidR="002D0B9E" w:rsidRPr="002D0B9E" w:rsidRDefault="002D0B9E" w:rsidP="002D0B9E">
      <w:pPr>
        <w:jc w:val="both"/>
        <w:rPr>
          <w:rFonts w:ascii="Arial" w:hAnsi="Arial" w:cs="Arial"/>
          <w:bCs/>
          <w:iCs/>
          <w:sz w:val="22"/>
          <w:szCs w:val="22"/>
        </w:rPr>
      </w:pPr>
      <w:r w:rsidRPr="002D0B9E">
        <w:rPr>
          <w:rFonts w:ascii="Arial" w:hAnsi="Arial" w:cs="Arial"/>
          <w:b/>
          <w:iCs/>
          <w:sz w:val="22"/>
          <w:szCs w:val="22"/>
        </w:rPr>
        <w:t>sklo</w:t>
      </w:r>
      <w:r w:rsidRPr="002D0B9E">
        <w:rPr>
          <w:rFonts w:ascii="Arial" w:hAnsi="Arial" w:cs="Arial"/>
          <w:bCs/>
          <w:iCs/>
          <w:sz w:val="22"/>
          <w:szCs w:val="22"/>
        </w:rPr>
        <w:t xml:space="preserve"> – </w:t>
      </w:r>
      <w:r>
        <w:rPr>
          <w:rFonts w:ascii="Arial" w:hAnsi="Arial" w:cs="Arial"/>
          <w:bCs/>
          <w:iCs/>
          <w:sz w:val="22"/>
          <w:szCs w:val="22"/>
        </w:rPr>
        <w:t>zvony</w:t>
      </w:r>
      <w:r w:rsidRPr="002D0B9E">
        <w:rPr>
          <w:rFonts w:ascii="Arial" w:hAnsi="Arial" w:cs="Arial"/>
          <w:bCs/>
          <w:iCs/>
          <w:sz w:val="22"/>
          <w:szCs w:val="22"/>
        </w:rPr>
        <w:t xml:space="preserve"> bílé a zelené barvy označené příslušným nápisem umístěné v Suchdole </w:t>
      </w:r>
      <w:r w:rsidRPr="002D0B9E">
        <w:rPr>
          <w:rFonts w:ascii="Arial" w:hAnsi="Arial" w:cs="Arial"/>
          <w:bCs/>
          <w:iCs/>
          <w:sz w:val="22"/>
          <w:szCs w:val="22"/>
        </w:rPr>
        <w:br/>
        <w:t>u prodejny potravin č.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2D0B9E">
        <w:rPr>
          <w:rFonts w:ascii="Arial" w:hAnsi="Arial" w:cs="Arial"/>
          <w:bCs/>
          <w:iCs/>
          <w:sz w:val="22"/>
          <w:szCs w:val="22"/>
        </w:rPr>
        <w:t>p. 91, v </w:t>
      </w:r>
      <w:proofErr w:type="spellStart"/>
      <w:r w:rsidRPr="002D0B9E">
        <w:rPr>
          <w:rFonts w:ascii="Arial" w:hAnsi="Arial" w:cs="Arial"/>
          <w:bCs/>
          <w:iCs/>
          <w:sz w:val="22"/>
          <w:szCs w:val="22"/>
        </w:rPr>
        <w:t>Jednově</w:t>
      </w:r>
      <w:proofErr w:type="spellEnd"/>
      <w:r w:rsidRPr="002D0B9E">
        <w:rPr>
          <w:rFonts w:ascii="Arial" w:hAnsi="Arial" w:cs="Arial"/>
          <w:bCs/>
          <w:iCs/>
          <w:sz w:val="22"/>
          <w:szCs w:val="22"/>
        </w:rPr>
        <w:t xml:space="preserve"> u prodejny potravin č.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2D0B9E">
        <w:rPr>
          <w:rFonts w:ascii="Arial" w:hAnsi="Arial" w:cs="Arial"/>
          <w:bCs/>
          <w:iCs/>
          <w:sz w:val="22"/>
          <w:szCs w:val="22"/>
        </w:rPr>
        <w:t>p. 90 a v </w:t>
      </w:r>
      <w:proofErr w:type="spellStart"/>
      <w:r w:rsidRPr="002D0B9E">
        <w:rPr>
          <w:rFonts w:ascii="Arial" w:hAnsi="Arial" w:cs="Arial"/>
          <w:bCs/>
          <w:iCs/>
          <w:sz w:val="22"/>
          <w:szCs w:val="22"/>
        </w:rPr>
        <w:t>Labuticích</w:t>
      </w:r>
      <w:proofErr w:type="spellEnd"/>
      <w:r w:rsidRPr="002D0B9E">
        <w:rPr>
          <w:rFonts w:ascii="Arial" w:hAnsi="Arial" w:cs="Arial"/>
          <w:bCs/>
          <w:iCs/>
          <w:sz w:val="22"/>
          <w:szCs w:val="22"/>
        </w:rPr>
        <w:t xml:space="preserve"> u hasičské zbrojnice č.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2D0B9E">
        <w:rPr>
          <w:rFonts w:ascii="Arial" w:hAnsi="Arial" w:cs="Arial"/>
          <w:bCs/>
          <w:iCs/>
          <w:sz w:val="22"/>
          <w:szCs w:val="22"/>
        </w:rPr>
        <w:t>p. 24.</w:t>
      </w:r>
    </w:p>
    <w:p w14:paraId="3C2EB5DD" w14:textId="77777777" w:rsidR="002D0B9E" w:rsidRPr="002D0B9E" w:rsidRDefault="002D0B9E" w:rsidP="002D0B9E">
      <w:pPr>
        <w:rPr>
          <w:rFonts w:ascii="Arial" w:hAnsi="Arial" w:cs="Arial"/>
          <w:bCs/>
          <w:iCs/>
          <w:sz w:val="22"/>
          <w:szCs w:val="22"/>
        </w:rPr>
      </w:pPr>
    </w:p>
    <w:p w14:paraId="6703BF31" w14:textId="1037C8CA" w:rsidR="002D0B9E" w:rsidRPr="002D0B9E" w:rsidRDefault="002D0B9E" w:rsidP="002D0B9E">
      <w:pPr>
        <w:jc w:val="both"/>
        <w:rPr>
          <w:rFonts w:ascii="Arial" w:hAnsi="Arial" w:cs="Arial"/>
          <w:bCs/>
          <w:iCs/>
          <w:sz w:val="22"/>
          <w:szCs w:val="22"/>
        </w:rPr>
      </w:pPr>
      <w:r w:rsidRPr="002D0B9E">
        <w:rPr>
          <w:rFonts w:ascii="Arial" w:hAnsi="Arial" w:cs="Arial"/>
          <w:b/>
          <w:iCs/>
          <w:sz w:val="22"/>
          <w:szCs w:val="22"/>
        </w:rPr>
        <w:t>kovy</w:t>
      </w:r>
      <w:r w:rsidRPr="002D0B9E">
        <w:rPr>
          <w:rFonts w:ascii="Arial" w:hAnsi="Arial" w:cs="Arial"/>
          <w:bCs/>
          <w:iCs/>
          <w:sz w:val="22"/>
          <w:szCs w:val="22"/>
        </w:rPr>
        <w:t xml:space="preserve"> – </w:t>
      </w:r>
      <w:r>
        <w:rPr>
          <w:rFonts w:ascii="Arial" w:hAnsi="Arial" w:cs="Arial"/>
          <w:bCs/>
          <w:iCs/>
          <w:sz w:val="22"/>
          <w:szCs w:val="22"/>
        </w:rPr>
        <w:t>popelnice a kontejnery</w:t>
      </w:r>
      <w:r w:rsidRPr="002D0B9E">
        <w:rPr>
          <w:rFonts w:ascii="Arial" w:hAnsi="Arial" w:cs="Arial"/>
          <w:bCs/>
          <w:iCs/>
          <w:sz w:val="22"/>
          <w:szCs w:val="22"/>
        </w:rPr>
        <w:t xml:space="preserve"> černé barvy označené příslušným nápisem umístěné u vchodu do obecního úřadu Jednov č.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2D0B9E">
        <w:rPr>
          <w:rFonts w:ascii="Arial" w:hAnsi="Arial" w:cs="Arial"/>
          <w:bCs/>
          <w:iCs/>
          <w:sz w:val="22"/>
          <w:szCs w:val="22"/>
        </w:rPr>
        <w:t>p. 38, v Suchdole za kulturním domem č.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2D0B9E">
        <w:rPr>
          <w:rFonts w:ascii="Arial" w:hAnsi="Arial" w:cs="Arial"/>
          <w:bCs/>
          <w:iCs/>
          <w:sz w:val="22"/>
          <w:szCs w:val="22"/>
        </w:rPr>
        <w:t>p. 9, v </w:t>
      </w:r>
      <w:proofErr w:type="spellStart"/>
      <w:r w:rsidRPr="002D0B9E">
        <w:rPr>
          <w:rFonts w:ascii="Arial" w:hAnsi="Arial" w:cs="Arial"/>
          <w:bCs/>
          <w:iCs/>
          <w:sz w:val="22"/>
          <w:szCs w:val="22"/>
        </w:rPr>
        <w:t>Jednově</w:t>
      </w:r>
      <w:proofErr w:type="spellEnd"/>
      <w:r w:rsidRPr="002D0B9E">
        <w:rPr>
          <w:rFonts w:ascii="Arial" w:hAnsi="Arial" w:cs="Arial"/>
          <w:bCs/>
          <w:iCs/>
          <w:sz w:val="22"/>
          <w:szCs w:val="22"/>
        </w:rPr>
        <w:t xml:space="preserve"> za hřbitovem a v </w:t>
      </w:r>
      <w:proofErr w:type="spellStart"/>
      <w:r w:rsidRPr="002D0B9E">
        <w:rPr>
          <w:rFonts w:ascii="Arial" w:hAnsi="Arial" w:cs="Arial"/>
          <w:bCs/>
          <w:iCs/>
          <w:sz w:val="22"/>
          <w:szCs w:val="22"/>
        </w:rPr>
        <w:t>Labuticích</w:t>
      </w:r>
      <w:proofErr w:type="spellEnd"/>
      <w:r w:rsidRPr="002D0B9E">
        <w:rPr>
          <w:rFonts w:ascii="Arial" w:hAnsi="Arial" w:cs="Arial"/>
          <w:bCs/>
          <w:iCs/>
          <w:sz w:val="22"/>
          <w:szCs w:val="22"/>
        </w:rPr>
        <w:t xml:space="preserve"> pod bývalým obchodem č.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2D0B9E">
        <w:rPr>
          <w:rFonts w:ascii="Arial" w:hAnsi="Arial" w:cs="Arial"/>
          <w:bCs/>
          <w:iCs/>
          <w:sz w:val="22"/>
          <w:szCs w:val="22"/>
        </w:rPr>
        <w:t>p. 33.</w:t>
      </w:r>
    </w:p>
    <w:p w14:paraId="1A950825" w14:textId="77777777" w:rsidR="002D0B9E" w:rsidRPr="002D0B9E" w:rsidRDefault="002D0B9E" w:rsidP="002D0B9E">
      <w:pPr>
        <w:rPr>
          <w:rFonts w:ascii="Arial" w:hAnsi="Arial" w:cs="Arial"/>
          <w:bCs/>
          <w:iCs/>
          <w:sz w:val="22"/>
          <w:szCs w:val="22"/>
        </w:rPr>
      </w:pPr>
    </w:p>
    <w:p w14:paraId="626639A6" w14:textId="672FB332" w:rsidR="002D0B9E" w:rsidRPr="002D0B9E" w:rsidRDefault="002D0B9E" w:rsidP="002D0B9E">
      <w:pPr>
        <w:jc w:val="both"/>
        <w:rPr>
          <w:rFonts w:ascii="Arial" w:hAnsi="Arial" w:cs="Arial"/>
          <w:bCs/>
          <w:iCs/>
          <w:sz w:val="22"/>
          <w:szCs w:val="22"/>
        </w:rPr>
      </w:pPr>
      <w:r w:rsidRPr="002D0B9E">
        <w:rPr>
          <w:rFonts w:ascii="Arial" w:hAnsi="Arial" w:cs="Arial"/>
          <w:b/>
          <w:iCs/>
          <w:sz w:val="22"/>
          <w:szCs w:val="22"/>
        </w:rPr>
        <w:t>jedlé oleje a tuky</w:t>
      </w:r>
      <w:r w:rsidRPr="002D0B9E">
        <w:rPr>
          <w:rFonts w:ascii="Arial" w:hAnsi="Arial" w:cs="Arial"/>
          <w:bCs/>
          <w:iCs/>
          <w:sz w:val="22"/>
          <w:szCs w:val="22"/>
        </w:rPr>
        <w:t xml:space="preserve"> – </w:t>
      </w:r>
      <w:r>
        <w:rPr>
          <w:rFonts w:ascii="Arial" w:hAnsi="Arial" w:cs="Arial"/>
          <w:bCs/>
          <w:iCs/>
          <w:sz w:val="22"/>
          <w:szCs w:val="22"/>
        </w:rPr>
        <w:t>popelnice</w:t>
      </w:r>
      <w:r w:rsidRPr="002D0B9E">
        <w:rPr>
          <w:rFonts w:ascii="Arial" w:hAnsi="Arial" w:cs="Arial"/>
          <w:bCs/>
          <w:iCs/>
          <w:sz w:val="22"/>
          <w:szCs w:val="22"/>
        </w:rPr>
        <w:t xml:space="preserve"> oranžové barvy označené příslušným nápisem umístěné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2D0B9E">
        <w:rPr>
          <w:rFonts w:ascii="Arial" w:hAnsi="Arial" w:cs="Arial"/>
          <w:bCs/>
          <w:iCs/>
          <w:sz w:val="22"/>
          <w:szCs w:val="22"/>
        </w:rPr>
        <w:t>v Suchdole u prodejny potravin č.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2D0B9E">
        <w:rPr>
          <w:rFonts w:ascii="Arial" w:hAnsi="Arial" w:cs="Arial"/>
          <w:bCs/>
          <w:iCs/>
          <w:sz w:val="22"/>
          <w:szCs w:val="22"/>
        </w:rPr>
        <w:t>p. 91, v </w:t>
      </w:r>
      <w:proofErr w:type="spellStart"/>
      <w:r w:rsidRPr="002D0B9E">
        <w:rPr>
          <w:rFonts w:ascii="Arial" w:hAnsi="Arial" w:cs="Arial"/>
          <w:bCs/>
          <w:iCs/>
          <w:sz w:val="22"/>
          <w:szCs w:val="22"/>
        </w:rPr>
        <w:t>Jednově</w:t>
      </w:r>
      <w:proofErr w:type="spellEnd"/>
      <w:r w:rsidRPr="002D0B9E">
        <w:rPr>
          <w:rFonts w:ascii="Arial" w:hAnsi="Arial" w:cs="Arial"/>
          <w:bCs/>
          <w:iCs/>
          <w:sz w:val="22"/>
          <w:szCs w:val="22"/>
        </w:rPr>
        <w:t xml:space="preserve"> u prodejny potravin č.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2D0B9E">
        <w:rPr>
          <w:rFonts w:ascii="Arial" w:hAnsi="Arial" w:cs="Arial"/>
          <w:bCs/>
          <w:iCs/>
          <w:sz w:val="22"/>
          <w:szCs w:val="22"/>
        </w:rPr>
        <w:t>p. 90 a v </w:t>
      </w:r>
      <w:proofErr w:type="spellStart"/>
      <w:r w:rsidRPr="002D0B9E">
        <w:rPr>
          <w:rFonts w:ascii="Arial" w:hAnsi="Arial" w:cs="Arial"/>
          <w:bCs/>
          <w:iCs/>
          <w:sz w:val="22"/>
          <w:szCs w:val="22"/>
        </w:rPr>
        <w:t>Labuticích</w:t>
      </w:r>
      <w:proofErr w:type="spellEnd"/>
      <w:r w:rsidRPr="002D0B9E">
        <w:rPr>
          <w:rFonts w:ascii="Arial" w:hAnsi="Arial" w:cs="Arial"/>
          <w:bCs/>
          <w:iCs/>
          <w:sz w:val="22"/>
          <w:szCs w:val="22"/>
        </w:rPr>
        <w:t xml:space="preserve"> u hasičské zbrojnice č.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2D0B9E">
        <w:rPr>
          <w:rFonts w:ascii="Arial" w:hAnsi="Arial" w:cs="Arial"/>
          <w:bCs/>
          <w:iCs/>
          <w:sz w:val="22"/>
          <w:szCs w:val="22"/>
        </w:rPr>
        <w:t>p. 24.</w:t>
      </w:r>
    </w:p>
    <w:p w14:paraId="06BE76B7" w14:textId="77777777" w:rsidR="002D0B9E" w:rsidRPr="002D0B9E" w:rsidRDefault="002D0B9E" w:rsidP="002D0B9E">
      <w:pPr>
        <w:rPr>
          <w:rFonts w:ascii="Arial" w:hAnsi="Arial" w:cs="Arial"/>
          <w:bCs/>
          <w:iCs/>
          <w:sz w:val="22"/>
          <w:szCs w:val="22"/>
        </w:rPr>
      </w:pPr>
    </w:p>
    <w:p w14:paraId="53DD030D" w14:textId="7AF3C87D" w:rsidR="002D0B9E" w:rsidRPr="002D0B9E" w:rsidRDefault="002D0B9E" w:rsidP="002D0B9E">
      <w:pPr>
        <w:rPr>
          <w:rFonts w:ascii="Arial" w:hAnsi="Arial" w:cs="Arial"/>
          <w:bCs/>
          <w:iCs/>
          <w:sz w:val="22"/>
          <w:szCs w:val="22"/>
        </w:rPr>
      </w:pPr>
      <w:r w:rsidRPr="002D0B9E">
        <w:rPr>
          <w:rFonts w:ascii="Arial" w:hAnsi="Arial" w:cs="Arial"/>
          <w:b/>
          <w:iCs/>
          <w:sz w:val="22"/>
          <w:szCs w:val="22"/>
        </w:rPr>
        <w:t>textil</w:t>
      </w:r>
      <w:r w:rsidRPr="002D0B9E">
        <w:rPr>
          <w:rFonts w:ascii="Arial" w:hAnsi="Arial" w:cs="Arial"/>
          <w:bCs/>
          <w:iCs/>
          <w:sz w:val="22"/>
          <w:szCs w:val="22"/>
        </w:rPr>
        <w:t xml:space="preserve"> – kontejner na textil označený příslušným nápisem umístěný v Suchdole u prodejny potravin č.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2D0B9E">
        <w:rPr>
          <w:rFonts w:ascii="Arial" w:hAnsi="Arial" w:cs="Arial"/>
          <w:bCs/>
          <w:iCs/>
          <w:sz w:val="22"/>
          <w:szCs w:val="22"/>
        </w:rPr>
        <w:t>p. 91.</w:t>
      </w:r>
    </w:p>
    <w:p w14:paraId="60CAE8E1" w14:textId="77777777" w:rsidR="002D0B9E" w:rsidRPr="002D0B9E" w:rsidRDefault="002D0B9E" w:rsidP="002D0B9E">
      <w:pPr>
        <w:rPr>
          <w:rFonts w:ascii="Arial" w:hAnsi="Arial" w:cs="Arial"/>
          <w:bCs/>
          <w:iCs/>
          <w:sz w:val="22"/>
          <w:szCs w:val="22"/>
        </w:rPr>
      </w:pPr>
    </w:p>
    <w:p w14:paraId="0B63BBDE" w14:textId="77777777" w:rsidR="002D0B9E" w:rsidRPr="0065212E" w:rsidRDefault="002D0B9E" w:rsidP="00AC04D8">
      <w:pPr>
        <w:rPr>
          <w:rFonts w:ascii="Arial" w:hAnsi="Arial" w:cs="Arial"/>
          <w:bCs/>
          <w:iCs/>
          <w:sz w:val="22"/>
          <w:szCs w:val="22"/>
        </w:rPr>
      </w:pPr>
    </w:p>
    <w:sectPr w:rsidR="002D0B9E" w:rsidRPr="0065212E" w:rsidSect="00012F79">
      <w:footerReference w:type="default" r:id="rId8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0B82C" w14:textId="77777777" w:rsidR="00AE122E" w:rsidRDefault="00AE122E">
      <w:r>
        <w:separator/>
      </w:r>
    </w:p>
  </w:endnote>
  <w:endnote w:type="continuationSeparator" w:id="0">
    <w:p w14:paraId="3519ABB3" w14:textId="77777777" w:rsidR="00AE122E" w:rsidRDefault="00AE1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041DB" w14:textId="77777777" w:rsidR="00481610" w:rsidRDefault="00481610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077638">
      <w:rPr>
        <w:noProof/>
      </w:rPr>
      <w:t>4</w:t>
    </w:r>
    <w:r>
      <w:fldChar w:fldCharType="end"/>
    </w:r>
  </w:p>
  <w:p w14:paraId="5A4B598E" w14:textId="77777777" w:rsidR="00481610" w:rsidRDefault="00481610">
    <w:pPr>
      <w:pStyle w:val="Zpat"/>
    </w:pPr>
  </w:p>
  <w:p w14:paraId="0A5B4C85" w14:textId="77777777" w:rsidR="00481610" w:rsidRDefault="00481610"/>
  <w:p w14:paraId="4FE3CA25" w14:textId="77777777" w:rsidR="00481610" w:rsidRDefault="0048161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26C2E" w14:textId="77777777" w:rsidR="00AE122E" w:rsidRDefault="00AE122E">
      <w:r>
        <w:separator/>
      </w:r>
    </w:p>
  </w:footnote>
  <w:footnote w:type="continuationSeparator" w:id="0">
    <w:p w14:paraId="76F8A3AC" w14:textId="77777777" w:rsidR="00AE122E" w:rsidRDefault="00AE122E">
      <w:r>
        <w:continuationSeparator/>
      </w:r>
    </w:p>
  </w:footnote>
  <w:footnote w:id="1">
    <w:p w14:paraId="518B1406" w14:textId="77777777" w:rsidR="00481610" w:rsidRPr="002B6FE2" w:rsidRDefault="00481610">
      <w:pPr>
        <w:pStyle w:val="Textpoznpodarou"/>
        <w:rPr>
          <w:rFonts w:ascii="Arial" w:hAnsi="Arial" w:cs="Arial"/>
          <w:sz w:val="18"/>
          <w:szCs w:val="18"/>
        </w:rPr>
      </w:pPr>
      <w:r w:rsidRPr="002B6FE2">
        <w:rPr>
          <w:rStyle w:val="Znakapoznpodarou"/>
          <w:rFonts w:ascii="Arial" w:hAnsi="Arial" w:cs="Arial"/>
          <w:sz w:val="18"/>
          <w:szCs w:val="18"/>
        </w:rPr>
        <w:footnoteRef/>
      </w:r>
      <w:r w:rsidRPr="002B6FE2">
        <w:rPr>
          <w:rFonts w:ascii="Arial" w:hAnsi="Arial" w:cs="Arial"/>
          <w:sz w:val="18"/>
          <w:szCs w:val="18"/>
        </w:rPr>
        <w:t xml:space="preserve"> § 61 zákona o odpadech</w:t>
      </w:r>
    </w:p>
  </w:footnote>
  <w:footnote w:id="2">
    <w:p w14:paraId="5F8C1B8B" w14:textId="77777777" w:rsidR="00481610" w:rsidRDefault="00481610">
      <w:pPr>
        <w:pStyle w:val="Textpoznpodarou"/>
      </w:pPr>
      <w:r w:rsidRPr="002B6FE2">
        <w:rPr>
          <w:rStyle w:val="Znakapoznpodarou"/>
          <w:rFonts w:ascii="Arial" w:hAnsi="Arial" w:cs="Arial"/>
          <w:sz w:val="18"/>
          <w:szCs w:val="18"/>
        </w:rPr>
        <w:footnoteRef/>
      </w:r>
      <w:r w:rsidRPr="002B6FE2">
        <w:rPr>
          <w:rFonts w:ascii="Arial" w:hAnsi="Arial" w:cs="Arial"/>
          <w:sz w:val="18"/>
          <w:szCs w:val="18"/>
        </w:rPr>
        <w:t xml:space="preserve"> § 60 zákona o odpadech</w:t>
      </w:r>
    </w:p>
  </w:footnote>
  <w:footnote w:id="3">
    <w:p w14:paraId="3B1490F3" w14:textId="5C592035" w:rsidR="00C71A68" w:rsidRPr="00BE07DE" w:rsidRDefault="00C71A68">
      <w:pPr>
        <w:pStyle w:val="Textpoznpodarou"/>
        <w:rPr>
          <w:rFonts w:ascii="Arial" w:hAnsi="Arial" w:cs="Arial"/>
        </w:rPr>
      </w:pPr>
      <w:r w:rsidRPr="00BE07DE">
        <w:rPr>
          <w:rStyle w:val="Znakapoznpodarou"/>
          <w:rFonts w:ascii="Arial" w:hAnsi="Arial" w:cs="Arial"/>
          <w:sz w:val="18"/>
          <w:szCs w:val="18"/>
        </w:rPr>
        <w:footnoteRef/>
      </w:r>
      <w:r w:rsidRPr="00BE07DE">
        <w:rPr>
          <w:rFonts w:ascii="Arial" w:hAnsi="Arial" w:cs="Arial"/>
          <w:sz w:val="18"/>
          <w:szCs w:val="18"/>
        </w:rPr>
        <w:t xml:space="preserve"> </w:t>
      </w:r>
      <w:r w:rsidR="00BE07DE" w:rsidRPr="00BE07DE">
        <w:rPr>
          <w:rFonts w:ascii="Arial" w:hAnsi="Arial" w:cs="Arial"/>
          <w:sz w:val="18"/>
          <w:szCs w:val="18"/>
        </w:rPr>
        <w:t>www.</w:t>
      </w:r>
      <w:r w:rsidRPr="00BE07DE">
        <w:rPr>
          <w:rFonts w:ascii="Arial" w:hAnsi="Arial" w:cs="Arial"/>
          <w:sz w:val="18"/>
          <w:szCs w:val="18"/>
        </w:rPr>
        <w:t>obec</w:t>
      </w:r>
      <w:r w:rsidR="009C31F7">
        <w:rPr>
          <w:rFonts w:ascii="Arial" w:hAnsi="Arial" w:cs="Arial"/>
          <w:sz w:val="18"/>
          <w:szCs w:val="18"/>
        </w:rPr>
        <w:t>-suchdol.cz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343C1"/>
    <w:multiLevelType w:val="hybridMultilevel"/>
    <w:tmpl w:val="0322ABA8"/>
    <w:lvl w:ilvl="0" w:tplc="CB10B54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25D34F9"/>
    <w:multiLevelType w:val="multilevel"/>
    <w:tmpl w:val="0490784E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93E5E"/>
    <w:multiLevelType w:val="hybridMultilevel"/>
    <w:tmpl w:val="1AE8BC38"/>
    <w:lvl w:ilvl="0" w:tplc="878A183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6A31C1"/>
    <w:multiLevelType w:val="hybridMultilevel"/>
    <w:tmpl w:val="0D98CB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04617"/>
    <w:multiLevelType w:val="multilevel"/>
    <w:tmpl w:val="4F1C64D4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/>
        <w:sz w:val="22"/>
        <w:szCs w:val="22"/>
      </w:rPr>
    </w:lvl>
    <w:lvl w:ilvl="1">
      <w:start w:val="1"/>
      <w:numFmt w:val="lowerLetter"/>
      <w:lvlText w:val=".%2"/>
      <w:lvlJc w:val="left"/>
      <w:pPr>
        <w:ind w:left="1440" w:hanging="360"/>
      </w:pPr>
    </w:lvl>
    <w:lvl w:ilvl="2">
      <w:start w:val="1"/>
      <w:numFmt w:val="lowerRoman"/>
      <w:lvlText w:val=".%3"/>
      <w:lvlJc w:val="right"/>
      <w:pPr>
        <w:ind w:left="2160" w:hanging="180"/>
      </w:pPr>
    </w:lvl>
    <w:lvl w:ilvl="3">
      <w:start w:val="1"/>
      <w:numFmt w:val="decimal"/>
      <w:lvlText w:val=".%4"/>
      <w:lvlJc w:val="left"/>
      <w:pPr>
        <w:ind w:left="2880" w:hanging="360"/>
      </w:pPr>
    </w:lvl>
    <w:lvl w:ilvl="4">
      <w:start w:val="1"/>
      <w:numFmt w:val="lowerLetter"/>
      <w:lvlText w:val=".%5"/>
      <w:lvlJc w:val="left"/>
      <w:pPr>
        <w:ind w:left="3600" w:hanging="360"/>
      </w:pPr>
    </w:lvl>
    <w:lvl w:ilvl="5">
      <w:start w:val="1"/>
      <w:numFmt w:val="lowerRoman"/>
      <w:lvlText w:val=".%6"/>
      <w:lvlJc w:val="right"/>
      <w:pPr>
        <w:ind w:left="4320" w:hanging="180"/>
      </w:pPr>
    </w:lvl>
    <w:lvl w:ilvl="6">
      <w:start w:val="1"/>
      <w:numFmt w:val="decimal"/>
      <w:lvlText w:val=".%7"/>
      <w:lvlJc w:val="left"/>
      <w:pPr>
        <w:ind w:left="5040" w:hanging="360"/>
      </w:pPr>
    </w:lvl>
    <w:lvl w:ilvl="7">
      <w:start w:val="1"/>
      <w:numFmt w:val="lowerLetter"/>
      <w:lvlText w:val=".%8"/>
      <w:lvlJc w:val="left"/>
      <w:pPr>
        <w:ind w:left="5760" w:hanging="360"/>
      </w:pPr>
    </w:lvl>
    <w:lvl w:ilvl="8">
      <w:start w:val="1"/>
      <w:numFmt w:val="lowerRoman"/>
      <w:lvlText w:val=".%9"/>
      <w:lvlJc w:val="right"/>
      <w:pPr>
        <w:ind w:left="6480" w:hanging="180"/>
      </w:pPr>
    </w:lvl>
  </w:abstractNum>
  <w:abstractNum w:abstractNumId="11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3D6E5A"/>
    <w:multiLevelType w:val="hybridMultilevel"/>
    <w:tmpl w:val="BEEE2DE0"/>
    <w:lvl w:ilvl="0" w:tplc="1CB6CE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956CD0"/>
    <w:multiLevelType w:val="multilevel"/>
    <w:tmpl w:val="748A50E0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14" w15:restartNumberingAfterBreak="0">
    <w:nsid w:val="28B7237E"/>
    <w:multiLevelType w:val="multilevel"/>
    <w:tmpl w:val="8034E88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EAD692A"/>
    <w:multiLevelType w:val="hybridMultilevel"/>
    <w:tmpl w:val="13E818E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EFF22FF"/>
    <w:multiLevelType w:val="hybridMultilevel"/>
    <w:tmpl w:val="0C627DCC"/>
    <w:lvl w:ilvl="0" w:tplc="9CFE3BD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40316"/>
    <w:multiLevelType w:val="hybridMultilevel"/>
    <w:tmpl w:val="F9A86B50"/>
    <w:lvl w:ilvl="0" w:tplc="0405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8C4A01"/>
    <w:multiLevelType w:val="hybridMultilevel"/>
    <w:tmpl w:val="2C78425A"/>
    <w:lvl w:ilvl="0" w:tplc="69507B72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4FD97856"/>
    <w:multiLevelType w:val="multilevel"/>
    <w:tmpl w:val="AA6462E0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  <w:b w:val="0"/>
        <w:i w:val="0"/>
        <w:iCs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Text w:val="%9"/>
      <w:lvlJc w:val="left"/>
      <w:pPr>
        <w:ind w:left="0" w:firstLine="0"/>
      </w:pPr>
    </w:lvl>
  </w:abstractNum>
  <w:abstractNum w:abstractNumId="31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5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7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F23022"/>
    <w:multiLevelType w:val="multilevel"/>
    <w:tmpl w:val="0490784E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66CF4E98"/>
    <w:multiLevelType w:val="hybridMultilevel"/>
    <w:tmpl w:val="79B490F0"/>
    <w:lvl w:ilvl="0" w:tplc="C8FC1DDA">
      <w:start w:val="1"/>
      <w:numFmt w:val="lowerLetter"/>
      <w:lvlText w:val="%1)"/>
      <w:lvlJc w:val="left"/>
      <w:pPr>
        <w:ind w:left="644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A6745B6"/>
    <w:multiLevelType w:val="hybridMultilevel"/>
    <w:tmpl w:val="CB7E35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F02FF4"/>
    <w:multiLevelType w:val="hybridMultilevel"/>
    <w:tmpl w:val="C0A61972"/>
    <w:lvl w:ilvl="0" w:tplc="8F7E3DE8">
      <w:start w:val="1"/>
      <w:numFmt w:val="decimal"/>
      <w:lvlText w:val="%1)"/>
      <w:lvlJc w:val="left"/>
      <w:pPr>
        <w:ind w:left="720" w:hanging="360"/>
      </w:pPr>
      <w:rPr>
        <w:b w:val="0"/>
        <w:bCs w:val="0"/>
        <w:strike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</w:num>
  <w:num w:numId="2">
    <w:abstractNumId w:val="47"/>
  </w:num>
  <w:num w:numId="3">
    <w:abstractNumId w:val="5"/>
  </w:num>
  <w:num w:numId="4">
    <w:abstractNumId w:val="35"/>
  </w:num>
  <w:num w:numId="5">
    <w:abstractNumId w:val="32"/>
  </w:num>
  <w:num w:numId="6">
    <w:abstractNumId w:val="41"/>
  </w:num>
  <w:num w:numId="7">
    <w:abstractNumId w:val="16"/>
  </w:num>
  <w:num w:numId="8">
    <w:abstractNumId w:val="2"/>
  </w:num>
  <w:num w:numId="9">
    <w:abstractNumId w:val="39"/>
  </w:num>
  <w:num w:numId="10">
    <w:abstractNumId w:val="34"/>
  </w:num>
  <w:num w:numId="11">
    <w:abstractNumId w:val="33"/>
  </w:num>
  <w:num w:numId="12">
    <w:abstractNumId w:val="20"/>
  </w:num>
  <w:num w:numId="13">
    <w:abstractNumId w:val="36"/>
  </w:num>
  <w:num w:numId="14">
    <w:abstractNumId w:val="45"/>
  </w:num>
  <w:num w:numId="15">
    <w:abstractNumId w:val="23"/>
  </w:num>
  <w:num w:numId="16">
    <w:abstractNumId w:val="44"/>
  </w:num>
  <w:num w:numId="17">
    <w:abstractNumId w:val="8"/>
  </w:num>
  <w:num w:numId="18">
    <w:abstractNumId w:val="1"/>
  </w:num>
  <w:num w:numId="19">
    <w:abstractNumId w:val="27"/>
  </w:num>
  <w:num w:numId="20">
    <w:abstractNumId w:val="37"/>
  </w:num>
  <w:num w:numId="21">
    <w:abstractNumId w:val="28"/>
  </w:num>
  <w:num w:numId="22">
    <w:abstractNumId w:val="29"/>
  </w:num>
  <w:num w:numId="23">
    <w:abstractNumId w:val="22"/>
  </w:num>
  <w:num w:numId="24">
    <w:abstractNumId w:val="11"/>
  </w:num>
  <w:num w:numId="25">
    <w:abstractNumId w:val="3"/>
  </w:num>
  <w:num w:numId="26">
    <w:abstractNumId w:val="26"/>
  </w:num>
  <w:num w:numId="27">
    <w:abstractNumId w:val="4"/>
  </w:num>
  <w:num w:numId="28">
    <w:abstractNumId w:val="24"/>
  </w:num>
  <w:num w:numId="29">
    <w:abstractNumId w:val="18"/>
  </w:num>
  <w:num w:numId="30">
    <w:abstractNumId w:val="21"/>
  </w:num>
  <w:num w:numId="31">
    <w:abstractNumId w:val="43"/>
  </w:num>
  <w:num w:numId="32">
    <w:abstractNumId w:val="31"/>
  </w:num>
  <w:num w:numId="33">
    <w:abstractNumId w:val="42"/>
  </w:num>
  <w:num w:numId="34">
    <w:abstractNumId w:val="19"/>
  </w:num>
  <w:num w:numId="35">
    <w:abstractNumId w:val="0"/>
  </w:num>
  <w:num w:numId="36">
    <w:abstractNumId w:val="17"/>
  </w:num>
  <w:num w:numId="37">
    <w:abstractNumId w:val="40"/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3"/>
  </w:num>
  <w:num w:numId="41">
    <w:abstractNumId w:val="13"/>
    <w:lvlOverride w:ilvl="0">
      <w:startOverride w:val="1"/>
    </w:lvlOverride>
  </w:num>
  <w:num w:numId="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0"/>
  </w:num>
  <w:num w:numId="44">
    <w:abstractNumId w:val="12"/>
  </w:num>
  <w:num w:numId="4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6"/>
  </w:num>
  <w:num w:numId="47">
    <w:abstractNumId w:val="7"/>
  </w:num>
  <w:num w:numId="48">
    <w:abstractNumId w:val="9"/>
  </w:num>
  <w:num w:numId="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050D4"/>
    <w:rsid w:val="00012F79"/>
    <w:rsid w:val="00024B27"/>
    <w:rsid w:val="00031731"/>
    <w:rsid w:val="000332D7"/>
    <w:rsid w:val="00036778"/>
    <w:rsid w:val="000378C8"/>
    <w:rsid w:val="00041A92"/>
    <w:rsid w:val="00042756"/>
    <w:rsid w:val="00046446"/>
    <w:rsid w:val="00053446"/>
    <w:rsid w:val="00053FEC"/>
    <w:rsid w:val="0005615E"/>
    <w:rsid w:val="000570C2"/>
    <w:rsid w:val="000570C8"/>
    <w:rsid w:val="0005787D"/>
    <w:rsid w:val="0006036A"/>
    <w:rsid w:val="00061946"/>
    <w:rsid w:val="000670E7"/>
    <w:rsid w:val="00074576"/>
    <w:rsid w:val="00076F7D"/>
    <w:rsid w:val="00077638"/>
    <w:rsid w:val="00077E69"/>
    <w:rsid w:val="0008576A"/>
    <w:rsid w:val="00090AF0"/>
    <w:rsid w:val="00091C2D"/>
    <w:rsid w:val="00095548"/>
    <w:rsid w:val="0009785F"/>
    <w:rsid w:val="000A04B6"/>
    <w:rsid w:val="000A3A9A"/>
    <w:rsid w:val="000B560B"/>
    <w:rsid w:val="000D0024"/>
    <w:rsid w:val="000D356A"/>
    <w:rsid w:val="000D40B5"/>
    <w:rsid w:val="000E7318"/>
    <w:rsid w:val="000E7404"/>
    <w:rsid w:val="000E7902"/>
    <w:rsid w:val="000F1710"/>
    <w:rsid w:val="000F4494"/>
    <w:rsid w:val="000F4568"/>
    <w:rsid w:val="000F4ADB"/>
    <w:rsid w:val="000F645D"/>
    <w:rsid w:val="00103649"/>
    <w:rsid w:val="001066DE"/>
    <w:rsid w:val="001078B1"/>
    <w:rsid w:val="00111089"/>
    <w:rsid w:val="00115451"/>
    <w:rsid w:val="00117E27"/>
    <w:rsid w:val="00122EA8"/>
    <w:rsid w:val="00123D3A"/>
    <w:rsid w:val="0012526E"/>
    <w:rsid w:val="00133646"/>
    <w:rsid w:val="00134AA3"/>
    <w:rsid w:val="001363E2"/>
    <w:rsid w:val="00136CF4"/>
    <w:rsid w:val="00143C84"/>
    <w:rsid w:val="001468F1"/>
    <w:rsid w:val="001476FD"/>
    <w:rsid w:val="001510B8"/>
    <w:rsid w:val="00161220"/>
    <w:rsid w:val="00164E8B"/>
    <w:rsid w:val="001724A3"/>
    <w:rsid w:val="0017608F"/>
    <w:rsid w:val="00181515"/>
    <w:rsid w:val="00181C99"/>
    <w:rsid w:val="001869E0"/>
    <w:rsid w:val="001A1793"/>
    <w:rsid w:val="001A2ACF"/>
    <w:rsid w:val="001A5848"/>
    <w:rsid w:val="001A5FC6"/>
    <w:rsid w:val="001B0AEB"/>
    <w:rsid w:val="001C6E05"/>
    <w:rsid w:val="001D113B"/>
    <w:rsid w:val="001E0DF7"/>
    <w:rsid w:val="001E5FBF"/>
    <w:rsid w:val="001F231D"/>
    <w:rsid w:val="001F5713"/>
    <w:rsid w:val="001F6A45"/>
    <w:rsid w:val="00200839"/>
    <w:rsid w:val="00202C4A"/>
    <w:rsid w:val="002050B0"/>
    <w:rsid w:val="00206275"/>
    <w:rsid w:val="00211D36"/>
    <w:rsid w:val="002176C1"/>
    <w:rsid w:val="002217C9"/>
    <w:rsid w:val="00223F72"/>
    <w:rsid w:val="00224FA7"/>
    <w:rsid w:val="002267E1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04C1"/>
    <w:rsid w:val="00261098"/>
    <w:rsid w:val="00261FAF"/>
    <w:rsid w:val="00262D62"/>
    <w:rsid w:val="0026520E"/>
    <w:rsid w:val="00265EF4"/>
    <w:rsid w:val="00267188"/>
    <w:rsid w:val="00295E5E"/>
    <w:rsid w:val="0029667B"/>
    <w:rsid w:val="002A020A"/>
    <w:rsid w:val="002A3581"/>
    <w:rsid w:val="002A5A25"/>
    <w:rsid w:val="002B6FE2"/>
    <w:rsid w:val="002B7E6B"/>
    <w:rsid w:val="002C32D2"/>
    <w:rsid w:val="002C3644"/>
    <w:rsid w:val="002C442F"/>
    <w:rsid w:val="002D0B9E"/>
    <w:rsid w:val="002D64B8"/>
    <w:rsid w:val="002D7DAC"/>
    <w:rsid w:val="002E0D82"/>
    <w:rsid w:val="002E4E26"/>
    <w:rsid w:val="002F4026"/>
    <w:rsid w:val="002F6C9F"/>
    <w:rsid w:val="0031415A"/>
    <w:rsid w:val="003145E8"/>
    <w:rsid w:val="00320CF7"/>
    <w:rsid w:val="0032634F"/>
    <w:rsid w:val="00332A01"/>
    <w:rsid w:val="003416C5"/>
    <w:rsid w:val="0034317B"/>
    <w:rsid w:val="00343C2D"/>
    <w:rsid w:val="00344369"/>
    <w:rsid w:val="00352DD8"/>
    <w:rsid w:val="003558A3"/>
    <w:rsid w:val="00362DF8"/>
    <w:rsid w:val="00372D2E"/>
    <w:rsid w:val="00373576"/>
    <w:rsid w:val="0037455E"/>
    <w:rsid w:val="003746ED"/>
    <w:rsid w:val="003934B6"/>
    <w:rsid w:val="003A0DB1"/>
    <w:rsid w:val="003A7FC0"/>
    <w:rsid w:val="003D6965"/>
    <w:rsid w:val="003E3D8B"/>
    <w:rsid w:val="003E6669"/>
    <w:rsid w:val="003E7103"/>
    <w:rsid w:val="003E7B1D"/>
    <w:rsid w:val="003E7C46"/>
    <w:rsid w:val="003F1228"/>
    <w:rsid w:val="003F1850"/>
    <w:rsid w:val="003F24A0"/>
    <w:rsid w:val="003F24AA"/>
    <w:rsid w:val="003F4801"/>
    <w:rsid w:val="003F7679"/>
    <w:rsid w:val="00402834"/>
    <w:rsid w:val="00414D31"/>
    <w:rsid w:val="00421C34"/>
    <w:rsid w:val="00423176"/>
    <w:rsid w:val="00425B78"/>
    <w:rsid w:val="0042723F"/>
    <w:rsid w:val="00431942"/>
    <w:rsid w:val="00435697"/>
    <w:rsid w:val="00441FF5"/>
    <w:rsid w:val="00450625"/>
    <w:rsid w:val="00453AB3"/>
    <w:rsid w:val="00466212"/>
    <w:rsid w:val="00471DDC"/>
    <w:rsid w:val="004761AD"/>
    <w:rsid w:val="00476A0B"/>
    <w:rsid w:val="00481610"/>
    <w:rsid w:val="00492D2F"/>
    <w:rsid w:val="004966EB"/>
    <w:rsid w:val="00497B20"/>
    <w:rsid w:val="004B018B"/>
    <w:rsid w:val="004C5CD8"/>
    <w:rsid w:val="004D0009"/>
    <w:rsid w:val="004D30A2"/>
    <w:rsid w:val="004D3973"/>
    <w:rsid w:val="004D5A15"/>
    <w:rsid w:val="004F1895"/>
    <w:rsid w:val="00502A5D"/>
    <w:rsid w:val="00503F10"/>
    <w:rsid w:val="00505735"/>
    <w:rsid w:val="00505AF4"/>
    <w:rsid w:val="005111A9"/>
    <w:rsid w:val="0051226B"/>
    <w:rsid w:val="0051546F"/>
    <w:rsid w:val="0052041F"/>
    <w:rsid w:val="00525ABF"/>
    <w:rsid w:val="005332FD"/>
    <w:rsid w:val="00540721"/>
    <w:rsid w:val="00540BAC"/>
    <w:rsid w:val="00543342"/>
    <w:rsid w:val="00543380"/>
    <w:rsid w:val="00543DE6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3AC8"/>
    <w:rsid w:val="00584D37"/>
    <w:rsid w:val="0059726D"/>
    <w:rsid w:val="0059780C"/>
    <w:rsid w:val="005A333D"/>
    <w:rsid w:val="005A3FFD"/>
    <w:rsid w:val="005A6944"/>
    <w:rsid w:val="005A710D"/>
    <w:rsid w:val="005C0885"/>
    <w:rsid w:val="005C2017"/>
    <w:rsid w:val="005C7494"/>
    <w:rsid w:val="005C7FAC"/>
    <w:rsid w:val="005D29B1"/>
    <w:rsid w:val="005D6CD7"/>
    <w:rsid w:val="005D78B7"/>
    <w:rsid w:val="005E114F"/>
    <w:rsid w:val="005E2539"/>
    <w:rsid w:val="005E3069"/>
    <w:rsid w:val="005E7CFC"/>
    <w:rsid w:val="005F0210"/>
    <w:rsid w:val="005F1D1F"/>
    <w:rsid w:val="005F6D2D"/>
    <w:rsid w:val="006025AC"/>
    <w:rsid w:val="006101FB"/>
    <w:rsid w:val="00617D61"/>
    <w:rsid w:val="00617FE8"/>
    <w:rsid w:val="00620481"/>
    <w:rsid w:val="006277AF"/>
    <w:rsid w:val="00627BE4"/>
    <w:rsid w:val="00627F4E"/>
    <w:rsid w:val="00632F39"/>
    <w:rsid w:val="00636CAB"/>
    <w:rsid w:val="00641107"/>
    <w:rsid w:val="006511C7"/>
    <w:rsid w:val="0065212E"/>
    <w:rsid w:val="00666995"/>
    <w:rsid w:val="00667683"/>
    <w:rsid w:val="00671504"/>
    <w:rsid w:val="00671A01"/>
    <w:rsid w:val="00675B4F"/>
    <w:rsid w:val="00680CEA"/>
    <w:rsid w:val="006814CB"/>
    <w:rsid w:val="006829B8"/>
    <w:rsid w:val="006866EF"/>
    <w:rsid w:val="00692B36"/>
    <w:rsid w:val="00692E67"/>
    <w:rsid w:val="00693339"/>
    <w:rsid w:val="00696155"/>
    <w:rsid w:val="006A719F"/>
    <w:rsid w:val="006B58B2"/>
    <w:rsid w:val="006B6EE4"/>
    <w:rsid w:val="006C3462"/>
    <w:rsid w:val="006D0753"/>
    <w:rsid w:val="006D3DAF"/>
    <w:rsid w:val="006E5A79"/>
    <w:rsid w:val="006F432E"/>
    <w:rsid w:val="007008E2"/>
    <w:rsid w:val="00702D6A"/>
    <w:rsid w:val="007063A1"/>
    <w:rsid w:val="007117C6"/>
    <w:rsid w:val="00712D36"/>
    <w:rsid w:val="007131EC"/>
    <w:rsid w:val="00713F01"/>
    <w:rsid w:val="00714B2D"/>
    <w:rsid w:val="0071677D"/>
    <w:rsid w:val="00723DF9"/>
    <w:rsid w:val="0072693E"/>
    <w:rsid w:val="00730253"/>
    <w:rsid w:val="00730D37"/>
    <w:rsid w:val="00732470"/>
    <w:rsid w:val="0073528A"/>
    <w:rsid w:val="0074346E"/>
    <w:rsid w:val="00743B10"/>
    <w:rsid w:val="00745703"/>
    <w:rsid w:val="00747E93"/>
    <w:rsid w:val="00765052"/>
    <w:rsid w:val="007654D3"/>
    <w:rsid w:val="00777412"/>
    <w:rsid w:val="00787EE1"/>
    <w:rsid w:val="007900E4"/>
    <w:rsid w:val="007909DA"/>
    <w:rsid w:val="00795009"/>
    <w:rsid w:val="00797A40"/>
    <w:rsid w:val="007A26F2"/>
    <w:rsid w:val="007A3B21"/>
    <w:rsid w:val="007A4823"/>
    <w:rsid w:val="007A514D"/>
    <w:rsid w:val="007B2B76"/>
    <w:rsid w:val="007B3CE1"/>
    <w:rsid w:val="007B6584"/>
    <w:rsid w:val="007B792E"/>
    <w:rsid w:val="007C40FF"/>
    <w:rsid w:val="007C5E41"/>
    <w:rsid w:val="007C7508"/>
    <w:rsid w:val="007C7E3A"/>
    <w:rsid w:val="007E1DB2"/>
    <w:rsid w:val="007E2B21"/>
    <w:rsid w:val="007E7071"/>
    <w:rsid w:val="007F1D2E"/>
    <w:rsid w:val="007F3823"/>
    <w:rsid w:val="007F5DEE"/>
    <w:rsid w:val="008015C8"/>
    <w:rsid w:val="008041C3"/>
    <w:rsid w:val="00806A9C"/>
    <w:rsid w:val="00811FB6"/>
    <w:rsid w:val="008120EE"/>
    <w:rsid w:val="00823562"/>
    <w:rsid w:val="0083339D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46D6C"/>
    <w:rsid w:val="0085219B"/>
    <w:rsid w:val="00856F33"/>
    <w:rsid w:val="00870986"/>
    <w:rsid w:val="00872F8B"/>
    <w:rsid w:val="0089650A"/>
    <w:rsid w:val="00896E3E"/>
    <w:rsid w:val="008A0526"/>
    <w:rsid w:val="008A0AC5"/>
    <w:rsid w:val="008A20A1"/>
    <w:rsid w:val="008A2FC7"/>
    <w:rsid w:val="008A4009"/>
    <w:rsid w:val="008B4493"/>
    <w:rsid w:val="008C3A2A"/>
    <w:rsid w:val="008D2025"/>
    <w:rsid w:val="008D3350"/>
    <w:rsid w:val="008E10CD"/>
    <w:rsid w:val="008E4005"/>
    <w:rsid w:val="008F1E05"/>
    <w:rsid w:val="008F1E1D"/>
    <w:rsid w:val="008F223C"/>
    <w:rsid w:val="009007DD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41AFC"/>
    <w:rsid w:val="00951700"/>
    <w:rsid w:val="0095423F"/>
    <w:rsid w:val="00954CA1"/>
    <w:rsid w:val="00963A13"/>
    <w:rsid w:val="00967C47"/>
    <w:rsid w:val="009722E1"/>
    <w:rsid w:val="00973C0E"/>
    <w:rsid w:val="009743BA"/>
    <w:rsid w:val="009774F4"/>
    <w:rsid w:val="009859B0"/>
    <w:rsid w:val="0099441B"/>
    <w:rsid w:val="009944A5"/>
    <w:rsid w:val="009A0DDF"/>
    <w:rsid w:val="009A1A48"/>
    <w:rsid w:val="009A3109"/>
    <w:rsid w:val="009A64B8"/>
    <w:rsid w:val="009A742B"/>
    <w:rsid w:val="009A75B6"/>
    <w:rsid w:val="009B50E5"/>
    <w:rsid w:val="009B680A"/>
    <w:rsid w:val="009B77CC"/>
    <w:rsid w:val="009C31F7"/>
    <w:rsid w:val="009C5146"/>
    <w:rsid w:val="009C7464"/>
    <w:rsid w:val="009D5C19"/>
    <w:rsid w:val="009E4450"/>
    <w:rsid w:val="009E5176"/>
    <w:rsid w:val="009F5BB9"/>
    <w:rsid w:val="00A07653"/>
    <w:rsid w:val="00A11DFF"/>
    <w:rsid w:val="00A22549"/>
    <w:rsid w:val="00A23FF9"/>
    <w:rsid w:val="00A25B5E"/>
    <w:rsid w:val="00A32409"/>
    <w:rsid w:val="00A33FDC"/>
    <w:rsid w:val="00A342C0"/>
    <w:rsid w:val="00A41854"/>
    <w:rsid w:val="00A47650"/>
    <w:rsid w:val="00A532C2"/>
    <w:rsid w:val="00A61EAE"/>
    <w:rsid w:val="00A625BA"/>
    <w:rsid w:val="00A62EC3"/>
    <w:rsid w:val="00A64714"/>
    <w:rsid w:val="00A73AAA"/>
    <w:rsid w:val="00A773EE"/>
    <w:rsid w:val="00A80F9D"/>
    <w:rsid w:val="00A81D11"/>
    <w:rsid w:val="00A90A65"/>
    <w:rsid w:val="00A90CF0"/>
    <w:rsid w:val="00A94551"/>
    <w:rsid w:val="00A9554C"/>
    <w:rsid w:val="00AA1F36"/>
    <w:rsid w:val="00AA408A"/>
    <w:rsid w:val="00AA7027"/>
    <w:rsid w:val="00AB3FF3"/>
    <w:rsid w:val="00AB44E2"/>
    <w:rsid w:val="00AB4897"/>
    <w:rsid w:val="00AB61B3"/>
    <w:rsid w:val="00AB64CD"/>
    <w:rsid w:val="00AC04D8"/>
    <w:rsid w:val="00AC0CFA"/>
    <w:rsid w:val="00AC1028"/>
    <w:rsid w:val="00AC13C7"/>
    <w:rsid w:val="00AC154D"/>
    <w:rsid w:val="00AC2295"/>
    <w:rsid w:val="00AC3DBF"/>
    <w:rsid w:val="00AC4B55"/>
    <w:rsid w:val="00AD035D"/>
    <w:rsid w:val="00AD0D21"/>
    <w:rsid w:val="00AD4176"/>
    <w:rsid w:val="00AE03A0"/>
    <w:rsid w:val="00AE122E"/>
    <w:rsid w:val="00AE2DEE"/>
    <w:rsid w:val="00AE5EEF"/>
    <w:rsid w:val="00AF3464"/>
    <w:rsid w:val="00AF49AB"/>
    <w:rsid w:val="00AF6D4C"/>
    <w:rsid w:val="00AF72CD"/>
    <w:rsid w:val="00B11B51"/>
    <w:rsid w:val="00B126C9"/>
    <w:rsid w:val="00B321B9"/>
    <w:rsid w:val="00B3452E"/>
    <w:rsid w:val="00B35E8D"/>
    <w:rsid w:val="00B42462"/>
    <w:rsid w:val="00B438CF"/>
    <w:rsid w:val="00B556A5"/>
    <w:rsid w:val="00B630AF"/>
    <w:rsid w:val="00B7787C"/>
    <w:rsid w:val="00B93392"/>
    <w:rsid w:val="00B947F5"/>
    <w:rsid w:val="00BA19EB"/>
    <w:rsid w:val="00BA1FD1"/>
    <w:rsid w:val="00BA2FB8"/>
    <w:rsid w:val="00BA5962"/>
    <w:rsid w:val="00BA7164"/>
    <w:rsid w:val="00BB5140"/>
    <w:rsid w:val="00BC51C4"/>
    <w:rsid w:val="00BC676E"/>
    <w:rsid w:val="00BD0B03"/>
    <w:rsid w:val="00BD2B1D"/>
    <w:rsid w:val="00BD3591"/>
    <w:rsid w:val="00BD3C08"/>
    <w:rsid w:val="00BE07DE"/>
    <w:rsid w:val="00BE31BB"/>
    <w:rsid w:val="00BE347C"/>
    <w:rsid w:val="00BE4DFE"/>
    <w:rsid w:val="00BE72A2"/>
    <w:rsid w:val="00BF0879"/>
    <w:rsid w:val="00BF3879"/>
    <w:rsid w:val="00BF6EFC"/>
    <w:rsid w:val="00C06D64"/>
    <w:rsid w:val="00C06DBD"/>
    <w:rsid w:val="00C10798"/>
    <w:rsid w:val="00C1099F"/>
    <w:rsid w:val="00C125FE"/>
    <w:rsid w:val="00C169D0"/>
    <w:rsid w:val="00C20056"/>
    <w:rsid w:val="00C25DCE"/>
    <w:rsid w:val="00C36B1A"/>
    <w:rsid w:val="00C3782E"/>
    <w:rsid w:val="00C45BF9"/>
    <w:rsid w:val="00C67796"/>
    <w:rsid w:val="00C71A68"/>
    <w:rsid w:val="00C72215"/>
    <w:rsid w:val="00C742D1"/>
    <w:rsid w:val="00C819B3"/>
    <w:rsid w:val="00C8342C"/>
    <w:rsid w:val="00C8413B"/>
    <w:rsid w:val="00C9368B"/>
    <w:rsid w:val="00C94283"/>
    <w:rsid w:val="00CA3C37"/>
    <w:rsid w:val="00CA5511"/>
    <w:rsid w:val="00CB176B"/>
    <w:rsid w:val="00CB5394"/>
    <w:rsid w:val="00CB5754"/>
    <w:rsid w:val="00CB5E14"/>
    <w:rsid w:val="00CC4B32"/>
    <w:rsid w:val="00CE1581"/>
    <w:rsid w:val="00CE2587"/>
    <w:rsid w:val="00CE34F9"/>
    <w:rsid w:val="00CE3C62"/>
    <w:rsid w:val="00CF0B79"/>
    <w:rsid w:val="00CF5BE8"/>
    <w:rsid w:val="00CF6192"/>
    <w:rsid w:val="00D04C14"/>
    <w:rsid w:val="00D05692"/>
    <w:rsid w:val="00D13DB8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63DDB"/>
    <w:rsid w:val="00D667BA"/>
    <w:rsid w:val="00D7341B"/>
    <w:rsid w:val="00D736CB"/>
    <w:rsid w:val="00D80B9C"/>
    <w:rsid w:val="00D832B7"/>
    <w:rsid w:val="00D84ABF"/>
    <w:rsid w:val="00D85712"/>
    <w:rsid w:val="00D91A41"/>
    <w:rsid w:val="00DB2051"/>
    <w:rsid w:val="00DC3C0A"/>
    <w:rsid w:val="00DE0A5F"/>
    <w:rsid w:val="00DE54A3"/>
    <w:rsid w:val="00DE6980"/>
    <w:rsid w:val="00DF28D8"/>
    <w:rsid w:val="00E04C79"/>
    <w:rsid w:val="00E11050"/>
    <w:rsid w:val="00E117FD"/>
    <w:rsid w:val="00E127E2"/>
    <w:rsid w:val="00E12C86"/>
    <w:rsid w:val="00E2491F"/>
    <w:rsid w:val="00E318DB"/>
    <w:rsid w:val="00E34E65"/>
    <w:rsid w:val="00E42543"/>
    <w:rsid w:val="00E428C5"/>
    <w:rsid w:val="00E555A1"/>
    <w:rsid w:val="00E5685C"/>
    <w:rsid w:val="00E5725E"/>
    <w:rsid w:val="00E6346E"/>
    <w:rsid w:val="00E66B2E"/>
    <w:rsid w:val="00E72053"/>
    <w:rsid w:val="00E8031C"/>
    <w:rsid w:val="00E87A75"/>
    <w:rsid w:val="00E87B0B"/>
    <w:rsid w:val="00E92D8B"/>
    <w:rsid w:val="00EA01FB"/>
    <w:rsid w:val="00EA1B4D"/>
    <w:rsid w:val="00EB2DCF"/>
    <w:rsid w:val="00EB4815"/>
    <w:rsid w:val="00EB486C"/>
    <w:rsid w:val="00EB7D8D"/>
    <w:rsid w:val="00ED2D5E"/>
    <w:rsid w:val="00EE2E5F"/>
    <w:rsid w:val="00EF0F4E"/>
    <w:rsid w:val="00EF1361"/>
    <w:rsid w:val="00EF489D"/>
    <w:rsid w:val="00F00E31"/>
    <w:rsid w:val="00F00FC5"/>
    <w:rsid w:val="00F11FC3"/>
    <w:rsid w:val="00F17575"/>
    <w:rsid w:val="00F1773A"/>
    <w:rsid w:val="00F20DEA"/>
    <w:rsid w:val="00F2329C"/>
    <w:rsid w:val="00F24BC2"/>
    <w:rsid w:val="00F301DF"/>
    <w:rsid w:val="00F349F4"/>
    <w:rsid w:val="00F37B51"/>
    <w:rsid w:val="00F45D43"/>
    <w:rsid w:val="00F47FED"/>
    <w:rsid w:val="00F51A5D"/>
    <w:rsid w:val="00F534BD"/>
    <w:rsid w:val="00F53E58"/>
    <w:rsid w:val="00F542FF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93BEE"/>
    <w:rsid w:val="00F95182"/>
    <w:rsid w:val="00F95AA1"/>
    <w:rsid w:val="00FA0ADF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D31C1"/>
    <w:rsid w:val="00FD337F"/>
    <w:rsid w:val="00FE0414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9C3A6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46D6C"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72F8D-B52D-4CF2-9830-005F34221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1140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STUDENT</cp:lastModifiedBy>
  <cp:revision>4</cp:revision>
  <cp:lastPrinted>2020-12-03T09:05:00Z</cp:lastPrinted>
  <dcterms:created xsi:type="dcterms:W3CDTF">2026-07-14T11:22:00Z</dcterms:created>
  <dcterms:modified xsi:type="dcterms:W3CDTF">2026-10-01T12:51:00Z</dcterms:modified>
</cp:coreProperties>
</file>