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976D" w14:textId="7D97CC90" w:rsidR="007A279D" w:rsidRDefault="009E657F" w:rsidP="007A279D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  <w:r w:rsidRPr="009E657F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1C3D4306" wp14:editId="50F7D573">
            <wp:extent cx="5760720" cy="1127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F0448" w14:textId="77777777" w:rsidR="009E657F" w:rsidRDefault="009E657F" w:rsidP="007A279D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</w:p>
    <w:p w14:paraId="121E0BA8" w14:textId="77777777" w:rsidR="00C87863" w:rsidRDefault="00C87863" w:rsidP="007A279D">
      <w:pPr>
        <w:spacing w:line="276" w:lineRule="auto"/>
        <w:jc w:val="center"/>
        <w:rPr>
          <w:rFonts w:ascii="Arial" w:hAnsi="Arial" w:cs="Arial"/>
          <w:b/>
        </w:rPr>
      </w:pPr>
    </w:p>
    <w:p w14:paraId="460DEC71" w14:textId="508678DD" w:rsidR="007A279D" w:rsidRDefault="007A279D" w:rsidP="007A279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3462E1">
        <w:rPr>
          <w:rFonts w:ascii="Arial" w:hAnsi="Arial" w:cs="Arial"/>
          <w:b/>
        </w:rPr>
        <w:t xml:space="preserve"> č. 1/2023</w:t>
      </w:r>
      <w:r>
        <w:rPr>
          <w:rFonts w:ascii="Arial" w:hAnsi="Arial" w:cs="Arial"/>
          <w:b/>
        </w:rPr>
        <w:t xml:space="preserve"> obce </w:t>
      </w:r>
      <w:r w:rsidR="009E657F">
        <w:rPr>
          <w:rFonts w:ascii="Arial" w:hAnsi="Arial" w:cs="Arial"/>
          <w:b/>
        </w:rPr>
        <w:t>Horní Podluží</w:t>
      </w:r>
    </w:p>
    <w:p w14:paraId="285FB609" w14:textId="77777777" w:rsidR="009E657F" w:rsidRDefault="007A279D" w:rsidP="007A279D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vydává </w:t>
      </w:r>
    </w:p>
    <w:p w14:paraId="30807A28" w14:textId="77777777" w:rsidR="009E657F" w:rsidRDefault="009E657F" w:rsidP="007A279D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ECC3A21" w14:textId="2159A2AE" w:rsidR="007A279D" w:rsidRPr="009E657F" w:rsidRDefault="009E657F" w:rsidP="007A279D">
      <w:pPr>
        <w:pStyle w:val="Zkladntextodsazen"/>
        <w:spacing w:after="6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POŽÁRNÍ ŘÁD OBCE</w:t>
      </w:r>
    </w:p>
    <w:p w14:paraId="3BDEC6FA" w14:textId="77777777" w:rsidR="007A279D" w:rsidRDefault="007A279D" w:rsidP="007A279D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C842721" w14:textId="3A237D56" w:rsidR="007A279D" w:rsidRDefault="007A279D" w:rsidP="00C87863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E657F">
        <w:rPr>
          <w:rFonts w:ascii="Arial" w:hAnsi="Arial" w:cs="Arial"/>
          <w:color w:val="auto"/>
          <w:sz w:val="22"/>
          <w:szCs w:val="22"/>
        </w:rPr>
        <w:t>Horní Podluží</w:t>
      </w:r>
      <w:r w:rsidRPr="009E657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konaném dne </w:t>
      </w:r>
      <w:r w:rsidR="008508ED">
        <w:rPr>
          <w:rFonts w:ascii="Arial" w:hAnsi="Arial" w:cs="Arial"/>
          <w:sz w:val="22"/>
          <w:szCs w:val="22"/>
        </w:rPr>
        <w:t xml:space="preserve">28. 6. 2023 </w:t>
      </w:r>
      <w:r>
        <w:rPr>
          <w:rFonts w:ascii="Arial" w:hAnsi="Arial" w:cs="Arial"/>
          <w:sz w:val="22"/>
          <w:szCs w:val="22"/>
        </w:rPr>
        <w:t xml:space="preserve"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</w:t>
      </w:r>
      <w:r w:rsidRPr="009E657F">
        <w:rPr>
          <w:rFonts w:ascii="Arial" w:hAnsi="Arial" w:cs="Arial"/>
          <w:b/>
          <w:bCs/>
          <w:sz w:val="22"/>
          <w:szCs w:val="22"/>
        </w:rPr>
        <w:t>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„vyhláška“):</w:t>
      </w:r>
    </w:p>
    <w:p w14:paraId="24DE13AD" w14:textId="77777777" w:rsidR="007A279D" w:rsidRDefault="007A279D" w:rsidP="007A279D">
      <w:pPr>
        <w:rPr>
          <w:rFonts w:ascii="Arial" w:hAnsi="Arial" w:cs="Arial"/>
          <w:sz w:val="22"/>
          <w:szCs w:val="22"/>
        </w:rPr>
      </w:pPr>
    </w:p>
    <w:p w14:paraId="76A5A2E5" w14:textId="77777777" w:rsidR="007A279D" w:rsidRDefault="007A279D" w:rsidP="003C45F6">
      <w:pPr>
        <w:pStyle w:val="Nadpis4"/>
        <w:spacing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E657F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4B671D3B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D94BF5" w14:textId="77777777" w:rsidR="007A279D" w:rsidRDefault="007A279D" w:rsidP="007A279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443C295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8C9A08" w14:textId="77777777" w:rsidR="007A279D" w:rsidRDefault="007A279D" w:rsidP="007A279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AFDFED1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2596EE" w14:textId="77777777" w:rsidR="007A279D" w:rsidRDefault="007A279D" w:rsidP="007A279D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E657F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161BFDCF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E49D67" w14:textId="6268F8EB" w:rsidR="007A279D" w:rsidRDefault="007A279D" w:rsidP="007A279D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C87863" w:rsidRPr="00C87863">
        <w:rPr>
          <w:rFonts w:ascii="Arial" w:hAnsi="Arial" w:cs="Arial"/>
          <w:color w:val="auto"/>
          <w:sz w:val="22"/>
          <w:szCs w:val="22"/>
        </w:rPr>
        <w:t>Horní Podluží</w:t>
      </w:r>
      <w:r w:rsidRPr="00C8786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(dále jen „obec“) je zajištěna jednotkou sboru dobrovolných hasičů obce (dále jen „JSDH obce“) podle čl. 5 této vyhlášky a dále jednotkami požární ochrany uvedenými v příloze č. 1 této vyhlášky. </w:t>
      </w:r>
    </w:p>
    <w:p w14:paraId="3F7762E4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19A2F0" w14:textId="77777777" w:rsidR="007A279D" w:rsidRDefault="007A279D" w:rsidP="007A279D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0C8CB06D" w14:textId="6D3A0441" w:rsidR="007A279D" w:rsidRPr="00C87863" w:rsidRDefault="007A279D" w:rsidP="00C8786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C87863">
        <w:rPr>
          <w:rFonts w:ascii="Arial" w:hAnsi="Arial" w:cs="Arial"/>
          <w:b/>
          <w:bCs/>
          <w:lang w:val="cs-CZ"/>
        </w:rPr>
        <w:t>zastupitelstvo obce</w:t>
      </w:r>
      <w:r>
        <w:rPr>
          <w:rFonts w:ascii="Arial" w:hAnsi="Arial" w:cs="Arial"/>
          <w:lang w:val="cs-CZ"/>
        </w:rPr>
        <w:t xml:space="preserve">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 stavu požární ochrany v obci minimálně 1 x za 12 měsíců nebo vždy po závažné mimořádné události mající vztah k zajištění požární ochrany v obci,</w:t>
      </w:r>
    </w:p>
    <w:p w14:paraId="374587C8" w14:textId="77777777" w:rsidR="00C87863" w:rsidRPr="00C87863" w:rsidRDefault="00C87863" w:rsidP="00C87863">
      <w:pPr>
        <w:pStyle w:val="Odstavecseseznamem"/>
        <w:autoSpaceDE w:val="0"/>
        <w:autoSpaceDN w:val="0"/>
        <w:adjustRightInd w:val="0"/>
        <w:spacing w:before="120" w:after="0" w:line="240" w:lineRule="auto"/>
        <w:ind w:left="1418"/>
        <w:jc w:val="both"/>
        <w:rPr>
          <w:rFonts w:ascii="Arial" w:hAnsi="Arial" w:cs="Arial"/>
          <w:color w:val="FF0000"/>
          <w:sz w:val="16"/>
          <w:szCs w:val="16"/>
          <w:lang w:val="cs-CZ"/>
        </w:rPr>
      </w:pPr>
    </w:p>
    <w:p w14:paraId="0C58F3E8" w14:textId="77777777" w:rsidR="007A279D" w:rsidRDefault="007A279D" w:rsidP="00C8786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C87863">
        <w:rPr>
          <w:rFonts w:ascii="Arial" w:hAnsi="Arial" w:cs="Arial"/>
          <w:b/>
          <w:bCs/>
          <w:lang w:val="cs-CZ"/>
        </w:rPr>
        <w:t>starosta</w:t>
      </w:r>
      <w:r>
        <w:rPr>
          <w:rFonts w:ascii="Arial" w:hAnsi="Arial" w:cs="Arial"/>
          <w:lang w:val="cs-CZ"/>
        </w:rPr>
        <w:t xml:space="preserve">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4B91C87F" w14:textId="77777777" w:rsidR="007A279D" w:rsidRDefault="007A279D" w:rsidP="007A279D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2C59956" w14:textId="77777777" w:rsidR="007A279D" w:rsidRPr="00C87863" w:rsidRDefault="007A279D" w:rsidP="007A279D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87863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619852FB" w14:textId="77777777" w:rsidR="007A279D" w:rsidRDefault="007A279D" w:rsidP="007A279D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7B88153" w14:textId="77777777" w:rsidR="007A279D" w:rsidRPr="00081510" w:rsidRDefault="007A279D" w:rsidP="007A279D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8151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C461E27" w14:textId="77777777" w:rsidR="007A279D" w:rsidRPr="003C45F6" w:rsidRDefault="007A279D" w:rsidP="007A279D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16"/>
          <w:szCs w:val="16"/>
        </w:rPr>
      </w:pPr>
    </w:p>
    <w:p w14:paraId="48FF7F35" w14:textId="0FEFEF6E" w:rsidR="007A279D" w:rsidRPr="00081510" w:rsidRDefault="007A279D" w:rsidP="007A279D">
      <w:pPr>
        <w:pStyle w:val="Normlnweb"/>
        <w:numPr>
          <w:ilvl w:val="0"/>
          <w:numId w:val="4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81510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kraje </w:t>
      </w:r>
      <w:r w:rsidR="008A08C2">
        <w:rPr>
          <w:rFonts w:ascii="Arial" w:hAnsi="Arial" w:cs="Arial"/>
          <w:color w:val="auto"/>
          <w:sz w:val="22"/>
          <w:szCs w:val="22"/>
        </w:rPr>
        <w:t>(</w:t>
      </w:r>
      <w:r w:rsidR="008A08C2">
        <w:rPr>
          <w:rFonts w:ascii="Arial" w:hAnsi="Arial"/>
        </w:rPr>
        <w:t>§ 27 odst. 2 písm. b) bod 5 zák. o PO)</w:t>
      </w:r>
      <w:r w:rsidR="008A08C2" w:rsidRPr="00081510">
        <w:rPr>
          <w:rFonts w:ascii="Arial" w:hAnsi="Arial" w:cs="Arial"/>
          <w:color w:val="auto"/>
          <w:sz w:val="22"/>
          <w:szCs w:val="22"/>
        </w:rPr>
        <w:t xml:space="preserve"> </w:t>
      </w:r>
      <w:r w:rsidRPr="00081510">
        <w:rPr>
          <w:rFonts w:ascii="Arial" w:hAnsi="Arial" w:cs="Arial"/>
          <w:color w:val="auto"/>
          <w:sz w:val="22"/>
          <w:szCs w:val="22"/>
        </w:rPr>
        <w:t>či obce</w:t>
      </w:r>
      <w:r w:rsidR="008A08C2">
        <w:rPr>
          <w:rFonts w:ascii="Arial" w:hAnsi="Arial" w:cs="Arial"/>
          <w:color w:val="auto"/>
          <w:sz w:val="22"/>
          <w:szCs w:val="22"/>
        </w:rPr>
        <w:t xml:space="preserve"> (</w:t>
      </w:r>
      <w:r w:rsidR="008A08C2">
        <w:rPr>
          <w:rFonts w:ascii="Arial" w:hAnsi="Arial"/>
        </w:rPr>
        <w:t>§ 29 odst. 1 písm. o) bod 2 zák. o PO)</w:t>
      </w:r>
      <w:r w:rsidRPr="0008151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CBFE135" w14:textId="77777777" w:rsidR="007A279D" w:rsidRPr="00E84585" w:rsidRDefault="007A279D" w:rsidP="007A279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16"/>
          <w:szCs w:val="16"/>
        </w:rPr>
      </w:pPr>
    </w:p>
    <w:p w14:paraId="382F76A3" w14:textId="69F67325" w:rsidR="007A279D" w:rsidRPr="00081510" w:rsidRDefault="007A279D" w:rsidP="00081510">
      <w:pPr>
        <w:ind w:left="567" w:firstLine="141"/>
        <w:jc w:val="both"/>
        <w:rPr>
          <w:rFonts w:ascii="Arial" w:hAnsi="Arial" w:cs="Arial"/>
          <w:sz w:val="22"/>
          <w:szCs w:val="22"/>
        </w:rPr>
      </w:pPr>
      <w:r w:rsidRPr="00081510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081510">
        <w:rPr>
          <w:rFonts w:ascii="Arial" w:hAnsi="Arial" w:cs="Arial"/>
          <w:sz w:val="22"/>
          <w:szCs w:val="22"/>
        </w:rPr>
        <w:t>Horní Podluží</w:t>
      </w:r>
      <w:r w:rsidRPr="00081510">
        <w:rPr>
          <w:rFonts w:ascii="Arial" w:hAnsi="Arial" w:cs="Arial"/>
          <w:sz w:val="22"/>
          <w:szCs w:val="22"/>
        </w:rPr>
        <w:t xml:space="preserve"> a na operační středisko Hasičského záchranného </w:t>
      </w:r>
      <w:r w:rsidRPr="00E84585">
        <w:rPr>
          <w:rFonts w:ascii="Arial" w:hAnsi="Arial" w:cs="Arial"/>
          <w:sz w:val="22"/>
          <w:szCs w:val="22"/>
        </w:rPr>
        <w:t xml:space="preserve">sboru </w:t>
      </w:r>
      <w:r w:rsidR="00E84585">
        <w:rPr>
          <w:rFonts w:ascii="Arial" w:hAnsi="Arial" w:cs="Arial"/>
          <w:sz w:val="22"/>
          <w:szCs w:val="22"/>
        </w:rPr>
        <w:t xml:space="preserve">Ústeckého </w:t>
      </w:r>
      <w:r w:rsidR="00081510" w:rsidRPr="00E84585">
        <w:rPr>
          <w:rFonts w:ascii="Arial" w:hAnsi="Arial" w:cs="Arial"/>
          <w:sz w:val="22"/>
          <w:szCs w:val="22"/>
        </w:rPr>
        <w:t xml:space="preserve">Libereckého </w:t>
      </w:r>
      <w:r w:rsidRPr="00081510">
        <w:rPr>
          <w:rFonts w:ascii="Arial" w:hAnsi="Arial" w:cs="Arial"/>
          <w:sz w:val="22"/>
          <w:szCs w:val="22"/>
        </w:rPr>
        <w:t>kraje</w:t>
      </w:r>
      <w:r w:rsidR="00E84585">
        <w:rPr>
          <w:rFonts w:ascii="Arial" w:hAnsi="Arial" w:cs="Arial"/>
          <w:sz w:val="22"/>
          <w:szCs w:val="22"/>
        </w:rPr>
        <w:t>, územní odbor Děčín</w:t>
      </w:r>
      <w:r w:rsidRPr="00081510">
        <w:rPr>
          <w:rFonts w:ascii="Arial" w:hAnsi="Arial" w:cs="Arial"/>
          <w:sz w:val="22"/>
          <w:szCs w:val="22"/>
        </w:rPr>
        <w:t xml:space="preserve">. Je-li pořadatelem právnická osoba či fyzická osoba podnikající, je její povinností zřídit preventivní požární hlídku. </w:t>
      </w:r>
    </w:p>
    <w:p w14:paraId="0FE71087" w14:textId="77777777" w:rsidR="007A279D" w:rsidRPr="00EC378F" w:rsidRDefault="007A279D" w:rsidP="007A279D">
      <w:pPr>
        <w:ind w:left="567"/>
        <w:jc w:val="both"/>
        <w:rPr>
          <w:rFonts w:ascii="Arial" w:hAnsi="Arial" w:cs="Arial"/>
          <w:sz w:val="16"/>
          <w:szCs w:val="16"/>
        </w:rPr>
      </w:pPr>
      <w:r w:rsidRPr="00EC378F">
        <w:rPr>
          <w:rFonts w:ascii="Arial" w:hAnsi="Arial" w:cs="Arial"/>
          <w:sz w:val="16"/>
          <w:szCs w:val="16"/>
        </w:rPr>
        <w:t xml:space="preserve"> </w:t>
      </w:r>
    </w:p>
    <w:p w14:paraId="2E71BF32" w14:textId="50019B5C" w:rsidR="007A279D" w:rsidRDefault="00081510" w:rsidP="007A279D">
      <w:pPr>
        <w:numPr>
          <w:ilvl w:val="0"/>
          <w:numId w:val="4"/>
        </w:numPr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 rozdělávání ohňů v lese a v jejich těsné blízkosti (min. 50 m od kraje lesa,</w:t>
      </w:r>
    </w:p>
    <w:p w14:paraId="0D882770" w14:textId="70EFE5B5" w:rsidR="00081510" w:rsidRDefault="00081510" w:rsidP="00081510">
      <w:pPr>
        <w:numPr>
          <w:ilvl w:val="0"/>
          <w:numId w:val="4"/>
        </w:numPr>
        <w:spacing w:before="12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rozdělávání jakýchkoliv ohňů v době dlouhotrvajícího sucha – doba zákazu bude upřesněna obecní vyhláškou</w:t>
      </w:r>
      <w:r w:rsidR="009938C8">
        <w:rPr>
          <w:rFonts w:ascii="Arial" w:hAnsi="Arial" w:cs="Arial"/>
          <w:sz w:val="22"/>
          <w:szCs w:val="22"/>
        </w:rPr>
        <w:t xml:space="preserve"> (příloha č. 4)</w:t>
      </w:r>
      <w:r>
        <w:rPr>
          <w:rFonts w:ascii="Arial" w:hAnsi="Arial" w:cs="Arial"/>
          <w:sz w:val="22"/>
          <w:szCs w:val="22"/>
        </w:rPr>
        <w:t>, která bude vyvěšena na úřední desce obecního úřadu,</w:t>
      </w:r>
    </w:p>
    <w:p w14:paraId="6A720144" w14:textId="20B3835D" w:rsidR="003C45F6" w:rsidRPr="00081510" w:rsidRDefault="003C45F6" w:rsidP="00081510">
      <w:pPr>
        <w:numPr>
          <w:ilvl w:val="0"/>
          <w:numId w:val="4"/>
        </w:numPr>
        <w:spacing w:before="12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období dlouhotrvajícího sucha bude velitelem jednotky SDH Horní Podluží zajištěna zvýšená ostražitost a pohotovost členů jednotky SDH,</w:t>
      </w:r>
    </w:p>
    <w:p w14:paraId="5CC0A4D3" w14:textId="77777777" w:rsidR="007A279D" w:rsidRPr="00E84585" w:rsidRDefault="007A279D" w:rsidP="007A279D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16"/>
          <w:szCs w:val="16"/>
        </w:rPr>
      </w:pPr>
    </w:p>
    <w:p w14:paraId="65800D50" w14:textId="77777777" w:rsidR="007A279D" w:rsidRPr="00081510" w:rsidRDefault="007A279D" w:rsidP="007A279D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81510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7C8BAE05" w14:textId="77777777" w:rsidR="007A279D" w:rsidRPr="00EC378F" w:rsidRDefault="007A279D" w:rsidP="007A279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16"/>
          <w:szCs w:val="16"/>
        </w:rPr>
      </w:pPr>
    </w:p>
    <w:p w14:paraId="159FEE9B" w14:textId="12C97D7A" w:rsidR="007A279D" w:rsidRPr="00081510" w:rsidRDefault="00EC378F" w:rsidP="007A279D">
      <w:pPr>
        <w:numPr>
          <w:ilvl w:val="0"/>
          <w:numId w:val="6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objekt mateřské školy a obecní knihovny – Horní Podluží 205: požární bezpečnost se v objektu řídí „Požárním řádem“ mateřské školy a „Požárním řádem“ knihovny a dále „Požárními poplachovými směrnicemi“.</w:t>
      </w:r>
    </w:p>
    <w:p w14:paraId="57F883E5" w14:textId="77777777" w:rsidR="007A279D" w:rsidRPr="003C45F6" w:rsidRDefault="007A279D" w:rsidP="007A279D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C45F6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73E8CF71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6B076E" w14:textId="77777777" w:rsidR="007A279D" w:rsidRDefault="007A279D" w:rsidP="007A279D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608D7A9" w14:textId="77777777" w:rsidR="007A279D" w:rsidRPr="008A08C2" w:rsidRDefault="007A279D" w:rsidP="007A279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16"/>
          <w:szCs w:val="16"/>
        </w:rPr>
      </w:pPr>
    </w:p>
    <w:p w14:paraId="0C4639ED" w14:textId="77777777" w:rsidR="007A279D" w:rsidRDefault="007A279D" w:rsidP="007A279D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F7FAE31" w14:textId="77777777" w:rsidR="007A279D" w:rsidRPr="00260B82" w:rsidRDefault="007A279D" w:rsidP="007A279D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60B82"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</w:p>
    <w:p w14:paraId="404A7BF2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81CD35" w14:textId="77777777" w:rsidR="007A279D" w:rsidRDefault="007A279D" w:rsidP="007A279D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2AA1903" w14:textId="77777777" w:rsidR="007A279D" w:rsidRPr="008A08C2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528E48C1" w14:textId="123D1BDE" w:rsidR="007A279D" w:rsidRDefault="007A279D" w:rsidP="007A279D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stanice JSDH obce </w:t>
      </w:r>
      <w:r w:rsidR="00260B82">
        <w:rPr>
          <w:rFonts w:ascii="Arial" w:hAnsi="Arial" w:cs="Arial"/>
          <w:sz w:val="22"/>
          <w:szCs w:val="22"/>
        </w:rPr>
        <w:t>Horní Podluží</w:t>
      </w:r>
      <w:r>
        <w:rPr>
          <w:rFonts w:ascii="Arial" w:hAnsi="Arial" w:cs="Arial"/>
          <w:sz w:val="22"/>
          <w:szCs w:val="22"/>
        </w:rPr>
        <w:t xml:space="preserve"> anebo na jiné místo, stanovené velitelem JSDH.</w:t>
      </w:r>
    </w:p>
    <w:p w14:paraId="4013427B" w14:textId="77777777" w:rsidR="007A279D" w:rsidRPr="00260B82" w:rsidRDefault="007A279D" w:rsidP="007A279D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60B82">
        <w:rPr>
          <w:rFonts w:ascii="Arial" w:hAnsi="Arial" w:cs="Arial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3DEA496B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646204" w14:textId="711FE33F" w:rsidR="00260B82" w:rsidRDefault="007A279D" w:rsidP="007A279D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E20062">
        <w:rPr>
          <w:rFonts w:ascii="Arial" w:hAnsi="Arial" w:cs="Arial"/>
          <w:sz w:val="22"/>
          <w:szCs w:val="22"/>
        </w:rPr>
        <w:t>, zejména udržovat trvalou použitelnost čerpacích stanovišť pro čerpací techniku, trvalou použitelnost zdroje a je povinen dbát</w:t>
      </w:r>
      <w:r w:rsidR="005A77C6">
        <w:rPr>
          <w:rFonts w:ascii="Arial" w:hAnsi="Arial" w:cs="Arial"/>
          <w:sz w:val="22"/>
          <w:szCs w:val="22"/>
        </w:rPr>
        <w:t>,</w:t>
      </w:r>
      <w:r w:rsidR="00E20062">
        <w:rPr>
          <w:rFonts w:ascii="Arial" w:hAnsi="Arial" w:cs="Arial"/>
          <w:sz w:val="22"/>
          <w:szCs w:val="22"/>
        </w:rPr>
        <w:t xml:space="preserve"> aby nebylo zneužíváno požárních nádrží k čerpání vody k jiným účelům (</w:t>
      </w:r>
      <w:r w:rsidR="00E20062">
        <w:rPr>
          <w:rFonts w:ascii="Arial" w:hAnsi="Arial"/>
        </w:rPr>
        <w:t>§ 7 odst. 1 zák. o požární ochraně).</w:t>
      </w:r>
    </w:p>
    <w:p w14:paraId="4727C407" w14:textId="77777777" w:rsidR="007A279D" w:rsidRPr="00E20062" w:rsidRDefault="007A279D" w:rsidP="007A279D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16"/>
          <w:szCs w:val="16"/>
        </w:rPr>
      </w:pPr>
    </w:p>
    <w:p w14:paraId="5B980ADF" w14:textId="140BCFBD" w:rsidR="007A279D" w:rsidRDefault="007A279D" w:rsidP="007A279D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kraje. Zdroje vody pro hašení požárů na území obce jsou uvedeny v příloze č. 3 vyhlášky.</w:t>
      </w:r>
    </w:p>
    <w:p w14:paraId="558D7C9A" w14:textId="77777777" w:rsidR="00E36750" w:rsidRPr="00E20062" w:rsidRDefault="00E36750" w:rsidP="00E3675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16"/>
          <w:szCs w:val="16"/>
        </w:rPr>
      </w:pPr>
    </w:p>
    <w:p w14:paraId="21974AF7" w14:textId="4FEE1935" w:rsidR="00E36750" w:rsidRDefault="00E36750" w:rsidP="00E36750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</w:t>
      </w:r>
      <w:r>
        <w:rPr>
          <w:rFonts w:ascii="Arial" w:hAnsi="Arial" w:cs="Arial"/>
          <w:sz w:val="22"/>
          <w:szCs w:val="22"/>
        </w:rPr>
        <w:tab/>
        <w:t>O</w:t>
      </w:r>
      <w:r w:rsidRPr="00E36750">
        <w:rPr>
          <w:rFonts w:ascii="Arial" w:hAnsi="Arial" w:cs="Arial"/>
          <w:sz w:val="22"/>
          <w:szCs w:val="22"/>
        </w:rPr>
        <w:t xml:space="preserve">bec zpracovává a udržuje v aktuálním stavu plánek obce s vyznačením zdrojů vody pro hašení požárů, čerpacích stanovišť pro požární techniku a vhodného směru příjezdu, který v jednom vyhotovení předává jednotkám požární ochrany uvedených v čl. 5 a jednotce HZS </w:t>
      </w:r>
      <w:r w:rsidR="00B179E2">
        <w:rPr>
          <w:rFonts w:ascii="Arial" w:hAnsi="Arial" w:cs="Arial"/>
          <w:sz w:val="22"/>
          <w:szCs w:val="22"/>
        </w:rPr>
        <w:t>Ústeckého</w:t>
      </w:r>
      <w:r w:rsidRPr="00E36750">
        <w:rPr>
          <w:rFonts w:ascii="Arial" w:hAnsi="Arial" w:cs="Arial"/>
          <w:sz w:val="22"/>
          <w:szCs w:val="22"/>
        </w:rPr>
        <w:t xml:space="preserve"> kraje územní odbor </w:t>
      </w:r>
      <w:r w:rsidR="00B179E2">
        <w:rPr>
          <w:rFonts w:ascii="Arial" w:hAnsi="Arial" w:cs="Arial"/>
          <w:sz w:val="22"/>
          <w:szCs w:val="22"/>
        </w:rPr>
        <w:t>Děčín.</w:t>
      </w:r>
    </w:p>
    <w:p w14:paraId="72E5EE0B" w14:textId="77777777" w:rsidR="007A279D" w:rsidRPr="00E20062" w:rsidRDefault="007A279D" w:rsidP="007A279D">
      <w:pPr>
        <w:pStyle w:val="Normlnweb"/>
        <w:spacing w:before="0" w:beforeAutospacing="0" w:after="0" w:afterAutospacing="0"/>
        <w:ind w:firstLine="0"/>
        <w:rPr>
          <w:rFonts w:ascii="Arial" w:hAnsi="Arial" w:cs="Arial"/>
          <w:iCs/>
          <w:color w:val="FF0000"/>
          <w:sz w:val="16"/>
          <w:szCs w:val="16"/>
        </w:rPr>
      </w:pPr>
    </w:p>
    <w:p w14:paraId="6F1EE649" w14:textId="40C773D9" w:rsidR="007A279D" w:rsidRPr="00260B82" w:rsidRDefault="00E20062" w:rsidP="00E2006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(4)</w:t>
      </w:r>
      <w:r>
        <w:rPr>
          <w:rFonts w:ascii="Arial" w:hAnsi="Arial" w:cs="Arial"/>
          <w:color w:val="auto"/>
          <w:sz w:val="22"/>
          <w:szCs w:val="22"/>
        </w:rPr>
        <w:tab/>
      </w:r>
      <w:r w:rsidR="007A279D" w:rsidRPr="00260B82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</w:t>
      </w:r>
      <w:r w:rsidR="00E84585">
        <w:rPr>
          <w:rFonts w:ascii="Arial" w:hAnsi="Arial" w:cs="Arial"/>
          <w:color w:val="auto"/>
          <w:sz w:val="22"/>
          <w:szCs w:val="22"/>
        </w:rPr>
        <w:t>Ústeckého</w:t>
      </w:r>
      <w:r w:rsidR="00260B82">
        <w:rPr>
          <w:rFonts w:ascii="Arial" w:hAnsi="Arial" w:cs="Arial"/>
          <w:color w:val="FF0000"/>
          <w:sz w:val="22"/>
          <w:szCs w:val="22"/>
        </w:rPr>
        <w:t xml:space="preserve"> </w:t>
      </w:r>
      <w:r w:rsidR="007A279D" w:rsidRPr="00260B82">
        <w:rPr>
          <w:rFonts w:ascii="Arial" w:hAnsi="Arial" w:cs="Arial"/>
          <w:color w:val="auto"/>
          <w:sz w:val="22"/>
          <w:szCs w:val="22"/>
        </w:rPr>
        <w:t>kraje</w:t>
      </w:r>
      <w:r w:rsidR="00E84585">
        <w:rPr>
          <w:rFonts w:ascii="Arial" w:hAnsi="Arial" w:cs="Arial"/>
          <w:color w:val="auto"/>
          <w:sz w:val="22"/>
          <w:szCs w:val="22"/>
        </w:rPr>
        <w:t>, územní odbor Děčín</w:t>
      </w:r>
      <w:r w:rsidR="007A279D" w:rsidRPr="00260B8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F75811F" w14:textId="77777777" w:rsidR="007A279D" w:rsidRPr="00260B82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9E74CD1" w14:textId="6231A94A" w:rsidR="007A279D" w:rsidRPr="00260B82" w:rsidRDefault="00E20062" w:rsidP="00E2006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(5)</w:t>
      </w:r>
      <w:r>
        <w:rPr>
          <w:rFonts w:ascii="Arial" w:hAnsi="Arial" w:cs="Arial"/>
          <w:color w:val="auto"/>
          <w:sz w:val="22"/>
          <w:szCs w:val="22"/>
        </w:rPr>
        <w:tab/>
      </w:r>
      <w:r w:rsidR="007A279D" w:rsidRPr="00260B82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7C64BCBA" w14:textId="77777777" w:rsidR="005A77C6" w:rsidRDefault="00AA5F87" w:rsidP="00AA5F87">
      <w:pPr>
        <w:pStyle w:val="Normlnweb"/>
        <w:spacing w:before="120" w:beforeAutospacing="0" w:after="0" w:afterAutospacing="0"/>
        <w:ind w:left="708" w:hanging="2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a)</w:t>
      </w:r>
      <w:r>
        <w:rPr>
          <w:rFonts w:ascii="Arial" w:hAnsi="Arial" w:cs="Arial"/>
          <w:color w:val="auto"/>
          <w:sz w:val="22"/>
          <w:szCs w:val="22"/>
        </w:rPr>
        <w:tab/>
        <w:t xml:space="preserve">    </w:t>
      </w:r>
      <w:r w:rsidR="007A279D" w:rsidRPr="00260B82">
        <w:rPr>
          <w:rFonts w:ascii="Arial" w:hAnsi="Arial" w:cs="Arial"/>
          <w:color w:val="auto"/>
          <w:sz w:val="22"/>
          <w:szCs w:val="22"/>
        </w:rPr>
        <w:t xml:space="preserve">nejméně 30 dní před plánovaným termínem provádění prací na vodním zdroji, </w:t>
      </w:r>
    </w:p>
    <w:p w14:paraId="5A578609" w14:textId="77777777" w:rsidR="005A77C6" w:rsidRDefault="005A77C6" w:rsidP="005A77C6">
      <w:pPr>
        <w:pStyle w:val="Normlnweb"/>
        <w:spacing w:before="120" w:beforeAutospacing="0" w:after="0" w:afterAutospacing="0"/>
        <w:ind w:left="708" w:hanging="2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="007A279D" w:rsidRPr="00260B82">
        <w:rPr>
          <w:rFonts w:ascii="Arial" w:hAnsi="Arial" w:cs="Arial"/>
          <w:color w:val="auto"/>
          <w:sz w:val="22"/>
          <w:szCs w:val="22"/>
        </w:rPr>
        <w:t>které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7A279D" w:rsidRPr="00260B82">
        <w:rPr>
          <w:rFonts w:ascii="Arial" w:hAnsi="Arial" w:cs="Arial"/>
          <w:color w:val="auto"/>
          <w:sz w:val="22"/>
          <w:szCs w:val="22"/>
        </w:rPr>
        <w:t xml:space="preserve">mohou dočasně omezit jeho využitelnost pro čerpání vody k hašení požárů, a </w:t>
      </w:r>
    </w:p>
    <w:p w14:paraId="297ABD80" w14:textId="65EC5897" w:rsidR="007A279D" w:rsidRDefault="005A77C6" w:rsidP="005A77C6">
      <w:pPr>
        <w:pStyle w:val="Normlnweb"/>
        <w:spacing w:before="120" w:beforeAutospacing="0" w:after="0" w:afterAutospacing="0"/>
        <w:ind w:left="708" w:hanging="2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="007A279D" w:rsidRPr="00260B82">
        <w:rPr>
          <w:rFonts w:ascii="Arial" w:hAnsi="Arial" w:cs="Arial"/>
          <w:color w:val="auto"/>
          <w:sz w:val="22"/>
          <w:szCs w:val="22"/>
        </w:rPr>
        <w:t>dále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7A279D" w:rsidRPr="00260B82">
        <w:rPr>
          <w:rFonts w:ascii="Arial" w:hAnsi="Arial" w:cs="Arial"/>
          <w:color w:val="auto"/>
          <w:sz w:val="22"/>
          <w:szCs w:val="22"/>
        </w:rPr>
        <w:t>předpokládanou dobu těchto prací,</w:t>
      </w:r>
    </w:p>
    <w:p w14:paraId="0F4173E7" w14:textId="77777777" w:rsidR="00AC389E" w:rsidRDefault="00AC389E" w:rsidP="00CB3836">
      <w:pPr>
        <w:pStyle w:val="Normlnweb"/>
        <w:spacing w:before="12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b)</w:t>
      </w:r>
      <w:r>
        <w:rPr>
          <w:rFonts w:ascii="Arial" w:hAnsi="Arial" w:cs="Arial"/>
          <w:color w:val="auto"/>
          <w:sz w:val="22"/>
          <w:szCs w:val="22"/>
        </w:rPr>
        <w:tab/>
        <w:t xml:space="preserve">    </w:t>
      </w:r>
      <w:r w:rsidR="007A279D" w:rsidRPr="00260B82">
        <w:rPr>
          <w:rFonts w:ascii="Arial" w:hAnsi="Arial" w:cs="Arial"/>
          <w:color w:val="auto"/>
          <w:sz w:val="22"/>
          <w:szCs w:val="22"/>
        </w:rPr>
        <w:t xml:space="preserve">neprodleně vznik mimořádné události na vodním zdroji, která by znemožnila jeho </w:t>
      </w:r>
    </w:p>
    <w:p w14:paraId="64C4AD97" w14:textId="4D0D6792" w:rsidR="007A279D" w:rsidRDefault="00AC389E" w:rsidP="00AC389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="007A279D" w:rsidRPr="00260B82">
        <w:rPr>
          <w:rFonts w:ascii="Arial" w:hAnsi="Arial" w:cs="Arial"/>
          <w:color w:val="auto"/>
          <w:sz w:val="22"/>
          <w:szCs w:val="22"/>
        </w:rPr>
        <w:t>využití k čerpání vody pro hašení požárů.</w:t>
      </w:r>
    </w:p>
    <w:p w14:paraId="20FFD167" w14:textId="77777777" w:rsidR="009A4F62" w:rsidRPr="009A4F62" w:rsidRDefault="009A4F62" w:rsidP="00AC389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16"/>
          <w:szCs w:val="16"/>
        </w:rPr>
      </w:pPr>
    </w:p>
    <w:p w14:paraId="245956A7" w14:textId="59D97A21" w:rsidR="007A279D" w:rsidRPr="00E20062" w:rsidRDefault="007A279D" w:rsidP="007A279D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20062">
        <w:rPr>
          <w:rFonts w:ascii="Arial" w:hAnsi="Arial" w:cs="Arial"/>
          <w:i/>
          <w:iCs/>
          <w:sz w:val="22"/>
          <w:szCs w:val="22"/>
        </w:rPr>
        <w:t>Seznam ohlašoven požárů a další</w:t>
      </w:r>
      <w:r w:rsidR="005A77C6">
        <w:rPr>
          <w:rFonts w:ascii="Arial" w:hAnsi="Arial" w:cs="Arial"/>
          <w:i/>
          <w:iCs/>
          <w:sz w:val="22"/>
          <w:szCs w:val="22"/>
        </w:rPr>
        <w:t>ch míst, odkud lze hlásit požár a</w:t>
      </w:r>
      <w:r w:rsidRPr="00E20062">
        <w:rPr>
          <w:rFonts w:ascii="Arial" w:hAnsi="Arial" w:cs="Arial"/>
          <w:i/>
          <w:iCs/>
          <w:sz w:val="22"/>
          <w:szCs w:val="22"/>
        </w:rPr>
        <w:t xml:space="preserve"> jejich označení</w:t>
      </w:r>
    </w:p>
    <w:p w14:paraId="125E002A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390747" w14:textId="77777777" w:rsidR="007A279D" w:rsidRDefault="007A279D" w:rsidP="007A279D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50E9DA2D" w14:textId="169D5D54" w:rsidR="00E20062" w:rsidRDefault="007A279D" w:rsidP="00F33587">
      <w:pPr>
        <w:ind w:left="708" w:firstLine="708"/>
        <w:rPr>
          <w:rFonts w:ascii="Arial" w:hAnsi="Arial" w:cs="Arial"/>
          <w:sz w:val="22"/>
          <w:szCs w:val="22"/>
        </w:rPr>
      </w:pPr>
      <w:r w:rsidRPr="00E20062">
        <w:rPr>
          <w:rFonts w:ascii="Arial" w:hAnsi="Arial" w:cs="Arial"/>
          <w:sz w:val="22"/>
          <w:szCs w:val="22"/>
        </w:rPr>
        <w:t xml:space="preserve">Budova obecního úřadu </w:t>
      </w:r>
      <w:r w:rsidR="00E80426">
        <w:rPr>
          <w:rFonts w:ascii="Arial" w:hAnsi="Arial" w:cs="Arial"/>
          <w:sz w:val="22"/>
          <w:szCs w:val="22"/>
        </w:rPr>
        <w:t>–</w:t>
      </w:r>
      <w:r w:rsidR="00F33587">
        <w:rPr>
          <w:rFonts w:ascii="Arial" w:hAnsi="Arial" w:cs="Arial"/>
          <w:sz w:val="22"/>
          <w:szCs w:val="22"/>
        </w:rPr>
        <w:t xml:space="preserve"> </w:t>
      </w:r>
      <w:r w:rsidR="00E80426">
        <w:rPr>
          <w:rFonts w:ascii="Arial" w:hAnsi="Arial" w:cs="Arial"/>
          <w:sz w:val="22"/>
          <w:szCs w:val="22"/>
        </w:rPr>
        <w:t>Horní Podluží, Žofín 2</w:t>
      </w:r>
      <w:r w:rsidR="009A4F62">
        <w:rPr>
          <w:rFonts w:ascii="Arial" w:hAnsi="Arial" w:cs="Arial"/>
          <w:sz w:val="22"/>
          <w:szCs w:val="22"/>
        </w:rPr>
        <w:t>.</w:t>
      </w:r>
    </w:p>
    <w:p w14:paraId="06CB67D0" w14:textId="77777777" w:rsidR="009A4F62" w:rsidRPr="009A4F62" w:rsidRDefault="009A4F62" w:rsidP="00F33587">
      <w:pPr>
        <w:ind w:left="708" w:firstLine="708"/>
        <w:rPr>
          <w:rFonts w:ascii="Arial" w:hAnsi="Arial" w:cs="Arial"/>
          <w:color w:val="FF0000"/>
          <w:sz w:val="16"/>
          <w:szCs w:val="16"/>
        </w:rPr>
      </w:pPr>
    </w:p>
    <w:p w14:paraId="594DDCA5" w14:textId="77777777" w:rsidR="007A279D" w:rsidRPr="00E80426" w:rsidRDefault="007A279D" w:rsidP="007A279D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80426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1B168EB2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6CF398" w14:textId="77777777" w:rsidR="007A279D" w:rsidRDefault="007A279D" w:rsidP="007A279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DC9D926" w14:textId="29AA6EBB" w:rsidR="007A279D" w:rsidRDefault="005A77C6" w:rsidP="00E80426">
      <w:pPr>
        <w:pStyle w:val="Normlnweb"/>
        <w:numPr>
          <w:ilvl w:val="0"/>
          <w:numId w:val="14"/>
        </w:numPr>
        <w:spacing w:before="120" w:beforeAutospacing="0" w:after="0" w:afterAutospacing="0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vyhlašuje operační středisko IZS Ústeckého kraje.</w:t>
      </w:r>
    </w:p>
    <w:p w14:paraId="0F23836A" w14:textId="2DA78E38" w:rsidR="007A279D" w:rsidRDefault="007A279D" w:rsidP="009A4F62">
      <w:pPr>
        <w:pStyle w:val="Normlnweb"/>
        <w:numPr>
          <w:ilvl w:val="0"/>
          <w:numId w:val="14"/>
        </w:numPr>
        <w:spacing w:before="120" w:beforeAutospacing="0" w:after="0" w:afterAutospacing="0"/>
        <w:ind w:left="993" w:hanging="42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</w:t>
      </w:r>
      <w:r w:rsidR="005A77C6">
        <w:rPr>
          <w:rFonts w:ascii="Arial" w:hAnsi="Arial" w:cs="Arial"/>
          <w:sz w:val="22"/>
          <w:szCs w:val="22"/>
        </w:rPr>
        <w:t>ožární poplach v obci vyhlašuje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5A77C6">
        <w:rPr>
          <w:rFonts w:ascii="Arial" w:hAnsi="Arial" w:cs="Arial"/>
          <w:color w:val="auto"/>
          <w:sz w:val="22"/>
          <w:szCs w:val="22"/>
        </w:rPr>
        <w:t>obecním</w:t>
      </w:r>
      <w:r w:rsidR="005A77C6" w:rsidRPr="005A77C6">
        <w:rPr>
          <w:rFonts w:ascii="Arial" w:hAnsi="Arial" w:cs="Arial"/>
          <w:color w:val="auto"/>
          <w:sz w:val="22"/>
          <w:szCs w:val="22"/>
        </w:rPr>
        <w:t xml:space="preserve"> rozhlasem.</w:t>
      </w:r>
    </w:p>
    <w:p w14:paraId="6075238A" w14:textId="77777777" w:rsidR="007A279D" w:rsidRDefault="007A279D" w:rsidP="007A279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E16184" w14:textId="77777777" w:rsidR="007A279D" w:rsidRDefault="007A279D" w:rsidP="007A279D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4966CC82" w14:textId="77777777" w:rsidR="007A279D" w:rsidRDefault="007A279D" w:rsidP="007A279D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7C082FA" w14:textId="77777777" w:rsidR="007A279D" w:rsidRDefault="007A279D" w:rsidP="007A279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6D6BEF" w14:textId="6FF423F8" w:rsidR="007A279D" w:rsidRDefault="007A279D" w:rsidP="007A279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9A4F62">
        <w:rPr>
          <w:rFonts w:ascii="Arial" w:hAnsi="Arial" w:cs="Arial"/>
          <w:sz w:val="22"/>
          <w:szCs w:val="22"/>
        </w:rPr>
        <w:t xml:space="preserve">Ústeckého </w:t>
      </w:r>
      <w:r>
        <w:rPr>
          <w:rFonts w:ascii="Arial" w:hAnsi="Arial" w:cs="Arial"/>
          <w:sz w:val="22"/>
          <w:szCs w:val="22"/>
        </w:rPr>
        <w:t xml:space="preserve">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23D2BC18" w14:textId="77777777" w:rsidR="007A279D" w:rsidRDefault="007A279D" w:rsidP="007A279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4C0236C" w14:textId="77777777" w:rsidR="007A279D" w:rsidRDefault="007A279D" w:rsidP="007A279D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A1BC1DF" w14:textId="631C1419" w:rsidR="007A279D" w:rsidRDefault="007A279D" w:rsidP="007A279D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8508ED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  <w:bookmarkStart w:id="0" w:name="_GoBack"/>
      <w:bookmarkEnd w:id="0"/>
    </w:p>
    <w:p w14:paraId="25E96779" w14:textId="77777777" w:rsidR="007A279D" w:rsidRDefault="007A279D" w:rsidP="007A279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0633502C" w14:textId="77777777" w:rsidR="007A279D" w:rsidRDefault="007A279D" w:rsidP="007A27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9758D6" w14:textId="77777777" w:rsidR="007A279D" w:rsidRDefault="007A279D" w:rsidP="007A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E37F411" w14:textId="77777777" w:rsidR="007A279D" w:rsidRDefault="007A279D" w:rsidP="007A279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BB7D92" w14:textId="77777777" w:rsidR="00EC4B66" w:rsidRDefault="00EC4B66" w:rsidP="007A279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9B006E" w14:textId="76FC65EF" w:rsidR="007A279D" w:rsidRDefault="007A279D" w:rsidP="007A279D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C6C1DAD" w14:textId="58266929" w:rsidR="007A279D" w:rsidRDefault="007A279D" w:rsidP="009A4F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</w:t>
      </w:r>
      <w:r w:rsidR="009A4F62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4B6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............</w:t>
      </w:r>
      <w:r w:rsidR="00EC4B66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.......................</w:t>
      </w:r>
    </w:p>
    <w:p w14:paraId="0ABB6C03" w14:textId="4F9C9913" w:rsidR="007A279D" w:rsidRDefault="007A279D" w:rsidP="009A4F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C4B6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Jméno </w:t>
      </w:r>
      <w:r w:rsidR="009A4F6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</w:t>
      </w:r>
      <w:r w:rsidR="009A4F6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říjmení</w:t>
      </w:r>
    </w:p>
    <w:p w14:paraId="532B73CC" w14:textId="1291020D" w:rsidR="007A279D" w:rsidRDefault="007A279D" w:rsidP="007A279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C4B6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506489A" w14:textId="77777777" w:rsidR="007A279D" w:rsidRDefault="007A279D" w:rsidP="007A27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56CDBA" w14:textId="77777777" w:rsidR="007A279D" w:rsidRDefault="007A279D" w:rsidP="007A279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5A6F384" w14:textId="77777777" w:rsidR="00CC7B79" w:rsidRDefault="00CC7B79" w:rsidP="007A279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F082728" w14:textId="77777777" w:rsidR="00CC7B79" w:rsidRDefault="00CC7B79" w:rsidP="007A279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1F1BEE" w14:textId="70AE4AC7" w:rsidR="007A279D" w:rsidRDefault="007A279D" w:rsidP="007A279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C07CD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CC7B79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17F5E9E" w14:textId="14A4FA53" w:rsidR="007A279D" w:rsidRDefault="007A279D" w:rsidP="007A279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CC7B79">
        <w:rPr>
          <w:rFonts w:ascii="Arial" w:hAnsi="Arial" w:cs="Arial"/>
          <w:sz w:val="22"/>
          <w:szCs w:val="22"/>
        </w:rPr>
        <w:t>Ústeckého</w:t>
      </w:r>
      <w:r>
        <w:rPr>
          <w:rFonts w:ascii="Arial" w:hAnsi="Arial" w:cs="Arial"/>
          <w:sz w:val="22"/>
          <w:szCs w:val="22"/>
        </w:rPr>
        <w:t xml:space="preserve"> kraje.</w:t>
      </w:r>
    </w:p>
    <w:p w14:paraId="0E5D8F1F" w14:textId="77777777" w:rsidR="007A279D" w:rsidRDefault="007A279D" w:rsidP="007A279D">
      <w:pPr>
        <w:spacing w:after="120"/>
        <w:rPr>
          <w:rFonts w:ascii="Arial" w:hAnsi="Arial" w:cs="Arial"/>
          <w:sz w:val="22"/>
          <w:szCs w:val="22"/>
        </w:rPr>
      </w:pPr>
    </w:p>
    <w:p w14:paraId="364842D3" w14:textId="11549EF5" w:rsidR="007A279D" w:rsidRDefault="007A279D" w:rsidP="007A279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C07CD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CC7B79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D385E3A" w14:textId="77777777" w:rsidR="007A279D" w:rsidRDefault="007A279D" w:rsidP="007A279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46839077" w14:textId="77777777" w:rsidR="007A279D" w:rsidRDefault="007A279D" w:rsidP="007A279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4A0451" w14:textId="3DFE1079" w:rsidR="007A279D" w:rsidRDefault="007A279D" w:rsidP="007A279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</w:t>
      </w:r>
      <w:r w:rsidR="00C07CD1">
        <w:rPr>
          <w:rFonts w:ascii="Arial" w:hAnsi="Arial" w:cs="Arial"/>
          <w:b/>
          <w:sz w:val="22"/>
          <w:szCs w:val="22"/>
        </w:rPr>
        <w:t xml:space="preserve"> 3 k obecně závazné vyhlášce č. 1</w:t>
      </w:r>
      <w:r>
        <w:rPr>
          <w:rFonts w:ascii="Arial" w:hAnsi="Arial" w:cs="Arial"/>
          <w:b/>
          <w:sz w:val="22"/>
          <w:szCs w:val="22"/>
        </w:rPr>
        <w:t>/20</w:t>
      </w:r>
      <w:r w:rsidR="00CC7B79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2945E28" w14:textId="77777777" w:rsidR="007A279D" w:rsidRDefault="007A279D" w:rsidP="007A279D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(výpis z nařízení kraje + stanovené zdroje vody nad rámec tohoto nařízení kraje).</w:t>
      </w:r>
    </w:p>
    <w:p w14:paraId="40ED105A" w14:textId="77777777" w:rsidR="007A279D" w:rsidRDefault="007A279D" w:rsidP="007A279D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 nim.</w:t>
      </w:r>
    </w:p>
    <w:p w14:paraId="61993538" w14:textId="77777777" w:rsidR="007A279D" w:rsidRDefault="007A279D" w:rsidP="007A279D">
      <w:pPr>
        <w:spacing w:after="120"/>
        <w:rPr>
          <w:rFonts w:ascii="Arial" w:hAnsi="Arial" w:cs="Arial"/>
          <w:sz w:val="22"/>
          <w:szCs w:val="22"/>
        </w:rPr>
      </w:pPr>
    </w:p>
    <w:p w14:paraId="4D9B8E18" w14:textId="77777777" w:rsidR="007A279D" w:rsidRDefault="007A279D" w:rsidP="007A279D">
      <w:pPr>
        <w:spacing w:after="120"/>
        <w:rPr>
          <w:rFonts w:ascii="Arial" w:hAnsi="Arial" w:cs="Arial"/>
          <w:sz w:val="22"/>
          <w:szCs w:val="22"/>
        </w:rPr>
      </w:pPr>
    </w:p>
    <w:p w14:paraId="63A70602" w14:textId="77777777" w:rsidR="007A279D" w:rsidRDefault="007A279D" w:rsidP="007A279D">
      <w:pPr>
        <w:spacing w:after="120"/>
        <w:rPr>
          <w:rFonts w:ascii="Arial" w:hAnsi="Arial" w:cs="Arial"/>
          <w:sz w:val="22"/>
          <w:szCs w:val="22"/>
        </w:rPr>
      </w:pPr>
    </w:p>
    <w:p w14:paraId="199E6C05" w14:textId="77777777" w:rsidR="007A279D" w:rsidRDefault="007A279D" w:rsidP="007A279D">
      <w:pPr>
        <w:spacing w:after="120"/>
        <w:rPr>
          <w:rFonts w:ascii="Arial" w:hAnsi="Arial" w:cs="Arial"/>
          <w:sz w:val="22"/>
          <w:szCs w:val="22"/>
        </w:rPr>
      </w:pPr>
    </w:p>
    <w:p w14:paraId="6DA2C7DE" w14:textId="77777777" w:rsidR="007A279D" w:rsidRDefault="007A279D" w:rsidP="007A279D">
      <w:pPr>
        <w:spacing w:after="120"/>
        <w:rPr>
          <w:rFonts w:ascii="Arial" w:hAnsi="Arial" w:cs="Arial"/>
          <w:sz w:val="22"/>
          <w:szCs w:val="22"/>
        </w:rPr>
      </w:pPr>
    </w:p>
    <w:sectPr w:rsidR="007A2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22295" w14:textId="77777777" w:rsidR="00F57B10" w:rsidRDefault="00F57B10" w:rsidP="007A279D">
      <w:r>
        <w:separator/>
      </w:r>
    </w:p>
  </w:endnote>
  <w:endnote w:type="continuationSeparator" w:id="0">
    <w:p w14:paraId="74C51648" w14:textId="77777777" w:rsidR="00F57B10" w:rsidRDefault="00F57B10" w:rsidP="007A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6FC10" w14:textId="77777777" w:rsidR="00F57B10" w:rsidRDefault="00F57B10" w:rsidP="007A279D">
      <w:r>
        <w:separator/>
      </w:r>
    </w:p>
  </w:footnote>
  <w:footnote w:type="continuationSeparator" w:id="0">
    <w:p w14:paraId="673CF5B7" w14:textId="77777777" w:rsidR="00F57B10" w:rsidRDefault="00F57B10" w:rsidP="007A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4C8"/>
    <w:rsid w:val="00081510"/>
    <w:rsid w:val="00090DB4"/>
    <w:rsid w:val="00260B82"/>
    <w:rsid w:val="003462E1"/>
    <w:rsid w:val="0036397B"/>
    <w:rsid w:val="003C45F6"/>
    <w:rsid w:val="004E0FEB"/>
    <w:rsid w:val="005A77C6"/>
    <w:rsid w:val="00626A8F"/>
    <w:rsid w:val="006301AA"/>
    <w:rsid w:val="0066049F"/>
    <w:rsid w:val="006847C3"/>
    <w:rsid w:val="00737C2C"/>
    <w:rsid w:val="007A279D"/>
    <w:rsid w:val="007F4135"/>
    <w:rsid w:val="008508ED"/>
    <w:rsid w:val="008579A3"/>
    <w:rsid w:val="008614C8"/>
    <w:rsid w:val="008A08C2"/>
    <w:rsid w:val="00913BE2"/>
    <w:rsid w:val="0097206B"/>
    <w:rsid w:val="009938C8"/>
    <w:rsid w:val="009A4F62"/>
    <w:rsid w:val="009E657F"/>
    <w:rsid w:val="00AA5F87"/>
    <w:rsid w:val="00AC389E"/>
    <w:rsid w:val="00B179E2"/>
    <w:rsid w:val="00C07CD1"/>
    <w:rsid w:val="00C87863"/>
    <w:rsid w:val="00CB3836"/>
    <w:rsid w:val="00CC7B79"/>
    <w:rsid w:val="00E20062"/>
    <w:rsid w:val="00E36750"/>
    <w:rsid w:val="00E80426"/>
    <w:rsid w:val="00E84585"/>
    <w:rsid w:val="00EC378F"/>
    <w:rsid w:val="00EC4B66"/>
    <w:rsid w:val="00F33587"/>
    <w:rsid w:val="00F45FF8"/>
    <w:rsid w:val="00F57B10"/>
    <w:rsid w:val="00F70E0A"/>
    <w:rsid w:val="00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823B"/>
  <w15:docId w15:val="{628A9657-F53D-4D2B-9A6A-8BB6D1CE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7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279D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27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A279D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279D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A279D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279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279D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7A279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A279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279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279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A279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A279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A2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NormlnIMP">
    <w:name w:val="Normální_IMP"/>
    <w:basedOn w:val="Normln"/>
    <w:uiPriority w:val="99"/>
    <w:semiHidden/>
    <w:rsid w:val="007A279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evzkona">
    <w:name w:val="název zákona"/>
    <w:basedOn w:val="Nzev"/>
    <w:uiPriority w:val="99"/>
    <w:semiHidden/>
    <w:rsid w:val="007A279D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7A279D"/>
    <w:pPr>
      <w:widowControl w:val="0"/>
      <w:spacing w:after="113"/>
      <w:ind w:left="425" w:hanging="424"/>
      <w:jc w:val="both"/>
    </w:pPr>
  </w:style>
  <w:style w:type="character" w:styleId="Znakapoznpodarou">
    <w:name w:val="footnote reference"/>
    <w:semiHidden/>
    <w:unhideWhenUsed/>
    <w:rsid w:val="007A279D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7A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7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7C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Franta</dc:creator>
  <cp:lastModifiedBy>Uzivatel</cp:lastModifiedBy>
  <cp:revision>2</cp:revision>
  <cp:lastPrinted>2023-08-02T12:32:00Z</cp:lastPrinted>
  <dcterms:created xsi:type="dcterms:W3CDTF">2023-08-02T12:32:00Z</dcterms:created>
  <dcterms:modified xsi:type="dcterms:W3CDTF">2023-08-02T12:32:00Z</dcterms:modified>
</cp:coreProperties>
</file>