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06E3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57203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5DCF2BC6" w14:textId="77777777" w:rsidR="00F1139C" w:rsidRPr="00ED2A7F" w:rsidRDefault="00F1139C" w:rsidP="00F1139C">
      <w:pPr>
        <w:jc w:val="center"/>
        <w:rPr>
          <w:szCs w:val="24"/>
        </w:rPr>
      </w:pPr>
    </w:p>
    <w:p w14:paraId="6FCF27C3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9356610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10996854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6844235F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190DF0F2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46E129F0" w14:textId="77777777" w:rsidR="004E3747" w:rsidRDefault="004E3747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4712B49A" w14:textId="77777777" w:rsidR="00F1139C" w:rsidRDefault="00F1139C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  <w:r w:rsidRPr="0059169D">
        <w:rPr>
          <w:rFonts w:ascii="Roboto" w:hAnsi="Roboto" w:cs="Arial"/>
          <w:b/>
          <w:sz w:val="32"/>
          <w:szCs w:val="32"/>
        </w:rPr>
        <w:t xml:space="preserve">Nařízení č. </w:t>
      </w:r>
      <w:r w:rsidR="000F247E">
        <w:rPr>
          <w:rFonts w:ascii="Roboto" w:hAnsi="Roboto" w:cs="Arial"/>
          <w:b/>
          <w:sz w:val="32"/>
          <w:szCs w:val="32"/>
        </w:rPr>
        <w:t>7</w:t>
      </w:r>
      <w:r w:rsidRPr="0059169D">
        <w:rPr>
          <w:rFonts w:ascii="Roboto" w:hAnsi="Roboto" w:cs="Arial"/>
          <w:b/>
          <w:sz w:val="32"/>
          <w:szCs w:val="32"/>
        </w:rPr>
        <w:t>/20</w:t>
      </w:r>
      <w:r w:rsidR="000A48C9" w:rsidRPr="0059169D">
        <w:rPr>
          <w:rFonts w:ascii="Roboto" w:hAnsi="Roboto" w:cs="Arial"/>
          <w:b/>
          <w:sz w:val="32"/>
          <w:szCs w:val="32"/>
        </w:rPr>
        <w:t>2</w:t>
      </w:r>
      <w:r w:rsidR="001C67F7">
        <w:rPr>
          <w:rFonts w:ascii="Roboto" w:hAnsi="Roboto" w:cs="Arial"/>
          <w:b/>
          <w:sz w:val="32"/>
          <w:szCs w:val="32"/>
        </w:rPr>
        <w:t>2</w:t>
      </w:r>
      <w:r w:rsidR="00F65AAA">
        <w:rPr>
          <w:rFonts w:ascii="Roboto" w:hAnsi="Roboto" w:cs="Arial"/>
          <w:b/>
          <w:sz w:val="32"/>
          <w:szCs w:val="32"/>
        </w:rPr>
        <w:t>,</w:t>
      </w:r>
    </w:p>
    <w:p w14:paraId="33A75EAC" w14:textId="77777777" w:rsidR="00F02F55" w:rsidRDefault="00F02F55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</w:p>
    <w:p w14:paraId="36E7C773" w14:textId="77777777" w:rsidR="001C67F7" w:rsidRDefault="00F65AAA" w:rsidP="00FA5B74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</w:rPr>
      </w:pPr>
      <w:r w:rsidRPr="00F65AAA">
        <w:rPr>
          <w:rFonts w:ascii="Roboto" w:hAnsi="Roboto" w:cs="Arial"/>
          <w:b/>
          <w:szCs w:val="24"/>
        </w:rPr>
        <w:t xml:space="preserve">kterým se </w:t>
      </w:r>
      <w:r w:rsidR="001C67F7">
        <w:rPr>
          <w:rFonts w:ascii="Roboto" w:hAnsi="Roboto" w:cs="Arial"/>
          <w:b/>
          <w:szCs w:val="24"/>
        </w:rPr>
        <w:t>zrušuje</w:t>
      </w:r>
      <w:r w:rsidRPr="00F65AAA">
        <w:rPr>
          <w:rFonts w:ascii="Roboto" w:hAnsi="Roboto" w:cs="Arial"/>
          <w:b/>
          <w:szCs w:val="24"/>
        </w:rPr>
        <w:t xml:space="preserve"> </w:t>
      </w:r>
      <w:r w:rsidR="001C67F7">
        <w:rPr>
          <w:rFonts w:ascii="Roboto" w:hAnsi="Roboto" w:cs="Arial"/>
          <w:b/>
        </w:rPr>
        <w:t>Nařízení č. 1/2005</w:t>
      </w:r>
    </w:p>
    <w:p w14:paraId="74DB4DE2" w14:textId="77777777" w:rsidR="001C67F7" w:rsidRPr="0059169D" w:rsidRDefault="001C67F7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>o zákazu sběru hlemýždě zahradního</w:t>
      </w:r>
    </w:p>
    <w:p w14:paraId="1C47BF67" w14:textId="77777777" w:rsidR="00F1139C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0786A644" w14:textId="77777777" w:rsidR="00F1139C" w:rsidRPr="001C67F7" w:rsidRDefault="00265689" w:rsidP="002B2ABE">
      <w:pPr>
        <w:spacing w:before="150" w:after="50"/>
        <w:jc w:val="both"/>
        <w:rPr>
          <w:rFonts w:ascii="Roboto" w:hAnsi="Roboto" w:cs="Arial"/>
          <w:iCs/>
          <w:sz w:val="22"/>
          <w:szCs w:val="22"/>
        </w:rPr>
      </w:pPr>
      <w:r w:rsidRPr="001C67F7">
        <w:rPr>
          <w:rFonts w:ascii="Roboto" w:hAnsi="Roboto" w:cs="Arial"/>
          <w:iCs/>
          <w:sz w:val="22"/>
          <w:szCs w:val="22"/>
        </w:rPr>
        <w:t>Rada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města Litoměřice se na svém zasedání dne </w:t>
      </w:r>
      <w:r w:rsidR="00FA5B74">
        <w:rPr>
          <w:rFonts w:ascii="Roboto" w:hAnsi="Roboto" w:cs="Arial"/>
          <w:iCs/>
          <w:sz w:val="22"/>
          <w:szCs w:val="22"/>
        </w:rPr>
        <w:t>17</w:t>
      </w:r>
      <w:r w:rsidR="003A405B" w:rsidRPr="001C67F7">
        <w:rPr>
          <w:rFonts w:ascii="Roboto" w:hAnsi="Roboto" w:cs="Arial"/>
          <w:iCs/>
          <w:sz w:val="22"/>
          <w:szCs w:val="22"/>
        </w:rPr>
        <w:t xml:space="preserve">. </w:t>
      </w:r>
      <w:r w:rsidR="00FA5B74">
        <w:rPr>
          <w:rFonts w:ascii="Roboto" w:hAnsi="Roboto" w:cs="Arial"/>
          <w:iCs/>
          <w:sz w:val="22"/>
          <w:szCs w:val="22"/>
        </w:rPr>
        <w:t>říj</w:t>
      </w:r>
      <w:r w:rsidR="004560F8">
        <w:rPr>
          <w:rFonts w:ascii="Roboto" w:hAnsi="Roboto" w:cs="Arial"/>
          <w:iCs/>
          <w:sz w:val="22"/>
          <w:szCs w:val="22"/>
        </w:rPr>
        <w:t>na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20</w:t>
      </w:r>
      <w:r w:rsidR="000A48C9" w:rsidRPr="001C67F7">
        <w:rPr>
          <w:rFonts w:ascii="Roboto" w:hAnsi="Roboto" w:cs="Arial"/>
          <w:iCs/>
          <w:sz w:val="22"/>
          <w:szCs w:val="22"/>
        </w:rPr>
        <w:t>2</w:t>
      </w:r>
      <w:r w:rsidR="004560F8">
        <w:rPr>
          <w:rFonts w:ascii="Roboto" w:hAnsi="Roboto" w:cs="Arial"/>
          <w:iCs/>
          <w:sz w:val="22"/>
          <w:szCs w:val="22"/>
        </w:rPr>
        <w:t>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usnesl</w:t>
      </w:r>
      <w:r w:rsidRPr="001C67F7">
        <w:rPr>
          <w:rFonts w:ascii="Roboto" w:hAnsi="Roboto" w:cs="Arial"/>
          <w:iCs/>
          <w:sz w:val="22"/>
          <w:szCs w:val="22"/>
        </w:rPr>
        <w:t>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usnesením </w:t>
      </w:r>
      <w:r w:rsidR="002B2ABE">
        <w:rPr>
          <w:rFonts w:ascii="Roboto" w:hAnsi="Roboto" w:cs="Arial"/>
          <w:iCs/>
          <w:sz w:val="22"/>
          <w:szCs w:val="22"/>
        </w:rPr>
        <w:br/>
      </w:r>
      <w:r w:rsidR="00F1139C" w:rsidRPr="001C67F7">
        <w:rPr>
          <w:rFonts w:ascii="Roboto" w:hAnsi="Roboto" w:cs="Arial"/>
          <w:iCs/>
          <w:sz w:val="22"/>
          <w:szCs w:val="22"/>
        </w:rPr>
        <w:t>č.</w:t>
      </w:r>
      <w:r w:rsidR="004E3747" w:rsidRPr="001C67F7">
        <w:rPr>
          <w:rFonts w:ascii="Roboto" w:hAnsi="Roboto" w:cs="Arial"/>
          <w:iCs/>
          <w:sz w:val="22"/>
          <w:szCs w:val="22"/>
        </w:rPr>
        <w:t xml:space="preserve"> </w:t>
      </w:r>
      <w:r w:rsidR="002B2ABE" w:rsidRPr="002B2ABE">
        <w:rPr>
          <w:rFonts w:ascii="Roboto" w:hAnsi="Roboto"/>
          <w:bCs/>
          <w:sz w:val="22"/>
          <w:szCs w:val="22"/>
        </w:rPr>
        <w:t>488/20/2022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vydat na základě § 1</w:t>
      </w:r>
      <w:r w:rsidRPr="001C67F7">
        <w:rPr>
          <w:rFonts w:ascii="Roboto" w:hAnsi="Roboto" w:cs="Arial"/>
          <w:iCs/>
          <w:sz w:val="22"/>
          <w:szCs w:val="22"/>
        </w:rPr>
        <w:t xml:space="preserve">1 odst. 1 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a § </w:t>
      </w:r>
      <w:r w:rsidRPr="001C67F7">
        <w:rPr>
          <w:rFonts w:ascii="Roboto" w:hAnsi="Roboto" w:cs="Arial"/>
          <w:iCs/>
          <w:sz w:val="22"/>
          <w:szCs w:val="22"/>
        </w:rPr>
        <w:t>102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odst. 2 písm. </w:t>
      </w:r>
      <w:r w:rsidRPr="001C67F7">
        <w:rPr>
          <w:rFonts w:ascii="Roboto" w:hAnsi="Roboto" w:cs="Arial"/>
          <w:iCs/>
          <w:sz w:val="22"/>
          <w:szCs w:val="22"/>
        </w:rPr>
        <w:t>d</w:t>
      </w:r>
      <w:r w:rsidR="00F1139C" w:rsidRPr="001C67F7">
        <w:rPr>
          <w:rFonts w:ascii="Roboto" w:hAnsi="Roboto" w:cs="Arial"/>
          <w:iCs/>
          <w:sz w:val="22"/>
          <w:szCs w:val="22"/>
        </w:rPr>
        <w:t>) zákona č. 128/2000 Sb., o obcích (obecní zřízení), ve znění pozdějších předpisů, t</w:t>
      </w:r>
      <w:r w:rsidRPr="001C67F7">
        <w:rPr>
          <w:rFonts w:ascii="Roboto" w:hAnsi="Roboto" w:cs="Arial"/>
          <w:iCs/>
          <w:sz w:val="22"/>
          <w:szCs w:val="22"/>
        </w:rPr>
        <w:t>o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to </w:t>
      </w:r>
      <w:r w:rsidRPr="001C67F7">
        <w:rPr>
          <w:rFonts w:ascii="Roboto" w:hAnsi="Roboto" w:cs="Arial"/>
          <w:iCs/>
          <w:sz w:val="22"/>
          <w:szCs w:val="22"/>
        </w:rPr>
        <w:t xml:space="preserve">nařízení </w:t>
      </w:r>
      <w:r w:rsidR="00F1139C" w:rsidRPr="001C67F7">
        <w:rPr>
          <w:rFonts w:ascii="Roboto" w:hAnsi="Roboto" w:cs="Arial"/>
          <w:iCs/>
          <w:sz w:val="22"/>
          <w:szCs w:val="22"/>
        </w:rPr>
        <w:t>obc</w:t>
      </w:r>
      <w:r w:rsidRPr="001C67F7">
        <w:rPr>
          <w:rFonts w:ascii="Roboto" w:hAnsi="Roboto" w:cs="Arial"/>
          <w:iCs/>
          <w:sz w:val="22"/>
          <w:szCs w:val="22"/>
        </w:rPr>
        <w:t xml:space="preserve">e </w:t>
      </w:r>
      <w:r w:rsidR="00F1139C" w:rsidRPr="001C67F7">
        <w:rPr>
          <w:rFonts w:ascii="Roboto" w:hAnsi="Roboto" w:cs="Arial"/>
          <w:iCs/>
          <w:sz w:val="22"/>
          <w:szCs w:val="22"/>
        </w:rPr>
        <w:t>(dále jen „</w:t>
      </w:r>
      <w:r w:rsidRPr="001C67F7">
        <w:rPr>
          <w:rFonts w:ascii="Roboto" w:hAnsi="Roboto" w:cs="Arial"/>
          <w:iCs/>
          <w:sz w:val="22"/>
          <w:szCs w:val="22"/>
        </w:rPr>
        <w:t>nařízení</w:t>
      </w:r>
      <w:r w:rsidR="00F1139C" w:rsidRPr="001C67F7">
        <w:rPr>
          <w:rFonts w:ascii="Roboto" w:hAnsi="Roboto" w:cs="Arial"/>
          <w:iCs/>
          <w:sz w:val="22"/>
          <w:szCs w:val="22"/>
        </w:rPr>
        <w:t>“):</w:t>
      </w:r>
    </w:p>
    <w:p w14:paraId="53A53BFE" w14:textId="77777777" w:rsidR="008B4E8E" w:rsidRPr="001C67F7" w:rsidRDefault="00F239AD" w:rsidP="001C67F7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Čl. 1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B4E8E" w:rsidRPr="001C67F7">
        <w:rPr>
          <w:rFonts w:ascii="Roboto" w:hAnsi="Roboto" w:cs="Arial"/>
          <w:b/>
          <w:bCs/>
          <w:sz w:val="22"/>
          <w:szCs w:val="22"/>
        </w:rPr>
        <w:t>Zrušovací ustanovení</w:t>
      </w:r>
    </w:p>
    <w:p w14:paraId="04FB6F72" w14:textId="77777777" w:rsidR="008B4E8E" w:rsidRPr="001C67F7" w:rsidRDefault="008B4E8E" w:rsidP="008B4E8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3CEF18AB" w14:textId="77777777" w:rsidR="008B4E8E" w:rsidRPr="001C67F7" w:rsidRDefault="008B4E8E" w:rsidP="004560F8">
      <w:pPr>
        <w:pStyle w:val="Normlnweb"/>
        <w:tabs>
          <w:tab w:val="left" w:pos="7740"/>
        </w:tabs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  <w:r w:rsidRPr="004560F8">
        <w:rPr>
          <w:rFonts w:ascii="Roboto" w:hAnsi="Roboto" w:cs="Arial"/>
          <w:sz w:val="22"/>
          <w:szCs w:val="22"/>
        </w:rPr>
        <w:t xml:space="preserve">Dnem účinnosti tohoto nařízení se zrušuje Nařízení č. </w:t>
      </w:r>
      <w:r w:rsidR="004560F8" w:rsidRPr="004560F8">
        <w:rPr>
          <w:rFonts w:ascii="Roboto" w:hAnsi="Roboto" w:cs="Arial"/>
          <w:sz w:val="22"/>
          <w:szCs w:val="22"/>
        </w:rPr>
        <w:t>1/2005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4560F8" w:rsidRPr="004560F8">
        <w:rPr>
          <w:rFonts w:ascii="Roboto" w:hAnsi="Roboto" w:cs="Arial"/>
          <w:sz w:val="22"/>
          <w:szCs w:val="22"/>
        </w:rPr>
        <w:t>o zákazu sběru hlemýždě zahradního</w:t>
      </w:r>
      <w:r w:rsidRPr="001C67F7">
        <w:rPr>
          <w:rFonts w:ascii="Roboto" w:hAnsi="Roboto" w:cs="Arial"/>
          <w:sz w:val="22"/>
          <w:szCs w:val="22"/>
        </w:rPr>
        <w:t>.</w:t>
      </w:r>
    </w:p>
    <w:p w14:paraId="3B923110" w14:textId="77777777" w:rsidR="008B4E8E" w:rsidRPr="001C67F7" w:rsidRDefault="008B4E8E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7270FD97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 w:rsidR="001C67F7">
        <w:rPr>
          <w:rFonts w:ascii="Roboto" w:hAnsi="Roboto" w:cs="Arial"/>
          <w:b/>
          <w:bCs/>
          <w:sz w:val="22"/>
          <w:szCs w:val="22"/>
        </w:rPr>
        <w:t>2</w:t>
      </w:r>
    </w:p>
    <w:p w14:paraId="73BD6E55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Účinnost</w:t>
      </w:r>
    </w:p>
    <w:p w14:paraId="453EA30C" w14:textId="77777777" w:rsidR="00907501" w:rsidRPr="001C67F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0F01DA0E" w14:textId="77777777" w:rsidR="00F759DE" w:rsidRPr="001C67F7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Toto nařízení nabývá účinnosti patnáctým dnem po dni vyhlášení.</w:t>
      </w:r>
    </w:p>
    <w:p w14:paraId="551704A1" w14:textId="77777777" w:rsidR="00F239AD" w:rsidRPr="001C67F7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</w:p>
    <w:p w14:paraId="6F198182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408A3D15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125614FD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0B6FF6E5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615F5F85" w14:textId="77777777" w:rsidR="00F239AD" w:rsidRPr="001C67F7" w:rsidRDefault="004560F8" w:rsidP="004560F8">
      <w:pPr>
        <w:pStyle w:val="Normlnweb"/>
        <w:spacing w:before="0" w:beforeAutospacing="0" w:after="0" w:afterAutospacing="0"/>
        <w:ind w:left="720" w:right="792"/>
        <w:rPr>
          <w:rFonts w:ascii="Roboto" w:hAnsi="Roboto"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 xml:space="preserve">    ………………………….</w:t>
      </w:r>
      <w:r w:rsidR="00F239AD" w:rsidRPr="001C67F7">
        <w:rPr>
          <w:rFonts w:ascii="Roboto" w:hAnsi="Roboto" w:cs="Arial"/>
          <w:b/>
          <w:bCs/>
          <w:sz w:val="22"/>
          <w:szCs w:val="22"/>
        </w:rPr>
        <w:t> </w:t>
      </w:r>
      <w:r>
        <w:rPr>
          <w:rFonts w:ascii="Roboto" w:hAnsi="Roboto" w:cs="Arial"/>
          <w:b/>
          <w:bCs/>
          <w:sz w:val="22"/>
          <w:szCs w:val="22"/>
        </w:rPr>
        <w:t xml:space="preserve">                                                          ……….…………………..</w:t>
      </w:r>
    </w:p>
    <w:p w14:paraId="22E0513A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 xml:space="preserve">        místostarosta                                                                     starosta</w:t>
      </w:r>
    </w:p>
    <w:p w14:paraId="1298E4BB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     Mgr. Karel Krejza                                                        Mgr. Ladislav Chlupáč</w:t>
      </w:r>
    </w:p>
    <w:p w14:paraId="0E8B986D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1C6353CF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2992E73F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3BE1476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E23ABAA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sectPr w:rsidR="00FA5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22D5" w14:textId="77777777" w:rsidR="006C5976" w:rsidRDefault="006C5976" w:rsidP="00E01159">
      <w:r>
        <w:separator/>
      </w:r>
    </w:p>
  </w:endnote>
  <w:endnote w:type="continuationSeparator" w:id="0">
    <w:p w14:paraId="388AF02A" w14:textId="77777777" w:rsidR="006C5976" w:rsidRDefault="006C5976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6676" w14:textId="77777777" w:rsidR="006C5976" w:rsidRDefault="006C5976" w:rsidP="00E01159">
      <w:r>
        <w:separator/>
      </w:r>
    </w:p>
  </w:footnote>
  <w:footnote w:type="continuationSeparator" w:id="0">
    <w:p w14:paraId="3B8679B7" w14:textId="77777777" w:rsidR="006C5976" w:rsidRDefault="006C5976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07403">
    <w:abstractNumId w:val="6"/>
  </w:num>
  <w:num w:numId="2" w16cid:durableId="84350089">
    <w:abstractNumId w:val="8"/>
  </w:num>
  <w:num w:numId="3" w16cid:durableId="299848927">
    <w:abstractNumId w:val="2"/>
  </w:num>
  <w:num w:numId="4" w16cid:durableId="665863247">
    <w:abstractNumId w:val="5"/>
  </w:num>
  <w:num w:numId="5" w16cid:durableId="1228757724">
    <w:abstractNumId w:val="9"/>
  </w:num>
  <w:num w:numId="6" w16cid:durableId="1994602707">
    <w:abstractNumId w:val="0"/>
  </w:num>
  <w:num w:numId="7" w16cid:durableId="1134444366">
    <w:abstractNumId w:val="1"/>
  </w:num>
  <w:num w:numId="8" w16cid:durableId="1525634840">
    <w:abstractNumId w:val="7"/>
  </w:num>
  <w:num w:numId="9" w16cid:durableId="2897982">
    <w:abstractNumId w:val="3"/>
  </w:num>
  <w:num w:numId="10" w16cid:durableId="1654524793">
    <w:abstractNumId w:val="14"/>
  </w:num>
  <w:num w:numId="11" w16cid:durableId="1141733959">
    <w:abstractNumId w:val="12"/>
  </w:num>
  <w:num w:numId="12" w16cid:durableId="923759135">
    <w:abstractNumId w:val="13"/>
  </w:num>
  <w:num w:numId="13" w16cid:durableId="1619331148">
    <w:abstractNumId w:val="11"/>
  </w:num>
  <w:num w:numId="14" w16cid:durableId="185738123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8205774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976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72F07"/>
    <w:rsid w:val="00073FAC"/>
    <w:rsid w:val="00093DCA"/>
    <w:rsid w:val="00097E51"/>
    <w:rsid w:val="000A1C1A"/>
    <w:rsid w:val="000A48C9"/>
    <w:rsid w:val="000B33A6"/>
    <w:rsid w:val="000F247E"/>
    <w:rsid w:val="00110FB4"/>
    <w:rsid w:val="001121FF"/>
    <w:rsid w:val="00114634"/>
    <w:rsid w:val="00131366"/>
    <w:rsid w:val="00131BEF"/>
    <w:rsid w:val="00132411"/>
    <w:rsid w:val="00162BEC"/>
    <w:rsid w:val="00166696"/>
    <w:rsid w:val="00184261"/>
    <w:rsid w:val="00194143"/>
    <w:rsid w:val="001C602B"/>
    <w:rsid w:val="001C67F7"/>
    <w:rsid w:val="001D006E"/>
    <w:rsid w:val="00213FB7"/>
    <w:rsid w:val="00215C0B"/>
    <w:rsid w:val="00253FD0"/>
    <w:rsid w:val="002626DD"/>
    <w:rsid w:val="00265689"/>
    <w:rsid w:val="0029725E"/>
    <w:rsid w:val="002A1797"/>
    <w:rsid w:val="002B2ABE"/>
    <w:rsid w:val="00325DA4"/>
    <w:rsid w:val="00337650"/>
    <w:rsid w:val="00344DC6"/>
    <w:rsid w:val="00346C31"/>
    <w:rsid w:val="00360DE5"/>
    <w:rsid w:val="00367E66"/>
    <w:rsid w:val="0038186A"/>
    <w:rsid w:val="003A405B"/>
    <w:rsid w:val="003D1317"/>
    <w:rsid w:val="003E6295"/>
    <w:rsid w:val="003E7718"/>
    <w:rsid w:val="00431AD3"/>
    <w:rsid w:val="0044624D"/>
    <w:rsid w:val="00447646"/>
    <w:rsid w:val="0045245C"/>
    <w:rsid w:val="004560F8"/>
    <w:rsid w:val="00461180"/>
    <w:rsid w:val="00484950"/>
    <w:rsid w:val="004A3AE4"/>
    <w:rsid w:val="004A63CA"/>
    <w:rsid w:val="004B40F3"/>
    <w:rsid w:val="004E1102"/>
    <w:rsid w:val="004E3747"/>
    <w:rsid w:val="004F3437"/>
    <w:rsid w:val="004F6BA2"/>
    <w:rsid w:val="005000F1"/>
    <w:rsid w:val="00527678"/>
    <w:rsid w:val="0053598A"/>
    <w:rsid w:val="00550B92"/>
    <w:rsid w:val="0056071C"/>
    <w:rsid w:val="00585563"/>
    <w:rsid w:val="0059169D"/>
    <w:rsid w:val="005A05A8"/>
    <w:rsid w:val="005C68B7"/>
    <w:rsid w:val="005D7109"/>
    <w:rsid w:val="005E03B1"/>
    <w:rsid w:val="00615C9F"/>
    <w:rsid w:val="00624F72"/>
    <w:rsid w:val="006720F4"/>
    <w:rsid w:val="006C5976"/>
    <w:rsid w:val="006D0F5A"/>
    <w:rsid w:val="006E3B48"/>
    <w:rsid w:val="00723460"/>
    <w:rsid w:val="007428AF"/>
    <w:rsid w:val="0075339F"/>
    <w:rsid w:val="00761C0C"/>
    <w:rsid w:val="00773AD3"/>
    <w:rsid w:val="00790813"/>
    <w:rsid w:val="007D4AD2"/>
    <w:rsid w:val="00821D5B"/>
    <w:rsid w:val="00836138"/>
    <w:rsid w:val="00855CBB"/>
    <w:rsid w:val="00856C93"/>
    <w:rsid w:val="00875791"/>
    <w:rsid w:val="008850CB"/>
    <w:rsid w:val="008A56B3"/>
    <w:rsid w:val="008B4E8E"/>
    <w:rsid w:val="008C2BFE"/>
    <w:rsid w:val="008C4115"/>
    <w:rsid w:val="008C49BA"/>
    <w:rsid w:val="008D06F9"/>
    <w:rsid w:val="008E60F0"/>
    <w:rsid w:val="008F73F2"/>
    <w:rsid w:val="008F78B4"/>
    <w:rsid w:val="009000AA"/>
    <w:rsid w:val="00907501"/>
    <w:rsid w:val="00925CB7"/>
    <w:rsid w:val="00932847"/>
    <w:rsid w:val="009330E1"/>
    <w:rsid w:val="009332B4"/>
    <w:rsid w:val="00967081"/>
    <w:rsid w:val="00981CAD"/>
    <w:rsid w:val="009A4497"/>
    <w:rsid w:val="009A6D60"/>
    <w:rsid w:val="00A13BC9"/>
    <w:rsid w:val="00A6445A"/>
    <w:rsid w:val="00A651E0"/>
    <w:rsid w:val="00A866CF"/>
    <w:rsid w:val="00A906F8"/>
    <w:rsid w:val="00A9338D"/>
    <w:rsid w:val="00AA4EC2"/>
    <w:rsid w:val="00AB2ED4"/>
    <w:rsid w:val="00AC2013"/>
    <w:rsid w:val="00AD5784"/>
    <w:rsid w:val="00AF6D7E"/>
    <w:rsid w:val="00B010D5"/>
    <w:rsid w:val="00B1344C"/>
    <w:rsid w:val="00B13819"/>
    <w:rsid w:val="00B21AC1"/>
    <w:rsid w:val="00B26292"/>
    <w:rsid w:val="00B7298D"/>
    <w:rsid w:val="00B87B2F"/>
    <w:rsid w:val="00BC7499"/>
    <w:rsid w:val="00BD2FB1"/>
    <w:rsid w:val="00BE64D5"/>
    <w:rsid w:val="00BF79A2"/>
    <w:rsid w:val="00C06FED"/>
    <w:rsid w:val="00C350D2"/>
    <w:rsid w:val="00C4684F"/>
    <w:rsid w:val="00C60542"/>
    <w:rsid w:val="00C75A5D"/>
    <w:rsid w:val="00C81990"/>
    <w:rsid w:val="00C87CCD"/>
    <w:rsid w:val="00CA400C"/>
    <w:rsid w:val="00CC051E"/>
    <w:rsid w:val="00CF070D"/>
    <w:rsid w:val="00D00507"/>
    <w:rsid w:val="00D05242"/>
    <w:rsid w:val="00D110C8"/>
    <w:rsid w:val="00D12563"/>
    <w:rsid w:val="00D14825"/>
    <w:rsid w:val="00D150BB"/>
    <w:rsid w:val="00D26131"/>
    <w:rsid w:val="00D3117F"/>
    <w:rsid w:val="00D347D2"/>
    <w:rsid w:val="00D43574"/>
    <w:rsid w:val="00D61309"/>
    <w:rsid w:val="00D66951"/>
    <w:rsid w:val="00D73DF5"/>
    <w:rsid w:val="00D900E4"/>
    <w:rsid w:val="00DB2588"/>
    <w:rsid w:val="00DF40F6"/>
    <w:rsid w:val="00E01159"/>
    <w:rsid w:val="00E04E62"/>
    <w:rsid w:val="00E063B7"/>
    <w:rsid w:val="00E17003"/>
    <w:rsid w:val="00E17947"/>
    <w:rsid w:val="00E22596"/>
    <w:rsid w:val="00E5420F"/>
    <w:rsid w:val="00E54F04"/>
    <w:rsid w:val="00E83049"/>
    <w:rsid w:val="00E84AB1"/>
    <w:rsid w:val="00EA230E"/>
    <w:rsid w:val="00EE1D31"/>
    <w:rsid w:val="00EF1DF8"/>
    <w:rsid w:val="00F02F55"/>
    <w:rsid w:val="00F04DCD"/>
    <w:rsid w:val="00F06ADB"/>
    <w:rsid w:val="00F1139C"/>
    <w:rsid w:val="00F12BD8"/>
    <w:rsid w:val="00F239AD"/>
    <w:rsid w:val="00F31806"/>
    <w:rsid w:val="00F3277F"/>
    <w:rsid w:val="00F372D4"/>
    <w:rsid w:val="00F47009"/>
    <w:rsid w:val="00F47F65"/>
    <w:rsid w:val="00F52085"/>
    <w:rsid w:val="00F560AA"/>
    <w:rsid w:val="00F65AAA"/>
    <w:rsid w:val="00F759DE"/>
    <w:rsid w:val="00F76606"/>
    <w:rsid w:val="00F93861"/>
    <w:rsid w:val="00FA35B2"/>
    <w:rsid w:val="00FA4E23"/>
    <w:rsid w:val="00FA5B74"/>
    <w:rsid w:val="00FB077E"/>
    <w:rsid w:val="00FB1CCD"/>
    <w:rsid w:val="00FC31CD"/>
    <w:rsid w:val="00FC341B"/>
    <w:rsid w:val="00FD57C4"/>
    <w:rsid w:val="00FD7E6C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383399"/>
  <w15:chartTrackingRefBased/>
  <w15:docId w15:val="{141A2F83-09DE-43F8-A3A7-D3BC9A44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2022-10-06T06:14:00Z</cp:lastPrinted>
  <dcterms:created xsi:type="dcterms:W3CDTF">2022-10-20T08:19:00Z</dcterms:created>
  <dcterms:modified xsi:type="dcterms:W3CDTF">2022-10-20T08:19:00Z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2022-10-05T08:04:22Z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ed194001-0d51-4f65-bda3-ebbe5d2c5f97</vt:lpwstr>
  </property>
  <property fmtid="{D5CDD505-2E9C-101B-9397-08002B2CF9AE}" pid="8" name="MSIP_Label_6cc86b0d-e4d5-4f0a-8411-f71d9dca4061_ContentBits">
    <vt:lpwstr>0</vt:lpwstr>
  </property>
</Properties>
</file>