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206E3" w14:textId="77777777" w:rsidR="00073FAC" w:rsidRDefault="00073FAC" w:rsidP="00073FAC">
      <w:pPr>
        <w:jc w:val="center"/>
        <w:rPr>
          <w:noProof/>
        </w:rPr>
      </w:pPr>
      <w:r w:rsidRPr="00407012">
        <w:rPr>
          <w:noProof/>
        </w:rPr>
        <w:pict w14:anchorId="57203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159.75pt;height:47.25pt;visibility:visible">
            <v:imagedata r:id="rId8" o:title=""/>
          </v:shape>
        </w:pict>
      </w:r>
    </w:p>
    <w:p w14:paraId="5DCF2BC6" w14:textId="77777777" w:rsidR="00F1139C" w:rsidRPr="00ED2A7F" w:rsidRDefault="00F1139C" w:rsidP="00F1139C">
      <w:pPr>
        <w:jc w:val="center"/>
        <w:rPr>
          <w:szCs w:val="24"/>
        </w:rPr>
      </w:pPr>
    </w:p>
    <w:p w14:paraId="6FCF27C3" w14:textId="77777777" w:rsidR="00F1139C" w:rsidRPr="00263C28" w:rsidRDefault="00F1139C" w:rsidP="00F1139C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16"/>
          <w:szCs w:val="16"/>
        </w:rPr>
      </w:pPr>
    </w:p>
    <w:p w14:paraId="79356610" w14:textId="77777777" w:rsidR="00F1139C" w:rsidRPr="0059169D" w:rsidRDefault="00F1139C" w:rsidP="00F1139C">
      <w:pPr>
        <w:pStyle w:val="ZkladntextIMP"/>
        <w:spacing w:line="240" w:lineRule="auto"/>
        <w:ind w:left="15"/>
        <w:jc w:val="center"/>
        <w:rPr>
          <w:rFonts w:ascii="Roboto" w:hAnsi="Roboto" w:cs="Arial"/>
          <w:b/>
          <w:sz w:val="40"/>
          <w:szCs w:val="40"/>
        </w:rPr>
      </w:pPr>
      <w:r w:rsidRPr="0059169D">
        <w:rPr>
          <w:rFonts w:ascii="Roboto" w:hAnsi="Roboto" w:cs="Arial"/>
          <w:b/>
          <w:sz w:val="40"/>
          <w:szCs w:val="40"/>
        </w:rPr>
        <w:t>M Ě S T O   L I T O M Ě Ř I C E</w:t>
      </w:r>
    </w:p>
    <w:p w14:paraId="10996854" w14:textId="77777777" w:rsidR="00F1139C" w:rsidRPr="0059169D" w:rsidRDefault="00F1139C" w:rsidP="00F1139C">
      <w:pPr>
        <w:pStyle w:val="ZkladntextIMP"/>
        <w:spacing w:line="240" w:lineRule="auto"/>
        <w:jc w:val="center"/>
        <w:rPr>
          <w:rFonts w:ascii="Roboto" w:hAnsi="Roboto" w:cs="Arial"/>
          <w:b/>
          <w:szCs w:val="24"/>
        </w:rPr>
      </w:pPr>
    </w:p>
    <w:p w14:paraId="6844235F" w14:textId="77777777" w:rsidR="00F1139C" w:rsidRPr="0059169D" w:rsidRDefault="00F1139C" w:rsidP="00F1139C">
      <w:pPr>
        <w:pStyle w:val="ZkladntextIMP"/>
        <w:spacing w:line="240" w:lineRule="auto"/>
        <w:jc w:val="center"/>
        <w:rPr>
          <w:rFonts w:ascii="Roboto" w:hAnsi="Roboto" w:cs="Arial"/>
          <w:b/>
          <w:sz w:val="32"/>
          <w:szCs w:val="24"/>
        </w:rPr>
      </w:pPr>
      <w:r w:rsidRPr="0059169D">
        <w:rPr>
          <w:rFonts w:ascii="Roboto" w:hAnsi="Roboto" w:cs="Arial"/>
          <w:b/>
          <w:sz w:val="32"/>
          <w:szCs w:val="24"/>
        </w:rPr>
        <w:t>RADA MĚSTA LITOMĚŘICE</w:t>
      </w:r>
    </w:p>
    <w:p w14:paraId="190DF0F2" w14:textId="77777777" w:rsidR="00F1139C" w:rsidRPr="0059169D" w:rsidRDefault="00F1139C" w:rsidP="00F1139C">
      <w:pPr>
        <w:pStyle w:val="ZkladntextIMP"/>
        <w:spacing w:line="240" w:lineRule="auto"/>
        <w:jc w:val="center"/>
        <w:rPr>
          <w:rFonts w:ascii="Roboto" w:hAnsi="Roboto" w:cs="Arial"/>
          <w:b/>
          <w:szCs w:val="24"/>
        </w:rPr>
      </w:pPr>
    </w:p>
    <w:p w14:paraId="46E129F0" w14:textId="77777777" w:rsidR="004E3747" w:rsidRDefault="004E3747" w:rsidP="00F65AAA">
      <w:pPr>
        <w:pStyle w:val="ZkladntextIMP"/>
        <w:spacing w:line="240" w:lineRule="auto"/>
        <w:ind w:left="15"/>
        <w:jc w:val="center"/>
        <w:rPr>
          <w:rFonts w:ascii="Roboto" w:hAnsi="Roboto" w:cs="Arial"/>
          <w:b/>
          <w:sz w:val="32"/>
          <w:szCs w:val="32"/>
        </w:rPr>
      </w:pPr>
    </w:p>
    <w:p w14:paraId="4712B49A" w14:textId="77777777" w:rsidR="00F1139C" w:rsidRDefault="00F1139C" w:rsidP="00F65AAA">
      <w:pPr>
        <w:pStyle w:val="ZkladntextIMP"/>
        <w:spacing w:line="240" w:lineRule="auto"/>
        <w:ind w:left="15"/>
        <w:jc w:val="center"/>
        <w:rPr>
          <w:rFonts w:ascii="Roboto" w:hAnsi="Roboto" w:cs="Arial"/>
          <w:b/>
          <w:sz w:val="32"/>
          <w:szCs w:val="32"/>
        </w:rPr>
      </w:pPr>
      <w:r w:rsidRPr="0059169D">
        <w:rPr>
          <w:rFonts w:ascii="Roboto" w:hAnsi="Roboto" w:cs="Arial"/>
          <w:b/>
          <w:sz w:val="32"/>
          <w:szCs w:val="32"/>
        </w:rPr>
        <w:t xml:space="preserve">Nařízení č. </w:t>
      </w:r>
      <w:r w:rsidR="000F247E">
        <w:rPr>
          <w:rFonts w:ascii="Roboto" w:hAnsi="Roboto" w:cs="Arial"/>
          <w:b/>
          <w:sz w:val="32"/>
          <w:szCs w:val="32"/>
        </w:rPr>
        <w:t>7</w:t>
      </w:r>
      <w:r w:rsidRPr="0059169D">
        <w:rPr>
          <w:rFonts w:ascii="Roboto" w:hAnsi="Roboto" w:cs="Arial"/>
          <w:b/>
          <w:sz w:val="32"/>
          <w:szCs w:val="32"/>
        </w:rPr>
        <w:t>/20</w:t>
      </w:r>
      <w:r w:rsidR="000A48C9" w:rsidRPr="0059169D">
        <w:rPr>
          <w:rFonts w:ascii="Roboto" w:hAnsi="Roboto" w:cs="Arial"/>
          <w:b/>
          <w:sz w:val="32"/>
          <w:szCs w:val="32"/>
        </w:rPr>
        <w:t>2</w:t>
      </w:r>
      <w:r w:rsidR="001C67F7">
        <w:rPr>
          <w:rFonts w:ascii="Roboto" w:hAnsi="Roboto" w:cs="Arial"/>
          <w:b/>
          <w:sz w:val="32"/>
          <w:szCs w:val="32"/>
        </w:rPr>
        <w:t>2</w:t>
      </w:r>
      <w:r w:rsidR="00F65AAA">
        <w:rPr>
          <w:rFonts w:ascii="Roboto" w:hAnsi="Roboto" w:cs="Arial"/>
          <w:b/>
          <w:sz w:val="32"/>
          <w:szCs w:val="32"/>
        </w:rPr>
        <w:t>,</w:t>
      </w:r>
    </w:p>
    <w:p w14:paraId="33A75EAC" w14:textId="77777777" w:rsidR="00F02F55" w:rsidRDefault="00F02F55" w:rsidP="00F65AAA">
      <w:pPr>
        <w:pStyle w:val="ZkladntextIMP"/>
        <w:spacing w:line="240" w:lineRule="auto"/>
        <w:ind w:left="15"/>
        <w:jc w:val="center"/>
        <w:rPr>
          <w:rFonts w:ascii="Roboto" w:hAnsi="Roboto" w:cs="Arial"/>
          <w:b/>
          <w:szCs w:val="24"/>
        </w:rPr>
      </w:pPr>
    </w:p>
    <w:p w14:paraId="36E7C773" w14:textId="77777777" w:rsidR="001C67F7" w:rsidRDefault="00F65AAA" w:rsidP="00FA5B74">
      <w:pPr>
        <w:pStyle w:val="ZkladntextIMP"/>
        <w:spacing w:line="240" w:lineRule="auto"/>
        <w:ind w:left="15"/>
        <w:jc w:val="center"/>
        <w:rPr>
          <w:rFonts w:ascii="Roboto" w:hAnsi="Roboto" w:cs="Arial"/>
          <w:b/>
        </w:rPr>
      </w:pPr>
      <w:r w:rsidRPr="00F65AAA">
        <w:rPr>
          <w:rFonts w:ascii="Roboto" w:hAnsi="Roboto" w:cs="Arial"/>
          <w:b/>
          <w:szCs w:val="24"/>
        </w:rPr>
        <w:t xml:space="preserve">kterým se </w:t>
      </w:r>
      <w:r w:rsidR="001C67F7">
        <w:rPr>
          <w:rFonts w:ascii="Roboto" w:hAnsi="Roboto" w:cs="Arial"/>
          <w:b/>
          <w:szCs w:val="24"/>
        </w:rPr>
        <w:t>zrušuje</w:t>
      </w:r>
      <w:r w:rsidRPr="00F65AAA">
        <w:rPr>
          <w:rFonts w:ascii="Roboto" w:hAnsi="Roboto" w:cs="Arial"/>
          <w:b/>
          <w:szCs w:val="24"/>
        </w:rPr>
        <w:t xml:space="preserve"> </w:t>
      </w:r>
      <w:r w:rsidR="001C67F7">
        <w:rPr>
          <w:rFonts w:ascii="Roboto" w:hAnsi="Roboto" w:cs="Arial"/>
          <w:b/>
        </w:rPr>
        <w:t>Nařízení č. 1/2005</w:t>
      </w:r>
    </w:p>
    <w:p w14:paraId="74DB4DE2" w14:textId="77777777" w:rsidR="001C67F7" w:rsidRPr="0059169D" w:rsidRDefault="001C67F7" w:rsidP="00F65AAA">
      <w:pPr>
        <w:pStyle w:val="Normlnweb"/>
        <w:tabs>
          <w:tab w:val="left" w:pos="7740"/>
        </w:tabs>
        <w:spacing w:before="0" w:beforeAutospacing="0" w:after="0" w:afterAutospacing="0"/>
        <w:jc w:val="center"/>
        <w:rPr>
          <w:rFonts w:ascii="Roboto" w:hAnsi="Roboto" w:cs="Arial"/>
          <w:b/>
        </w:rPr>
      </w:pPr>
      <w:r>
        <w:rPr>
          <w:rFonts w:ascii="Roboto" w:hAnsi="Roboto" w:cs="Arial"/>
          <w:b/>
        </w:rPr>
        <w:t>o zákazu sběru hlemýždě zahradního</w:t>
      </w:r>
    </w:p>
    <w:p w14:paraId="1C47BF67" w14:textId="77777777" w:rsidR="00F1139C" w:rsidRDefault="00F1139C" w:rsidP="00F1139C">
      <w:pPr>
        <w:pStyle w:val="ZkladntextIMP"/>
        <w:spacing w:line="240" w:lineRule="auto"/>
        <w:ind w:left="15"/>
        <w:jc w:val="center"/>
        <w:rPr>
          <w:rFonts w:ascii="Roboto" w:hAnsi="Roboto" w:cs="Arial"/>
          <w:b/>
          <w:sz w:val="32"/>
          <w:szCs w:val="32"/>
        </w:rPr>
      </w:pPr>
    </w:p>
    <w:p w14:paraId="0786A644" w14:textId="77777777" w:rsidR="00F1139C" w:rsidRPr="001C67F7" w:rsidRDefault="00265689" w:rsidP="002B2ABE">
      <w:pPr>
        <w:spacing w:before="150" w:after="50"/>
        <w:jc w:val="both"/>
        <w:rPr>
          <w:rFonts w:ascii="Roboto" w:hAnsi="Roboto" w:cs="Arial"/>
          <w:iCs/>
          <w:sz w:val="22"/>
          <w:szCs w:val="22"/>
        </w:rPr>
      </w:pPr>
      <w:r w:rsidRPr="001C67F7">
        <w:rPr>
          <w:rFonts w:ascii="Roboto" w:hAnsi="Roboto" w:cs="Arial"/>
          <w:iCs/>
          <w:sz w:val="22"/>
          <w:szCs w:val="22"/>
        </w:rPr>
        <w:t>Rada</w:t>
      </w:r>
      <w:r w:rsidR="00F1139C" w:rsidRPr="001C67F7">
        <w:rPr>
          <w:rFonts w:ascii="Roboto" w:hAnsi="Roboto" w:cs="Arial"/>
          <w:iCs/>
          <w:sz w:val="22"/>
          <w:szCs w:val="22"/>
        </w:rPr>
        <w:t xml:space="preserve"> města Litoměřice se na svém zasedání dne </w:t>
      </w:r>
      <w:r w:rsidR="00FA5B74">
        <w:rPr>
          <w:rFonts w:ascii="Roboto" w:hAnsi="Roboto" w:cs="Arial"/>
          <w:iCs/>
          <w:sz w:val="22"/>
          <w:szCs w:val="22"/>
        </w:rPr>
        <w:t>17</w:t>
      </w:r>
      <w:r w:rsidR="003A405B" w:rsidRPr="001C67F7">
        <w:rPr>
          <w:rFonts w:ascii="Roboto" w:hAnsi="Roboto" w:cs="Arial"/>
          <w:iCs/>
          <w:sz w:val="22"/>
          <w:szCs w:val="22"/>
        </w:rPr>
        <w:t xml:space="preserve">. </w:t>
      </w:r>
      <w:r w:rsidR="00FA5B74">
        <w:rPr>
          <w:rFonts w:ascii="Roboto" w:hAnsi="Roboto" w:cs="Arial"/>
          <w:iCs/>
          <w:sz w:val="22"/>
          <w:szCs w:val="22"/>
        </w:rPr>
        <w:t>říj</w:t>
      </w:r>
      <w:r w:rsidR="004560F8">
        <w:rPr>
          <w:rFonts w:ascii="Roboto" w:hAnsi="Roboto" w:cs="Arial"/>
          <w:iCs/>
          <w:sz w:val="22"/>
          <w:szCs w:val="22"/>
        </w:rPr>
        <w:t>na</w:t>
      </w:r>
      <w:r w:rsidR="00F1139C" w:rsidRPr="001C67F7">
        <w:rPr>
          <w:rFonts w:ascii="Roboto" w:hAnsi="Roboto" w:cs="Arial"/>
          <w:iCs/>
          <w:sz w:val="22"/>
          <w:szCs w:val="22"/>
        </w:rPr>
        <w:t xml:space="preserve"> 20</w:t>
      </w:r>
      <w:r w:rsidR="000A48C9" w:rsidRPr="001C67F7">
        <w:rPr>
          <w:rFonts w:ascii="Roboto" w:hAnsi="Roboto" w:cs="Arial"/>
          <w:iCs/>
          <w:sz w:val="22"/>
          <w:szCs w:val="22"/>
        </w:rPr>
        <w:t>2</w:t>
      </w:r>
      <w:r w:rsidR="004560F8">
        <w:rPr>
          <w:rFonts w:ascii="Roboto" w:hAnsi="Roboto" w:cs="Arial"/>
          <w:iCs/>
          <w:sz w:val="22"/>
          <w:szCs w:val="22"/>
        </w:rPr>
        <w:t>2</w:t>
      </w:r>
      <w:r w:rsidR="00F1139C" w:rsidRPr="001C67F7">
        <w:rPr>
          <w:rFonts w:ascii="Roboto" w:hAnsi="Roboto" w:cs="Arial"/>
          <w:iCs/>
          <w:sz w:val="22"/>
          <w:szCs w:val="22"/>
        </w:rPr>
        <w:t xml:space="preserve"> usnesl</w:t>
      </w:r>
      <w:r w:rsidRPr="001C67F7">
        <w:rPr>
          <w:rFonts w:ascii="Roboto" w:hAnsi="Roboto" w:cs="Arial"/>
          <w:iCs/>
          <w:sz w:val="22"/>
          <w:szCs w:val="22"/>
        </w:rPr>
        <w:t>a</w:t>
      </w:r>
      <w:r w:rsidR="00F1139C" w:rsidRPr="001C67F7">
        <w:rPr>
          <w:rFonts w:ascii="Roboto" w:hAnsi="Roboto" w:cs="Arial"/>
          <w:iCs/>
          <w:sz w:val="22"/>
          <w:szCs w:val="22"/>
        </w:rPr>
        <w:t xml:space="preserve"> usnesením </w:t>
      </w:r>
      <w:r w:rsidR="002B2ABE">
        <w:rPr>
          <w:rFonts w:ascii="Roboto" w:hAnsi="Roboto" w:cs="Arial"/>
          <w:iCs/>
          <w:sz w:val="22"/>
          <w:szCs w:val="22"/>
        </w:rPr>
        <w:br/>
      </w:r>
      <w:r w:rsidR="00F1139C" w:rsidRPr="001C67F7">
        <w:rPr>
          <w:rFonts w:ascii="Roboto" w:hAnsi="Roboto" w:cs="Arial"/>
          <w:iCs/>
          <w:sz w:val="22"/>
          <w:szCs w:val="22"/>
        </w:rPr>
        <w:t>č.</w:t>
      </w:r>
      <w:r w:rsidR="004E3747" w:rsidRPr="001C67F7">
        <w:rPr>
          <w:rFonts w:ascii="Roboto" w:hAnsi="Roboto" w:cs="Arial"/>
          <w:iCs/>
          <w:sz w:val="22"/>
          <w:szCs w:val="22"/>
        </w:rPr>
        <w:t xml:space="preserve"> </w:t>
      </w:r>
      <w:r w:rsidR="002B2ABE" w:rsidRPr="002B2ABE">
        <w:rPr>
          <w:rFonts w:ascii="Roboto" w:hAnsi="Roboto"/>
          <w:bCs/>
          <w:sz w:val="22"/>
          <w:szCs w:val="22"/>
        </w:rPr>
        <w:t>488/20/2022</w:t>
      </w:r>
      <w:r w:rsidR="00F1139C" w:rsidRPr="001C67F7">
        <w:rPr>
          <w:rFonts w:ascii="Roboto" w:hAnsi="Roboto" w:cs="Arial"/>
          <w:iCs/>
          <w:sz w:val="22"/>
          <w:szCs w:val="22"/>
        </w:rPr>
        <w:t xml:space="preserve"> vydat na základě § 1</w:t>
      </w:r>
      <w:r w:rsidRPr="001C67F7">
        <w:rPr>
          <w:rFonts w:ascii="Roboto" w:hAnsi="Roboto" w:cs="Arial"/>
          <w:iCs/>
          <w:sz w:val="22"/>
          <w:szCs w:val="22"/>
        </w:rPr>
        <w:t xml:space="preserve">1 odst. 1 </w:t>
      </w:r>
      <w:r w:rsidR="00F1139C" w:rsidRPr="001C67F7">
        <w:rPr>
          <w:rFonts w:ascii="Roboto" w:hAnsi="Roboto" w:cs="Arial"/>
          <w:iCs/>
          <w:sz w:val="22"/>
          <w:szCs w:val="22"/>
        </w:rPr>
        <w:t xml:space="preserve">a § </w:t>
      </w:r>
      <w:r w:rsidRPr="001C67F7">
        <w:rPr>
          <w:rFonts w:ascii="Roboto" w:hAnsi="Roboto" w:cs="Arial"/>
          <w:iCs/>
          <w:sz w:val="22"/>
          <w:szCs w:val="22"/>
        </w:rPr>
        <w:t>102</w:t>
      </w:r>
      <w:r w:rsidR="00F1139C" w:rsidRPr="001C67F7">
        <w:rPr>
          <w:rFonts w:ascii="Roboto" w:hAnsi="Roboto" w:cs="Arial"/>
          <w:iCs/>
          <w:sz w:val="22"/>
          <w:szCs w:val="22"/>
        </w:rPr>
        <w:t xml:space="preserve"> odst. 2 písm. </w:t>
      </w:r>
      <w:r w:rsidRPr="001C67F7">
        <w:rPr>
          <w:rFonts w:ascii="Roboto" w:hAnsi="Roboto" w:cs="Arial"/>
          <w:iCs/>
          <w:sz w:val="22"/>
          <w:szCs w:val="22"/>
        </w:rPr>
        <w:t>d</w:t>
      </w:r>
      <w:r w:rsidR="00F1139C" w:rsidRPr="001C67F7">
        <w:rPr>
          <w:rFonts w:ascii="Roboto" w:hAnsi="Roboto" w:cs="Arial"/>
          <w:iCs/>
          <w:sz w:val="22"/>
          <w:szCs w:val="22"/>
        </w:rPr>
        <w:t>) zákona č. 128/2000 Sb., o obcích (obecní zřízení), ve znění pozdějších předpisů, t</w:t>
      </w:r>
      <w:r w:rsidRPr="001C67F7">
        <w:rPr>
          <w:rFonts w:ascii="Roboto" w:hAnsi="Roboto" w:cs="Arial"/>
          <w:iCs/>
          <w:sz w:val="22"/>
          <w:szCs w:val="22"/>
        </w:rPr>
        <w:t>o</w:t>
      </w:r>
      <w:r w:rsidR="00F1139C" w:rsidRPr="001C67F7">
        <w:rPr>
          <w:rFonts w:ascii="Roboto" w:hAnsi="Roboto" w:cs="Arial"/>
          <w:iCs/>
          <w:sz w:val="22"/>
          <w:szCs w:val="22"/>
        </w:rPr>
        <w:t xml:space="preserve">to </w:t>
      </w:r>
      <w:r w:rsidRPr="001C67F7">
        <w:rPr>
          <w:rFonts w:ascii="Roboto" w:hAnsi="Roboto" w:cs="Arial"/>
          <w:iCs/>
          <w:sz w:val="22"/>
          <w:szCs w:val="22"/>
        </w:rPr>
        <w:t xml:space="preserve">nařízení </w:t>
      </w:r>
      <w:r w:rsidR="00F1139C" w:rsidRPr="001C67F7">
        <w:rPr>
          <w:rFonts w:ascii="Roboto" w:hAnsi="Roboto" w:cs="Arial"/>
          <w:iCs/>
          <w:sz w:val="22"/>
          <w:szCs w:val="22"/>
        </w:rPr>
        <w:t>obc</w:t>
      </w:r>
      <w:r w:rsidRPr="001C67F7">
        <w:rPr>
          <w:rFonts w:ascii="Roboto" w:hAnsi="Roboto" w:cs="Arial"/>
          <w:iCs/>
          <w:sz w:val="22"/>
          <w:szCs w:val="22"/>
        </w:rPr>
        <w:t xml:space="preserve">e </w:t>
      </w:r>
      <w:r w:rsidR="00F1139C" w:rsidRPr="001C67F7">
        <w:rPr>
          <w:rFonts w:ascii="Roboto" w:hAnsi="Roboto" w:cs="Arial"/>
          <w:iCs/>
          <w:sz w:val="22"/>
          <w:szCs w:val="22"/>
        </w:rPr>
        <w:t>(dále jen „</w:t>
      </w:r>
      <w:r w:rsidRPr="001C67F7">
        <w:rPr>
          <w:rFonts w:ascii="Roboto" w:hAnsi="Roboto" w:cs="Arial"/>
          <w:iCs/>
          <w:sz w:val="22"/>
          <w:szCs w:val="22"/>
        </w:rPr>
        <w:t>nařízení</w:t>
      </w:r>
      <w:r w:rsidR="00F1139C" w:rsidRPr="001C67F7">
        <w:rPr>
          <w:rFonts w:ascii="Roboto" w:hAnsi="Roboto" w:cs="Arial"/>
          <w:iCs/>
          <w:sz w:val="22"/>
          <w:szCs w:val="22"/>
        </w:rPr>
        <w:t>“):</w:t>
      </w:r>
    </w:p>
    <w:p w14:paraId="53A53BFE" w14:textId="77777777" w:rsidR="008B4E8E" w:rsidRPr="001C67F7" w:rsidRDefault="00F239AD" w:rsidP="001C67F7">
      <w:pPr>
        <w:spacing w:before="150" w:after="50"/>
        <w:jc w:val="center"/>
        <w:rPr>
          <w:rFonts w:ascii="Roboto" w:hAnsi="Roboto" w:cs="Arial"/>
          <w:b/>
          <w:bCs/>
          <w:sz w:val="22"/>
          <w:szCs w:val="22"/>
        </w:rPr>
      </w:pPr>
      <w:r w:rsidRPr="001C67F7">
        <w:rPr>
          <w:rFonts w:ascii="Roboto" w:hAnsi="Roboto" w:cs="Arial"/>
          <w:b/>
          <w:bCs/>
          <w:sz w:val="22"/>
          <w:szCs w:val="22"/>
        </w:rPr>
        <w:t>Čl. 1</w:t>
      </w:r>
      <w:r w:rsidRPr="001C67F7">
        <w:rPr>
          <w:rFonts w:ascii="Roboto" w:hAnsi="Roboto" w:cs="Arial"/>
          <w:b/>
          <w:bCs/>
          <w:sz w:val="22"/>
          <w:szCs w:val="22"/>
        </w:rPr>
        <w:br/>
      </w:r>
      <w:r w:rsidR="008B4E8E" w:rsidRPr="001C67F7">
        <w:rPr>
          <w:rFonts w:ascii="Roboto" w:hAnsi="Roboto" w:cs="Arial"/>
          <w:b/>
          <w:bCs/>
          <w:sz w:val="22"/>
          <w:szCs w:val="22"/>
        </w:rPr>
        <w:t>Zrušovací ustanovení</w:t>
      </w:r>
    </w:p>
    <w:p w14:paraId="04FB6F72" w14:textId="77777777" w:rsidR="008B4E8E" w:rsidRPr="001C67F7" w:rsidRDefault="008B4E8E" w:rsidP="008B4E8E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2"/>
          <w:szCs w:val="22"/>
        </w:rPr>
      </w:pPr>
    </w:p>
    <w:p w14:paraId="3CEF18AB" w14:textId="77777777" w:rsidR="008B4E8E" w:rsidRPr="001C67F7" w:rsidRDefault="008B4E8E" w:rsidP="004560F8">
      <w:pPr>
        <w:pStyle w:val="Normlnweb"/>
        <w:tabs>
          <w:tab w:val="left" w:pos="7740"/>
        </w:tabs>
        <w:spacing w:before="0" w:beforeAutospacing="0" w:after="0" w:afterAutospacing="0"/>
        <w:jc w:val="both"/>
        <w:rPr>
          <w:rFonts w:ascii="Roboto" w:hAnsi="Roboto"/>
          <w:sz w:val="22"/>
          <w:szCs w:val="22"/>
        </w:rPr>
      </w:pPr>
      <w:r w:rsidRPr="004560F8">
        <w:rPr>
          <w:rFonts w:ascii="Roboto" w:hAnsi="Roboto" w:cs="Arial"/>
          <w:sz w:val="22"/>
          <w:szCs w:val="22"/>
        </w:rPr>
        <w:t xml:space="preserve">Dnem účinnosti tohoto nařízení se zrušuje Nařízení č. </w:t>
      </w:r>
      <w:r w:rsidR="004560F8" w:rsidRPr="004560F8">
        <w:rPr>
          <w:rFonts w:ascii="Roboto" w:hAnsi="Roboto" w:cs="Arial"/>
          <w:sz w:val="22"/>
          <w:szCs w:val="22"/>
        </w:rPr>
        <w:t>1/2005</w:t>
      </w:r>
      <w:r w:rsidR="004560F8">
        <w:rPr>
          <w:rFonts w:ascii="Roboto" w:hAnsi="Roboto" w:cs="Arial"/>
          <w:sz w:val="22"/>
          <w:szCs w:val="22"/>
        </w:rPr>
        <w:t xml:space="preserve"> </w:t>
      </w:r>
      <w:r w:rsidR="004560F8" w:rsidRPr="004560F8">
        <w:rPr>
          <w:rFonts w:ascii="Roboto" w:hAnsi="Roboto" w:cs="Arial"/>
          <w:sz w:val="22"/>
          <w:szCs w:val="22"/>
        </w:rPr>
        <w:t>o zákazu sběru hlemýždě zahradního</w:t>
      </w:r>
      <w:r w:rsidRPr="001C67F7">
        <w:rPr>
          <w:rFonts w:ascii="Roboto" w:hAnsi="Roboto" w:cs="Arial"/>
          <w:sz w:val="22"/>
          <w:szCs w:val="22"/>
        </w:rPr>
        <w:t>.</w:t>
      </w:r>
    </w:p>
    <w:p w14:paraId="3B923110" w14:textId="77777777" w:rsidR="008B4E8E" w:rsidRPr="001C67F7" w:rsidRDefault="008B4E8E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2"/>
          <w:szCs w:val="22"/>
        </w:rPr>
      </w:pPr>
    </w:p>
    <w:p w14:paraId="7270FD97" w14:textId="77777777" w:rsidR="00F239AD" w:rsidRPr="001C67F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2"/>
          <w:szCs w:val="22"/>
        </w:rPr>
      </w:pPr>
      <w:r w:rsidRPr="001C67F7">
        <w:rPr>
          <w:rFonts w:ascii="Roboto" w:hAnsi="Roboto" w:cs="Arial"/>
          <w:b/>
          <w:bCs/>
          <w:sz w:val="22"/>
          <w:szCs w:val="22"/>
        </w:rPr>
        <w:t xml:space="preserve">Čl. </w:t>
      </w:r>
      <w:r w:rsidR="001C67F7">
        <w:rPr>
          <w:rFonts w:ascii="Roboto" w:hAnsi="Roboto" w:cs="Arial"/>
          <w:b/>
          <w:bCs/>
          <w:sz w:val="22"/>
          <w:szCs w:val="22"/>
        </w:rPr>
        <w:t>2</w:t>
      </w:r>
    </w:p>
    <w:p w14:paraId="73BD6E55" w14:textId="77777777" w:rsidR="00F239AD" w:rsidRPr="001C67F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2"/>
          <w:szCs w:val="22"/>
        </w:rPr>
      </w:pPr>
      <w:r w:rsidRPr="001C67F7">
        <w:rPr>
          <w:rFonts w:ascii="Roboto" w:hAnsi="Roboto" w:cs="Arial"/>
          <w:b/>
          <w:bCs/>
          <w:sz w:val="22"/>
          <w:szCs w:val="22"/>
        </w:rPr>
        <w:t>Účinnost</w:t>
      </w:r>
    </w:p>
    <w:p w14:paraId="453EA30C" w14:textId="77777777" w:rsidR="00907501" w:rsidRPr="001C67F7" w:rsidRDefault="00907501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2"/>
          <w:szCs w:val="22"/>
        </w:rPr>
      </w:pPr>
    </w:p>
    <w:p w14:paraId="0F01DA0E" w14:textId="77777777" w:rsidR="00F759DE" w:rsidRPr="001C67F7" w:rsidRDefault="00F759DE" w:rsidP="00F759DE">
      <w:pPr>
        <w:pStyle w:val="Normlnweb"/>
        <w:spacing w:before="0" w:beforeAutospacing="0" w:after="0" w:afterAutospacing="0"/>
        <w:ind w:right="792"/>
        <w:rPr>
          <w:rFonts w:ascii="Roboto" w:hAnsi="Roboto"/>
          <w:sz w:val="22"/>
          <w:szCs w:val="22"/>
        </w:rPr>
      </w:pPr>
      <w:r w:rsidRPr="001C67F7">
        <w:rPr>
          <w:rFonts w:ascii="Roboto" w:hAnsi="Roboto" w:cs="Arial"/>
          <w:sz w:val="22"/>
          <w:szCs w:val="22"/>
        </w:rPr>
        <w:t>Toto nařízení nabývá účinnosti patnáctým dnem po dni vyhlášení.</w:t>
      </w:r>
    </w:p>
    <w:p w14:paraId="551704A1" w14:textId="77777777" w:rsidR="00F239AD" w:rsidRPr="001C67F7" w:rsidRDefault="00F239AD" w:rsidP="00E84AB1">
      <w:pPr>
        <w:pStyle w:val="Normlnweb"/>
        <w:spacing w:before="0" w:beforeAutospacing="0" w:after="0" w:afterAutospacing="0"/>
        <w:ind w:right="792"/>
        <w:rPr>
          <w:rFonts w:ascii="Roboto" w:hAnsi="Roboto"/>
          <w:sz w:val="22"/>
          <w:szCs w:val="22"/>
        </w:rPr>
      </w:pPr>
    </w:p>
    <w:p w14:paraId="6F198182" w14:textId="77777777" w:rsidR="00F239AD" w:rsidRPr="001C67F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2"/>
          <w:szCs w:val="22"/>
        </w:rPr>
      </w:pPr>
      <w:r w:rsidRPr="001C67F7">
        <w:rPr>
          <w:rFonts w:ascii="Roboto" w:hAnsi="Roboto" w:cs="Arial"/>
          <w:b/>
          <w:bCs/>
          <w:sz w:val="22"/>
          <w:szCs w:val="22"/>
        </w:rPr>
        <w:t> </w:t>
      </w:r>
    </w:p>
    <w:p w14:paraId="408A3D15" w14:textId="77777777" w:rsidR="00F239AD" w:rsidRPr="001C67F7" w:rsidRDefault="00F239AD" w:rsidP="00E84AB1">
      <w:pPr>
        <w:rPr>
          <w:rFonts w:ascii="Roboto" w:hAnsi="Roboto"/>
          <w:color w:val="auto"/>
          <w:sz w:val="22"/>
          <w:szCs w:val="22"/>
        </w:rPr>
      </w:pPr>
    </w:p>
    <w:p w14:paraId="125614FD" w14:textId="77777777" w:rsidR="00F239AD" w:rsidRPr="001C67F7" w:rsidRDefault="00F239AD" w:rsidP="00E84AB1">
      <w:pPr>
        <w:rPr>
          <w:rFonts w:ascii="Roboto" w:hAnsi="Roboto"/>
          <w:color w:val="auto"/>
          <w:sz w:val="22"/>
          <w:szCs w:val="22"/>
        </w:rPr>
      </w:pPr>
    </w:p>
    <w:p w14:paraId="0B6FF6E5" w14:textId="77777777" w:rsidR="00F239AD" w:rsidRPr="001C67F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2"/>
          <w:szCs w:val="22"/>
        </w:rPr>
      </w:pPr>
      <w:r w:rsidRPr="001C67F7">
        <w:rPr>
          <w:rFonts w:ascii="Roboto" w:hAnsi="Roboto" w:cs="Arial"/>
          <w:b/>
          <w:bCs/>
          <w:sz w:val="22"/>
          <w:szCs w:val="22"/>
        </w:rPr>
        <w:t> </w:t>
      </w:r>
    </w:p>
    <w:p w14:paraId="615F5F85" w14:textId="77777777" w:rsidR="00F239AD" w:rsidRPr="001C67F7" w:rsidRDefault="004560F8" w:rsidP="004560F8">
      <w:pPr>
        <w:pStyle w:val="Normlnweb"/>
        <w:spacing w:before="0" w:beforeAutospacing="0" w:after="0" w:afterAutospacing="0"/>
        <w:ind w:left="720" w:right="792"/>
        <w:rPr>
          <w:rFonts w:ascii="Roboto" w:hAnsi="Roboto"/>
          <w:sz w:val="22"/>
          <w:szCs w:val="22"/>
        </w:rPr>
      </w:pPr>
      <w:r>
        <w:rPr>
          <w:rFonts w:ascii="Roboto" w:hAnsi="Roboto" w:cs="Arial"/>
          <w:b/>
          <w:bCs/>
          <w:sz w:val="22"/>
          <w:szCs w:val="22"/>
        </w:rPr>
        <w:t xml:space="preserve">    ………………………….</w:t>
      </w:r>
      <w:r w:rsidR="00F239AD" w:rsidRPr="001C67F7">
        <w:rPr>
          <w:rFonts w:ascii="Roboto" w:hAnsi="Roboto" w:cs="Arial"/>
          <w:b/>
          <w:bCs/>
          <w:sz w:val="22"/>
          <w:szCs w:val="22"/>
        </w:rPr>
        <w:t> </w:t>
      </w:r>
      <w:r>
        <w:rPr>
          <w:rFonts w:ascii="Roboto" w:hAnsi="Roboto" w:cs="Arial"/>
          <w:b/>
          <w:bCs/>
          <w:sz w:val="22"/>
          <w:szCs w:val="22"/>
        </w:rPr>
        <w:t xml:space="preserve">                                                          ……….…………………..</w:t>
      </w:r>
    </w:p>
    <w:p w14:paraId="22E0513A" w14:textId="77777777" w:rsidR="00F239AD" w:rsidRPr="001C67F7" w:rsidRDefault="00F239AD" w:rsidP="00E84AB1">
      <w:pPr>
        <w:pStyle w:val="zkladntext"/>
        <w:spacing w:before="0" w:beforeAutospacing="0" w:after="0" w:afterAutospacing="0"/>
        <w:ind w:left="720" w:right="720"/>
        <w:rPr>
          <w:rFonts w:ascii="Roboto" w:hAnsi="Roboto" w:cs="Arial"/>
          <w:sz w:val="22"/>
          <w:szCs w:val="22"/>
        </w:rPr>
      </w:pPr>
      <w:r w:rsidRPr="001C67F7">
        <w:rPr>
          <w:rFonts w:ascii="Roboto" w:hAnsi="Roboto" w:cs="Arial"/>
          <w:sz w:val="22"/>
          <w:szCs w:val="22"/>
        </w:rPr>
        <w:t xml:space="preserve">        místostarosta                                                                     starosta</w:t>
      </w:r>
    </w:p>
    <w:p w14:paraId="1298E4BB" w14:textId="77777777" w:rsidR="00F239AD" w:rsidRPr="001C67F7" w:rsidRDefault="00F239AD" w:rsidP="00E84AB1">
      <w:pPr>
        <w:pStyle w:val="zkladntext"/>
        <w:spacing w:before="0" w:beforeAutospacing="0" w:after="0" w:afterAutospacing="0"/>
        <w:ind w:left="720" w:right="720"/>
        <w:rPr>
          <w:rFonts w:ascii="Roboto" w:hAnsi="Roboto" w:cs="Arial"/>
          <w:sz w:val="22"/>
          <w:szCs w:val="22"/>
        </w:rPr>
      </w:pPr>
      <w:r w:rsidRPr="001C67F7">
        <w:rPr>
          <w:rFonts w:ascii="Roboto" w:hAnsi="Roboto" w:cs="Arial"/>
          <w:sz w:val="22"/>
          <w:szCs w:val="22"/>
        </w:rPr>
        <w:t>     Mgr. Karel Krejza                                                        Mgr. Ladislav Chlupáč</w:t>
      </w:r>
    </w:p>
    <w:p w14:paraId="0E8B986D" w14:textId="77777777" w:rsidR="00F239AD" w:rsidRPr="001C67F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sz w:val="22"/>
          <w:szCs w:val="22"/>
        </w:rPr>
      </w:pPr>
      <w:r w:rsidRPr="001C67F7">
        <w:rPr>
          <w:rFonts w:ascii="Roboto" w:hAnsi="Roboto" w:cs="Arial"/>
          <w:b/>
          <w:bCs/>
          <w:sz w:val="22"/>
          <w:szCs w:val="22"/>
        </w:rPr>
        <w:t> </w:t>
      </w:r>
    </w:p>
    <w:p w14:paraId="1C6353CF" w14:textId="77777777" w:rsidR="00F239AD" w:rsidRPr="00925CB7" w:rsidRDefault="00F239AD" w:rsidP="00E84AB1">
      <w:pPr>
        <w:pStyle w:val="Normlnweb"/>
        <w:spacing w:before="0" w:beforeAutospacing="0" w:after="0" w:afterAutospacing="0"/>
        <w:ind w:left="720" w:right="792"/>
        <w:rPr>
          <w:rFonts w:ascii="Roboto" w:hAnsi="Roboto" w:cs="Arial"/>
          <w:sz w:val="20"/>
          <w:szCs w:val="20"/>
        </w:rPr>
      </w:pPr>
      <w:r w:rsidRPr="00925CB7">
        <w:rPr>
          <w:rFonts w:ascii="Roboto" w:hAnsi="Roboto" w:cs="Arial"/>
          <w:sz w:val="20"/>
          <w:szCs w:val="20"/>
        </w:rPr>
        <w:t> </w:t>
      </w:r>
    </w:p>
    <w:p w14:paraId="2992E73F" w14:textId="77777777" w:rsidR="00447646" w:rsidRDefault="00447646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03BE1476" w14:textId="77777777" w:rsidR="00F02F55" w:rsidRDefault="00F02F55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2E23ABAA" w14:textId="77777777" w:rsidR="00FA5B74" w:rsidRDefault="00FA5B74" w:rsidP="00F1139C">
      <w:pPr>
        <w:jc w:val="both"/>
        <w:rPr>
          <w:rFonts w:ascii="Roboto" w:hAnsi="Roboto" w:cs="Arial"/>
          <w:color w:val="auto"/>
          <w:u w:val="single"/>
        </w:rPr>
      </w:pPr>
    </w:p>
    <w:sectPr w:rsidR="00FA5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222D5" w14:textId="77777777" w:rsidR="006C5976" w:rsidRDefault="006C5976" w:rsidP="00E01159">
      <w:r>
        <w:separator/>
      </w:r>
    </w:p>
  </w:endnote>
  <w:endnote w:type="continuationSeparator" w:id="0">
    <w:p w14:paraId="388AF02A" w14:textId="77777777" w:rsidR="006C5976" w:rsidRDefault="006C5976" w:rsidP="00E0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D6676" w14:textId="77777777" w:rsidR="006C5976" w:rsidRDefault="006C5976" w:rsidP="00E01159">
      <w:r>
        <w:separator/>
      </w:r>
    </w:p>
  </w:footnote>
  <w:footnote w:type="continuationSeparator" w:id="0">
    <w:p w14:paraId="3B8679B7" w14:textId="77777777" w:rsidR="006C5976" w:rsidRDefault="006C5976" w:rsidP="00E01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2035"/>
    <w:multiLevelType w:val="hybridMultilevel"/>
    <w:tmpl w:val="88EAF932"/>
    <w:lvl w:ilvl="0" w:tplc="AB72D338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7357"/>
    <w:multiLevelType w:val="hybridMultilevel"/>
    <w:tmpl w:val="6608B1D0"/>
    <w:lvl w:ilvl="0" w:tplc="C1903A84">
      <w:start w:val="1"/>
      <w:numFmt w:val="upperRoman"/>
      <w:lvlText w:val="%1."/>
      <w:lvlJc w:val="left"/>
      <w:pPr>
        <w:ind w:left="1800" w:hanging="72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F4B86"/>
    <w:multiLevelType w:val="hybridMultilevel"/>
    <w:tmpl w:val="43E400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B16CE"/>
    <w:multiLevelType w:val="hybridMultilevel"/>
    <w:tmpl w:val="10D61D72"/>
    <w:lvl w:ilvl="0" w:tplc="D9D8E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71380"/>
    <w:multiLevelType w:val="hybridMultilevel"/>
    <w:tmpl w:val="4ABC7B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3270D"/>
    <w:multiLevelType w:val="hybridMultilevel"/>
    <w:tmpl w:val="E6E2F53A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373AF"/>
    <w:multiLevelType w:val="hybridMultilevel"/>
    <w:tmpl w:val="80D27AA0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447CC4"/>
    <w:multiLevelType w:val="hybridMultilevel"/>
    <w:tmpl w:val="6F827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462C9"/>
    <w:multiLevelType w:val="hybridMultilevel"/>
    <w:tmpl w:val="C316A60E"/>
    <w:lvl w:ilvl="0" w:tplc="7EC4A4C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9B0A6B"/>
    <w:multiLevelType w:val="hybridMultilevel"/>
    <w:tmpl w:val="BA26D1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D2209"/>
    <w:multiLevelType w:val="hybridMultilevel"/>
    <w:tmpl w:val="DBBEA422"/>
    <w:lvl w:ilvl="0" w:tplc="CE2AD3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F73AF"/>
    <w:multiLevelType w:val="hybridMultilevel"/>
    <w:tmpl w:val="06146FD2"/>
    <w:lvl w:ilvl="0" w:tplc="B0067CE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A702B83"/>
    <w:multiLevelType w:val="hybridMultilevel"/>
    <w:tmpl w:val="6102EE6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8067C"/>
    <w:multiLevelType w:val="hybridMultilevel"/>
    <w:tmpl w:val="D6AAEE5C"/>
    <w:lvl w:ilvl="0" w:tplc="94BEB1E2">
      <w:start w:val="1"/>
      <w:numFmt w:val="decimal"/>
      <w:lvlText w:val="(%1)"/>
      <w:lvlJc w:val="left"/>
      <w:pPr>
        <w:ind w:left="750" w:hanging="39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603A3"/>
    <w:multiLevelType w:val="hybridMultilevel"/>
    <w:tmpl w:val="8CF4E77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007403">
    <w:abstractNumId w:val="6"/>
  </w:num>
  <w:num w:numId="2" w16cid:durableId="84350089">
    <w:abstractNumId w:val="8"/>
  </w:num>
  <w:num w:numId="3" w16cid:durableId="299848927">
    <w:abstractNumId w:val="2"/>
  </w:num>
  <w:num w:numId="4" w16cid:durableId="665863247">
    <w:abstractNumId w:val="5"/>
  </w:num>
  <w:num w:numId="5" w16cid:durableId="1228757724">
    <w:abstractNumId w:val="9"/>
  </w:num>
  <w:num w:numId="6" w16cid:durableId="1994602707">
    <w:abstractNumId w:val="0"/>
  </w:num>
  <w:num w:numId="7" w16cid:durableId="1134444366">
    <w:abstractNumId w:val="1"/>
  </w:num>
  <w:num w:numId="8" w16cid:durableId="1525634840">
    <w:abstractNumId w:val="7"/>
  </w:num>
  <w:num w:numId="9" w16cid:durableId="2897982">
    <w:abstractNumId w:val="3"/>
  </w:num>
  <w:num w:numId="10" w16cid:durableId="1654524793">
    <w:abstractNumId w:val="14"/>
  </w:num>
  <w:num w:numId="11" w16cid:durableId="1141733959">
    <w:abstractNumId w:val="12"/>
  </w:num>
  <w:num w:numId="12" w16cid:durableId="923759135">
    <w:abstractNumId w:val="13"/>
  </w:num>
  <w:num w:numId="13" w16cid:durableId="1619331148">
    <w:abstractNumId w:val="11"/>
  </w:num>
  <w:num w:numId="14" w16cid:durableId="185738123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8205774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89767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5791"/>
    <w:rsid w:val="00024F5A"/>
    <w:rsid w:val="000455AA"/>
    <w:rsid w:val="00072F07"/>
    <w:rsid w:val="00073FAC"/>
    <w:rsid w:val="00093DCA"/>
    <w:rsid w:val="00097E51"/>
    <w:rsid w:val="000A1C1A"/>
    <w:rsid w:val="000A48C9"/>
    <w:rsid w:val="000B33A6"/>
    <w:rsid w:val="000F247E"/>
    <w:rsid w:val="00110FB4"/>
    <w:rsid w:val="001121FF"/>
    <w:rsid w:val="00114634"/>
    <w:rsid w:val="00131366"/>
    <w:rsid w:val="00131BEF"/>
    <w:rsid w:val="00132411"/>
    <w:rsid w:val="00162BEC"/>
    <w:rsid w:val="00166696"/>
    <w:rsid w:val="00184261"/>
    <w:rsid w:val="00194143"/>
    <w:rsid w:val="001C602B"/>
    <w:rsid w:val="001C67F7"/>
    <w:rsid w:val="001D006E"/>
    <w:rsid w:val="00213FB7"/>
    <w:rsid w:val="00215C0B"/>
    <w:rsid w:val="00253FD0"/>
    <w:rsid w:val="002626DD"/>
    <w:rsid w:val="00265689"/>
    <w:rsid w:val="0029725E"/>
    <w:rsid w:val="002A1797"/>
    <w:rsid w:val="002B2ABE"/>
    <w:rsid w:val="00325DA4"/>
    <w:rsid w:val="00337650"/>
    <w:rsid w:val="00344DC6"/>
    <w:rsid w:val="00346C31"/>
    <w:rsid w:val="00360DE5"/>
    <w:rsid w:val="00367E66"/>
    <w:rsid w:val="0038186A"/>
    <w:rsid w:val="003A405B"/>
    <w:rsid w:val="003D1317"/>
    <w:rsid w:val="003E6295"/>
    <w:rsid w:val="003E7718"/>
    <w:rsid w:val="00431AD3"/>
    <w:rsid w:val="0044624D"/>
    <w:rsid w:val="00447646"/>
    <w:rsid w:val="0045245C"/>
    <w:rsid w:val="004560F8"/>
    <w:rsid w:val="00461180"/>
    <w:rsid w:val="00484950"/>
    <w:rsid w:val="004A3AE4"/>
    <w:rsid w:val="004A63CA"/>
    <w:rsid w:val="004B40F3"/>
    <w:rsid w:val="004E1102"/>
    <w:rsid w:val="004E3747"/>
    <w:rsid w:val="004F3437"/>
    <w:rsid w:val="004F6BA2"/>
    <w:rsid w:val="005000F1"/>
    <w:rsid w:val="00527678"/>
    <w:rsid w:val="0053598A"/>
    <w:rsid w:val="00550B92"/>
    <w:rsid w:val="0056071C"/>
    <w:rsid w:val="00585563"/>
    <w:rsid w:val="0059169D"/>
    <w:rsid w:val="005A05A8"/>
    <w:rsid w:val="005C68B7"/>
    <w:rsid w:val="005D7109"/>
    <w:rsid w:val="005E03B1"/>
    <w:rsid w:val="00615C9F"/>
    <w:rsid w:val="00624F72"/>
    <w:rsid w:val="006720F4"/>
    <w:rsid w:val="006C5976"/>
    <w:rsid w:val="006D0F5A"/>
    <w:rsid w:val="006E3B48"/>
    <w:rsid w:val="00723460"/>
    <w:rsid w:val="007428AF"/>
    <w:rsid w:val="0075339F"/>
    <w:rsid w:val="00761C0C"/>
    <w:rsid w:val="00773AD3"/>
    <w:rsid w:val="00790813"/>
    <w:rsid w:val="007D4AD2"/>
    <w:rsid w:val="00821D5B"/>
    <w:rsid w:val="00836138"/>
    <w:rsid w:val="00855CBB"/>
    <w:rsid w:val="00856C93"/>
    <w:rsid w:val="00875791"/>
    <w:rsid w:val="008850CB"/>
    <w:rsid w:val="008A56B3"/>
    <w:rsid w:val="008B4E8E"/>
    <w:rsid w:val="008C2BFE"/>
    <w:rsid w:val="008C4115"/>
    <w:rsid w:val="008C49BA"/>
    <w:rsid w:val="008D06F9"/>
    <w:rsid w:val="008E60F0"/>
    <w:rsid w:val="008F73F2"/>
    <w:rsid w:val="008F78B4"/>
    <w:rsid w:val="009000AA"/>
    <w:rsid w:val="00907501"/>
    <w:rsid w:val="00925CB7"/>
    <w:rsid w:val="00932847"/>
    <w:rsid w:val="009330E1"/>
    <w:rsid w:val="009332B4"/>
    <w:rsid w:val="00967081"/>
    <w:rsid w:val="00981CAD"/>
    <w:rsid w:val="009A4497"/>
    <w:rsid w:val="009A6D60"/>
    <w:rsid w:val="00A13BC9"/>
    <w:rsid w:val="00A6445A"/>
    <w:rsid w:val="00A651E0"/>
    <w:rsid w:val="00A866CF"/>
    <w:rsid w:val="00A906F8"/>
    <w:rsid w:val="00A9338D"/>
    <w:rsid w:val="00AA4EC2"/>
    <w:rsid w:val="00AB2ED4"/>
    <w:rsid w:val="00AC2013"/>
    <w:rsid w:val="00AD5784"/>
    <w:rsid w:val="00AF6D7E"/>
    <w:rsid w:val="00B010D5"/>
    <w:rsid w:val="00B1344C"/>
    <w:rsid w:val="00B13819"/>
    <w:rsid w:val="00B21AC1"/>
    <w:rsid w:val="00B26292"/>
    <w:rsid w:val="00B7298D"/>
    <w:rsid w:val="00B87B2F"/>
    <w:rsid w:val="00BC7499"/>
    <w:rsid w:val="00BD2FB1"/>
    <w:rsid w:val="00BE64D5"/>
    <w:rsid w:val="00BF79A2"/>
    <w:rsid w:val="00C06FED"/>
    <w:rsid w:val="00C350D2"/>
    <w:rsid w:val="00C4684F"/>
    <w:rsid w:val="00C60542"/>
    <w:rsid w:val="00C75A5D"/>
    <w:rsid w:val="00C81990"/>
    <w:rsid w:val="00C87CCD"/>
    <w:rsid w:val="00CA400C"/>
    <w:rsid w:val="00CC051E"/>
    <w:rsid w:val="00CF070D"/>
    <w:rsid w:val="00D00507"/>
    <w:rsid w:val="00D05242"/>
    <w:rsid w:val="00D110C8"/>
    <w:rsid w:val="00D12563"/>
    <w:rsid w:val="00D14825"/>
    <w:rsid w:val="00D150BB"/>
    <w:rsid w:val="00D26131"/>
    <w:rsid w:val="00D3117F"/>
    <w:rsid w:val="00D347D2"/>
    <w:rsid w:val="00D43574"/>
    <w:rsid w:val="00D61309"/>
    <w:rsid w:val="00D66951"/>
    <w:rsid w:val="00D73DF5"/>
    <w:rsid w:val="00D900E4"/>
    <w:rsid w:val="00DB2588"/>
    <w:rsid w:val="00DF40F6"/>
    <w:rsid w:val="00E01159"/>
    <w:rsid w:val="00E04E62"/>
    <w:rsid w:val="00E063B7"/>
    <w:rsid w:val="00E17003"/>
    <w:rsid w:val="00E17947"/>
    <w:rsid w:val="00E22596"/>
    <w:rsid w:val="00E5420F"/>
    <w:rsid w:val="00E54F04"/>
    <w:rsid w:val="00E83049"/>
    <w:rsid w:val="00E84AB1"/>
    <w:rsid w:val="00EA230E"/>
    <w:rsid w:val="00EE1D31"/>
    <w:rsid w:val="00EF1DF8"/>
    <w:rsid w:val="00F02F55"/>
    <w:rsid w:val="00F04DCD"/>
    <w:rsid w:val="00F06ADB"/>
    <w:rsid w:val="00F1139C"/>
    <w:rsid w:val="00F12BD8"/>
    <w:rsid w:val="00F239AD"/>
    <w:rsid w:val="00F31806"/>
    <w:rsid w:val="00F3277F"/>
    <w:rsid w:val="00F372D4"/>
    <w:rsid w:val="00F47009"/>
    <w:rsid w:val="00F47F65"/>
    <w:rsid w:val="00F52085"/>
    <w:rsid w:val="00F560AA"/>
    <w:rsid w:val="00F65AAA"/>
    <w:rsid w:val="00F759DE"/>
    <w:rsid w:val="00F76606"/>
    <w:rsid w:val="00F93861"/>
    <w:rsid w:val="00FA35B2"/>
    <w:rsid w:val="00FA4E23"/>
    <w:rsid w:val="00FA5B74"/>
    <w:rsid w:val="00FB077E"/>
    <w:rsid w:val="00FB1CCD"/>
    <w:rsid w:val="00FC31CD"/>
    <w:rsid w:val="00FC341B"/>
    <w:rsid w:val="00FD57C4"/>
    <w:rsid w:val="00FD7E6C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0383399"/>
  <w15:chartTrackingRefBased/>
  <w15:docId w15:val="{141A2F83-09DE-43F8-A3A7-D3BC9A44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color w:val="auto"/>
      <w:sz w:val="36"/>
      <w:szCs w:val="36"/>
    </w:rPr>
  </w:style>
  <w:style w:type="paragraph" w:styleId="Nadpis3">
    <w:name w:val="heading 3"/>
    <w:basedOn w:val="Normln"/>
    <w:link w:val="Nadpis3Char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color w:val="auto"/>
      <w:sz w:val="27"/>
      <w:szCs w:val="27"/>
    </w:rPr>
  </w:style>
  <w:style w:type="paragraph" w:styleId="Nadpis4">
    <w:name w:val="heading 4"/>
    <w:basedOn w:val="Normln"/>
    <w:link w:val="Nadpis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Zkladntext2">
    <w:name w:val="Body Text 2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Zkladntext3">
    <w:name w:val="Body Text 3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zkladntext">
    <w:name w:val="zkladntext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western">
    <w:name w:val="western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Zkladntext0">
    <w:name w:val="Body Text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standard">
    <w:name w:val="standard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character" w:customStyle="1" w:styleId="Nadpis3Char">
    <w:name w:val="Nadpis 3 Char"/>
    <w:link w:val="Nadpis3"/>
    <w:rsid w:val="00097E51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dpis4Char">
    <w:name w:val="Nadpis 4 Char"/>
    <w:link w:val="Nadpis4"/>
    <w:rsid w:val="00097E51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F6BA2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ZkladntextIMP">
    <w:name w:val="Základní text_IMP"/>
    <w:basedOn w:val="Normln"/>
    <w:rsid w:val="00F1139C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color w:val="auto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0F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10FB4"/>
    <w:rPr>
      <w:rFonts w:ascii="Segoe UI" w:hAnsi="Segoe UI" w:cs="Segoe UI"/>
      <w:color w:val="000000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967081"/>
  </w:style>
  <w:style w:type="character" w:customStyle="1" w:styleId="TextkomenteChar">
    <w:name w:val="Text komentáře Char"/>
    <w:link w:val="Textkomente"/>
    <w:uiPriority w:val="99"/>
    <w:rsid w:val="00967081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1159"/>
  </w:style>
  <w:style w:type="character" w:customStyle="1" w:styleId="TextpoznpodarouChar">
    <w:name w:val="Text pozn. pod čarou Char"/>
    <w:link w:val="Textpoznpodarou"/>
    <w:uiPriority w:val="99"/>
    <w:semiHidden/>
    <w:rsid w:val="00E01159"/>
    <w:rPr>
      <w:color w:val="000000"/>
    </w:rPr>
  </w:style>
  <w:style w:type="character" w:styleId="Znakapoznpodarou">
    <w:name w:val="footnote reference"/>
    <w:uiPriority w:val="99"/>
    <w:semiHidden/>
    <w:unhideWhenUsed/>
    <w:rsid w:val="00E011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1DE6B-49DA-4292-B07C-091E4736B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Litoměřice</vt:lpstr>
    </vt:vector>
  </TitlesOfParts>
  <Company>MěÚ Litoměřice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Litoměřice</dc:title>
  <dc:subject/>
  <dc:creator>Martina Skoková</dc:creator>
  <cp:keywords/>
  <cp:lastModifiedBy>Bc. Martina Skoková</cp:lastModifiedBy>
  <cp:revision>2</cp:revision>
  <cp:lastPrinted>2022-10-06T06:14:00Z</cp:lastPrinted>
  <dcterms:created xsi:type="dcterms:W3CDTF">2022-10-20T08:19:00Z</dcterms:created>
  <dcterms:modified xsi:type="dcterms:W3CDTF">2022-10-20T08:19:00Z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c86b0d-e4d5-4f0a-8411-f71d9dca4061_Enabled">
    <vt:lpwstr>true</vt:lpwstr>
  </property>
  <property fmtid="{D5CDD505-2E9C-101B-9397-08002B2CF9AE}" pid="3" name="MSIP_Label_6cc86b0d-e4d5-4f0a-8411-f71d9dca4061_SetDate">
    <vt:lpwstr>2022-10-05T08:04:22Z</vt:lpwstr>
  </property>
  <property fmtid="{D5CDD505-2E9C-101B-9397-08002B2CF9AE}" pid="4" name="MSIP_Label_6cc86b0d-e4d5-4f0a-8411-f71d9dca4061_Method">
    <vt:lpwstr>Standard</vt:lpwstr>
  </property>
  <property fmtid="{D5CDD505-2E9C-101B-9397-08002B2CF9AE}" pid="5" name="MSIP_Label_6cc86b0d-e4d5-4f0a-8411-f71d9dca4061_Name">
    <vt:lpwstr>Osobní údaje</vt:lpwstr>
  </property>
  <property fmtid="{D5CDD505-2E9C-101B-9397-08002B2CF9AE}" pid="6" name="MSIP_Label_6cc86b0d-e4d5-4f0a-8411-f71d9dca4061_SiteId">
    <vt:lpwstr>6a6c6164-ef48-4567-aa1e-6d19a3f0adf9</vt:lpwstr>
  </property>
  <property fmtid="{D5CDD505-2E9C-101B-9397-08002B2CF9AE}" pid="7" name="MSIP_Label_6cc86b0d-e4d5-4f0a-8411-f71d9dca4061_ActionId">
    <vt:lpwstr>ed194001-0d51-4f65-bda3-ebbe5d2c5f97</vt:lpwstr>
  </property>
  <property fmtid="{D5CDD505-2E9C-101B-9397-08002B2CF9AE}" pid="8" name="MSIP_Label_6cc86b0d-e4d5-4f0a-8411-f71d9dca4061_ContentBits">
    <vt:lpwstr>0</vt:lpwstr>
  </property>
</Properties>
</file>