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2732" w14:textId="77777777" w:rsidR="00307124" w:rsidRDefault="00307124" w:rsidP="00307124">
      <w:pPr>
        <w:jc w:val="both"/>
        <w:rPr>
          <w:rFonts w:ascii="Arial" w:hAnsi="Arial" w:cs="Arial"/>
          <w:sz w:val="22"/>
          <w:szCs w:val="22"/>
        </w:rPr>
      </w:pPr>
      <w:bookmarkStart w:id="0" w:name="_Hlk212717689"/>
    </w:p>
    <w:p w14:paraId="0E498C73" w14:textId="2C819110"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>OBEC RYBNICE</w:t>
      </w:r>
    </w:p>
    <w:p w14:paraId="369DBED1" w14:textId="77777777"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>Zastupitelstvo obce Rybnice</w:t>
      </w:r>
    </w:p>
    <w:p w14:paraId="5CAE23C0" w14:textId="77777777"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</w:p>
    <w:p w14:paraId="1F9E7610" w14:textId="77777777"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>Obecně závazná vyhláška obce Rybnice</w:t>
      </w:r>
    </w:p>
    <w:p w14:paraId="1D23FA37" w14:textId="77777777" w:rsidR="00307124" w:rsidRPr="00307124" w:rsidRDefault="00307124" w:rsidP="00307124">
      <w:pPr>
        <w:pStyle w:val="Zkladntext"/>
        <w:jc w:val="center"/>
        <w:rPr>
          <w:b/>
        </w:rPr>
      </w:pPr>
      <w:r w:rsidRPr="00307124">
        <w:rPr>
          <w:b/>
        </w:rPr>
        <w:t>k zajištění udržování čistoty ulic a jiných veřejných prostranství k ochraně životního prostředí, zeleně v zástavbě a ostatní veřejné zeleně</w:t>
      </w:r>
    </w:p>
    <w:p w14:paraId="039379B7" w14:textId="77777777" w:rsidR="00307124" w:rsidRPr="00307124" w:rsidRDefault="00307124" w:rsidP="00307124">
      <w:pPr>
        <w:rPr>
          <w:sz w:val="22"/>
          <w:szCs w:val="22"/>
          <w:lang w:val="cs-CZ"/>
        </w:rPr>
      </w:pPr>
      <w:r w:rsidRPr="00307124">
        <w:rPr>
          <w:sz w:val="22"/>
          <w:szCs w:val="22"/>
          <w:lang w:val="cs-CZ"/>
        </w:rPr>
        <w:t xml:space="preserve">  </w:t>
      </w:r>
    </w:p>
    <w:p w14:paraId="4BB117F4" w14:textId="73D26EBF" w:rsidR="00307124" w:rsidRPr="00307124" w:rsidRDefault="00307124" w:rsidP="00307124">
      <w:pPr>
        <w:pStyle w:val="Zkladntext"/>
        <w:rPr>
          <w:sz w:val="22"/>
          <w:szCs w:val="22"/>
        </w:rPr>
      </w:pPr>
      <w:r w:rsidRPr="00307124">
        <w:rPr>
          <w:sz w:val="22"/>
          <w:szCs w:val="22"/>
        </w:rPr>
        <w:t xml:space="preserve">Zastupitelstvo </w:t>
      </w:r>
      <w:r w:rsidR="004A3953">
        <w:rPr>
          <w:sz w:val="22"/>
          <w:szCs w:val="22"/>
        </w:rPr>
        <w:t>o</w:t>
      </w:r>
      <w:r w:rsidRPr="00307124">
        <w:rPr>
          <w:sz w:val="22"/>
          <w:szCs w:val="22"/>
        </w:rPr>
        <w:t>bce Rybnice se na svém zasedání č.10/2025 dne 27.11.2025 usneslo vydat na základě ustanovení § 10 písm. a)</w:t>
      </w:r>
      <w:r w:rsidR="004A3953">
        <w:rPr>
          <w:sz w:val="22"/>
          <w:szCs w:val="22"/>
        </w:rPr>
        <w:t xml:space="preserve"> </w:t>
      </w:r>
      <w:r w:rsidRPr="00307124">
        <w:rPr>
          <w:sz w:val="22"/>
          <w:szCs w:val="22"/>
        </w:rPr>
        <w:t xml:space="preserve">a c) a ustanovení § 84 odst. 2 písm. h) zákona </w:t>
      </w:r>
      <w:r w:rsidR="004A3953">
        <w:rPr>
          <w:sz w:val="22"/>
          <w:szCs w:val="22"/>
        </w:rPr>
        <w:br/>
      </w:r>
      <w:r w:rsidRPr="00307124">
        <w:rPr>
          <w:sz w:val="22"/>
          <w:szCs w:val="22"/>
        </w:rPr>
        <w:t>č. 128/2000 Sb., o obcích (obecní zřízení), ve znění pozdějších předpisů, tuto obecně závaznou vyhlášku:</w:t>
      </w:r>
    </w:p>
    <w:p w14:paraId="151AD464" w14:textId="77777777" w:rsidR="004A3953" w:rsidRPr="00307124" w:rsidRDefault="004A3953" w:rsidP="00307124">
      <w:pPr>
        <w:jc w:val="center"/>
        <w:rPr>
          <w:rFonts w:ascii="Arial" w:hAnsi="Arial" w:cs="Arial"/>
          <w:b/>
          <w:spacing w:val="-4"/>
          <w:sz w:val="22"/>
          <w:szCs w:val="22"/>
          <w:lang w:val="cs-CZ"/>
        </w:rPr>
      </w:pPr>
    </w:p>
    <w:p w14:paraId="6EDD947E" w14:textId="77777777" w:rsidR="00307124" w:rsidRPr="00307124" w:rsidRDefault="00307124" w:rsidP="00307124">
      <w:pPr>
        <w:pStyle w:val="Nadpis3"/>
        <w:rPr>
          <w:rFonts w:ascii="Arial" w:hAnsi="Arial" w:cs="Arial"/>
          <w:sz w:val="22"/>
        </w:rPr>
      </w:pPr>
      <w:r w:rsidRPr="00307124">
        <w:rPr>
          <w:rFonts w:ascii="Arial" w:hAnsi="Arial" w:cs="Arial"/>
          <w:sz w:val="22"/>
        </w:rPr>
        <w:t>Čl. 1</w:t>
      </w:r>
    </w:p>
    <w:p w14:paraId="4596A47A" w14:textId="77777777" w:rsidR="00307124" w:rsidRPr="00307124" w:rsidRDefault="00307124" w:rsidP="00307124">
      <w:pPr>
        <w:pStyle w:val="Nadpis2"/>
        <w:rPr>
          <w:rFonts w:ascii="Arial" w:hAnsi="Arial" w:cs="Arial"/>
          <w:sz w:val="22"/>
        </w:rPr>
      </w:pPr>
      <w:r w:rsidRPr="00307124">
        <w:rPr>
          <w:rFonts w:ascii="Arial" w:hAnsi="Arial" w:cs="Arial"/>
          <w:sz w:val="22"/>
        </w:rPr>
        <w:t>Předmět a cíl obecně závazné vyhlášky</w:t>
      </w:r>
    </w:p>
    <w:p w14:paraId="3F30BC27" w14:textId="77777777" w:rsidR="00307124" w:rsidRPr="00307124" w:rsidRDefault="00307124" w:rsidP="00307124">
      <w:pPr>
        <w:rPr>
          <w:lang w:val="cs-CZ"/>
        </w:rPr>
      </w:pPr>
    </w:p>
    <w:p w14:paraId="4BAF0A38" w14:textId="77777777" w:rsidR="00307124" w:rsidRPr="00307124" w:rsidRDefault="00307124" w:rsidP="00307124">
      <w:pPr>
        <w:widowControl/>
        <w:numPr>
          <w:ilvl w:val="0"/>
          <w:numId w:val="9"/>
        </w:numPr>
        <w:tabs>
          <w:tab w:val="clear" w:pos="720"/>
          <w:tab w:val="num" w:pos="284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1527EF52" w14:textId="77777777" w:rsidR="00307124" w:rsidRPr="00307124" w:rsidRDefault="00307124" w:rsidP="00307124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</w:p>
    <w:p w14:paraId="3814E29F" w14:textId="77777777" w:rsidR="00307124" w:rsidRPr="00307124" w:rsidRDefault="00307124" w:rsidP="00307124">
      <w:pPr>
        <w:widowControl/>
        <w:numPr>
          <w:ilvl w:val="0"/>
          <w:numId w:val="9"/>
        </w:numPr>
        <w:tabs>
          <w:tab w:val="clear" w:pos="720"/>
          <w:tab w:val="num" w:pos="284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Cílem této obecně závazné vyhlášky (dále jen „vyhláška“) je vytvoření opatření směřující k zabezpečení místních záležitostí jako stavu, který umožňuje pokojné soužití občanů </w:t>
      </w:r>
      <w:r w:rsidRPr="00307124">
        <w:rPr>
          <w:rFonts w:ascii="Arial" w:hAnsi="Arial" w:cs="Arial"/>
          <w:sz w:val="22"/>
          <w:szCs w:val="22"/>
          <w:lang w:val="cs-CZ"/>
        </w:rPr>
        <w:br/>
        <w:t xml:space="preserve">i návštěvníků obce, vytváření příznivých podmínek pro pohodu bydlení a život v obci, </w:t>
      </w:r>
      <w:r w:rsidRPr="00307124">
        <w:rPr>
          <w:rFonts w:ascii="Arial" w:hAnsi="Arial" w:cs="Arial"/>
          <w:sz w:val="22"/>
          <w:szCs w:val="22"/>
          <w:lang w:val="cs-CZ"/>
        </w:rPr>
        <w:br/>
        <w:t xml:space="preserve">a vytváření estetického vzhledu obce a regulace činností, které by mohly narušit veřejný pořádek v obci, její estetický vzhled, nebo být v rozporu s dobrými mravy. </w:t>
      </w:r>
    </w:p>
    <w:p w14:paraId="1446D2B1" w14:textId="4152B561" w:rsidR="00307124" w:rsidRDefault="00307124" w:rsidP="0030712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D0514CB" w14:textId="77777777" w:rsidR="004A3953" w:rsidRPr="00307124" w:rsidRDefault="004A3953" w:rsidP="0030712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B8BCFB2" w14:textId="77777777" w:rsidR="00307124" w:rsidRPr="00307124" w:rsidRDefault="00307124" w:rsidP="00307124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2DAB9BE8" w14:textId="77777777" w:rsidR="00307124" w:rsidRPr="00307124" w:rsidRDefault="00307124" w:rsidP="00307124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>Základní pojmy</w:t>
      </w:r>
    </w:p>
    <w:p w14:paraId="2B88EE9F" w14:textId="77777777" w:rsidR="00307124" w:rsidRPr="00307124" w:rsidRDefault="00307124" w:rsidP="00307124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4F9D5943" w14:textId="5324805A" w:rsidR="00307124" w:rsidRP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b/>
          <w:bCs/>
          <w:sz w:val="22"/>
          <w:szCs w:val="22"/>
        </w:rPr>
        <w:t>Veřejným pořádkem</w:t>
      </w:r>
      <w:r w:rsidRPr="00307124">
        <w:rPr>
          <w:rFonts w:ascii="Arial" w:hAnsi="Arial" w:cs="Arial"/>
          <w:sz w:val="22"/>
          <w:szCs w:val="22"/>
        </w:rPr>
        <w:t xml:space="preserve"> </w:t>
      </w:r>
      <w:r w:rsidRPr="00307124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se pro účely této vyhlášky rozumí stav, kdy je zaručeno klidné </w:t>
      </w:r>
      <w:r w:rsidR="004A3953">
        <w:rPr>
          <w:rFonts w:ascii="Arial" w:hAnsi="Arial" w:cs="Arial"/>
          <w:sz w:val="22"/>
          <w:szCs w:val="22"/>
          <w:shd w:val="clear" w:color="auto" w:fill="FFFFFF" w:themeFill="background1"/>
        </w:rPr>
        <w:br/>
      </w:r>
      <w:r w:rsidRPr="00307124">
        <w:rPr>
          <w:rFonts w:ascii="Arial" w:hAnsi="Arial" w:cs="Arial"/>
          <w:sz w:val="22"/>
          <w:szCs w:val="22"/>
          <w:shd w:val="clear" w:color="auto" w:fill="FFFFFF" w:themeFill="background1"/>
        </w:rPr>
        <w:t>a pokojné soužití všech osob v daném místě a čase</w:t>
      </w:r>
      <w:r w:rsidRPr="00307124">
        <w:rPr>
          <w:rFonts w:ascii="Arial" w:hAnsi="Arial" w:cs="Arial"/>
          <w:sz w:val="22"/>
          <w:szCs w:val="22"/>
        </w:rPr>
        <w:t xml:space="preserve"> při respektování subjektivních práv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 xml:space="preserve">a zachování možnosti jejich realizace, zejména nedotknutelnost a soukromí osob, ochrana majetku, zdraví a právo na příznivé životní prostředí. K nastolení a zajištění veřejného pořádku dochází dodržováním pravidel chování na veřejnosti, jejichž soubor tvoří jednak pravidla obsažená v právních normách, jednak pravidla chování, která nejsou právně vyjádřena, ale jejich zachovávání je dle obecného názoru a přesvědčení nezbytnou podmínkou soužití ve veřejném zájmu. </w:t>
      </w:r>
    </w:p>
    <w:p w14:paraId="62763162" w14:textId="3A5CEB5D" w:rsidR="00307124" w:rsidRP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307124">
        <w:rPr>
          <w:rFonts w:ascii="Arial" w:hAnsi="Arial" w:cs="Arial"/>
          <w:sz w:val="22"/>
          <w:szCs w:val="22"/>
        </w:rPr>
        <w:t xml:space="preserve"> jsou všechna náměstí, ulice, tržiště, chodníky, veřejná zeleň, parky a další prostory přístupné každému bez omezení, tedy sloužící obecnému užívání,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>a to bez ohledu na vlastnictví k tomuto prostoru.</w:t>
      </w:r>
      <w:r w:rsidRPr="0030712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07124">
        <w:rPr>
          <w:rFonts w:ascii="Arial" w:hAnsi="Arial" w:cs="Arial"/>
          <w:sz w:val="22"/>
          <w:szCs w:val="22"/>
          <w:vertAlign w:val="superscript"/>
        </w:rPr>
        <w:t>)</w:t>
      </w:r>
    </w:p>
    <w:p w14:paraId="6B5178D5" w14:textId="2FA1EA26" w:rsidR="00307124" w:rsidRPr="004A3953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3953">
        <w:rPr>
          <w:rFonts w:ascii="Arial" w:hAnsi="Arial" w:cs="Arial"/>
          <w:b/>
          <w:bCs/>
          <w:sz w:val="22"/>
          <w:szCs w:val="22"/>
        </w:rPr>
        <w:t>Veřejně prospěšným zařízením</w:t>
      </w:r>
      <w:r w:rsidRPr="004A3953">
        <w:rPr>
          <w:rFonts w:ascii="Arial" w:hAnsi="Arial" w:cs="Arial"/>
          <w:sz w:val="22"/>
          <w:szCs w:val="22"/>
        </w:rPr>
        <w:t xml:space="preserve"> pro účely této vyhlášky jsou zařízení, která jsou </w:t>
      </w:r>
      <w:r w:rsidR="004A3953">
        <w:rPr>
          <w:rFonts w:ascii="Arial" w:hAnsi="Arial" w:cs="Arial"/>
          <w:sz w:val="22"/>
          <w:szCs w:val="22"/>
        </w:rPr>
        <w:br/>
      </w:r>
      <w:r w:rsidRPr="004A3953">
        <w:rPr>
          <w:rFonts w:ascii="Arial" w:hAnsi="Arial" w:cs="Arial"/>
          <w:sz w:val="22"/>
          <w:szCs w:val="22"/>
        </w:rPr>
        <w:t>ve vlastnictví obce a slouží k uspokojování potřeb veřejnosti a jsou umístěna na veřejném prostranství (např.</w:t>
      </w:r>
      <w:r w:rsidR="00531DBF" w:rsidRPr="004A3953">
        <w:rPr>
          <w:rFonts w:ascii="Arial" w:hAnsi="Arial" w:cs="Arial"/>
          <w:sz w:val="22"/>
          <w:szCs w:val="22"/>
        </w:rPr>
        <w:t xml:space="preserve"> </w:t>
      </w:r>
      <w:r w:rsidRPr="004A3953">
        <w:rPr>
          <w:rFonts w:ascii="Arial" w:hAnsi="Arial" w:cs="Arial"/>
          <w:sz w:val="22"/>
          <w:szCs w:val="22"/>
        </w:rPr>
        <w:t xml:space="preserve">sportoviště, dětská hřiště, lavičky, odpadkové koše, květináče, sloupy </w:t>
      </w:r>
      <w:r w:rsidR="00522E2D">
        <w:rPr>
          <w:rFonts w:ascii="Arial" w:hAnsi="Arial" w:cs="Arial"/>
          <w:sz w:val="22"/>
          <w:szCs w:val="22"/>
        </w:rPr>
        <w:br/>
      </w:r>
      <w:r w:rsidRPr="004A3953">
        <w:rPr>
          <w:rFonts w:ascii="Arial" w:hAnsi="Arial" w:cs="Arial"/>
          <w:sz w:val="22"/>
          <w:szCs w:val="22"/>
        </w:rPr>
        <w:t>a další části veřejného osvětlení, informační nástěnky</w:t>
      </w:r>
      <w:r w:rsidR="00531DBF" w:rsidRPr="004A3953">
        <w:rPr>
          <w:rFonts w:ascii="Arial" w:hAnsi="Arial" w:cs="Arial"/>
          <w:sz w:val="22"/>
          <w:szCs w:val="22"/>
        </w:rPr>
        <w:t>).</w:t>
      </w:r>
    </w:p>
    <w:p w14:paraId="2F95635D" w14:textId="77777777" w:rsidR="00307124" w:rsidRP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b/>
          <w:bCs/>
          <w:sz w:val="22"/>
          <w:szCs w:val="22"/>
        </w:rPr>
        <w:t>Veřejnou zelení</w:t>
      </w:r>
      <w:r w:rsidRPr="00307124">
        <w:rPr>
          <w:rFonts w:ascii="Arial" w:hAnsi="Arial" w:cs="Arial"/>
          <w:sz w:val="22"/>
          <w:szCs w:val="22"/>
        </w:rPr>
        <w:t xml:space="preserve"> se rozumí veřejně přístupná zeleň, zejména parky a sady, stromořadí, trávníky, záhony, okrasné zahrady, zeleň na náměstí či ulicích, včetně zeleně v přenosných nádobách, jakož i jednotlivé stromy, keře, květiny a jiné rostliny rostoucích na veřejných prostranstvích. </w:t>
      </w:r>
    </w:p>
    <w:p w14:paraId="1111B47D" w14:textId="30CA210C" w:rsidR="00307124" w:rsidRP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Každý je oprávněn užívat veřejné prostranství obvyklým způsobem dle jeho povahy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>a k účelu, ke kterému je určeno.</w:t>
      </w:r>
    </w:p>
    <w:p w14:paraId="6F45E0BF" w14:textId="77777777" w:rsidR="00307124" w:rsidRP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Každý je povinen udržovat na území obce čistotu a pořádek.</w:t>
      </w:r>
    </w:p>
    <w:bookmarkEnd w:id="0"/>
    <w:p w14:paraId="37983DF4" w14:textId="66FB7F51" w:rsidR="00307124" w:rsidRDefault="00307124" w:rsidP="004A395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lastRenderedPageBreak/>
        <w:t>Konkrétní vymezení veřejných prostranství je uvedeno v Příloze č.1, která je nedílnou součástí této vyhlášky.</w:t>
      </w:r>
    </w:p>
    <w:p w14:paraId="4004D1A6" w14:textId="77777777" w:rsidR="004A3953" w:rsidRPr="00307124" w:rsidRDefault="004A3953" w:rsidP="00307124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14:paraId="5E90DC2D" w14:textId="77777777" w:rsidR="00307124" w:rsidRPr="004A3953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A3953">
        <w:rPr>
          <w:rFonts w:ascii="Arial" w:hAnsi="Arial" w:cs="Arial"/>
          <w:b/>
          <w:bCs/>
          <w:sz w:val="22"/>
          <w:szCs w:val="22"/>
          <w:lang w:val="cs-CZ"/>
        </w:rPr>
        <w:t>Čl. 3</w:t>
      </w:r>
    </w:p>
    <w:p w14:paraId="765B8F0C" w14:textId="77777777"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>Čistota veřejného prostranství</w:t>
      </w:r>
    </w:p>
    <w:p w14:paraId="318BC45C" w14:textId="77777777" w:rsidR="00307124" w:rsidRPr="00307124" w:rsidRDefault="00307124" w:rsidP="004A3953">
      <w:pPr>
        <w:autoSpaceDE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59F8C0C8" w14:textId="709C4078" w:rsidR="00307124" w:rsidRPr="00307124" w:rsidRDefault="00307124" w:rsidP="004A3953">
      <w:pPr>
        <w:pStyle w:val="Odstavecseseznamem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Každý je povinen </w:t>
      </w:r>
      <w:r w:rsidR="007073F0">
        <w:rPr>
          <w:rFonts w:ascii="Arial" w:hAnsi="Arial" w:cs="Arial"/>
          <w:sz w:val="22"/>
          <w:szCs w:val="22"/>
        </w:rPr>
        <w:t>počínat si tak, aby nezpůsobil znečištění ulic a jiných veřejných prostranství.</w:t>
      </w:r>
    </w:p>
    <w:p w14:paraId="37089DCF" w14:textId="77777777" w:rsidR="00307124" w:rsidRPr="00307124" w:rsidRDefault="00307124" w:rsidP="004A3953">
      <w:pPr>
        <w:pStyle w:val="Odstavecseseznamem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Za znečišťování a poškozování veřejného prostranství a narušování životního prostředí se považuje zejména: </w:t>
      </w:r>
    </w:p>
    <w:p w14:paraId="609AF047" w14:textId="77777777" w:rsidR="00307124" w:rsidRPr="00307124" w:rsidRDefault="00307124" w:rsidP="004A3953">
      <w:pPr>
        <w:autoSpaceDE w:val="0"/>
        <w:adjustRightInd w:val="0"/>
        <w:ind w:left="993" w:hanging="567"/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a) ponechávání a odhazování jakýchkoliv předmětů mimo místa k tomu určená, </w:t>
      </w:r>
    </w:p>
    <w:p w14:paraId="3300CB14" w14:textId="53DE02B3" w:rsidR="00307124" w:rsidRPr="00307124" w:rsidRDefault="00307124" w:rsidP="004A3953">
      <w:pPr>
        <w:autoSpaceDE w:val="0"/>
        <w:adjustRightInd w:val="0"/>
        <w:ind w:left="709" w:hanging="283"/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>b)</w:t>
      </w:r>
      <w:r w:rsidR="00E62C8C">
        <w:rPr>
          <w:rFonts w:ascii="Arial" w:hAnsi="Arial" w:cs="Arial"/>
          <w:sz w:val="22"/>
          <w:szCs w:val="22"/>
          <w:lang w:val="cs-CZ"/>
        </w:rPr>
        <w:t xml:space="preserve"> </w:t>
      </w:r>
      <w:r w:rsidRPr="00307124">
        <w:rPr>
          <w:rFonts w:ascii="Arial" w:hAnsi="Arial" w:cs="Arial"/>
          <w:sz w:val="22"/>
          <w:szCs w:val="22"/>
          <w:lang w:val="cs-CZ"/>
        </w:rPr>
        <w:t xml:space="preserve">přeplňování nádob na odpad a jeho svévolné vysypávání nebo převracení nádob </w:t>
      </w:r>
      <w:r w:rsidR="004A3953">
        <w:rPr>
          <w:rFonts w:ascii="Arial" w:hAnsi="Arial" w:cs="Arial"/>
          <w:sz w:val="22"/>
          <w:szCs w:val="22"/>
          <w:lang w:val="cs-CZ"/>
        </w:rPr>
        <w:br/>
      </w:r>
      <w:r w:rsidRPr="00307124">
        <w:rPr>
          <w:rFonts w:ascii="Arial" w:hAnsi="Arial" w:cs="Arial"/>
          <w:sz w:val="22"/>
          <w:szCs w:val="22"/>
          <w:lang w:val="cs-CZ"/>
        </w:rPr>
        <w:t xml:space="preserve">na odpad, </w:t>
      </w:r>
    </w:p>
    <w:p w14:paraId="407B9EB3" w14:textId="32065268" w:rsidR="00307124" w:rsidRPr="00307124" w:rsidRDefault="00307124" w:rsidP="004A3953">
      <w:pPr>
        <w:autoSpaceDE w:val="0"/>
        <w:adjustRightInd w:val="0"/>
        <w:ind w:left="709" w:hanging="283"/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c) vylepování i jiné upevňování a rozptylování plakátů, letáků a jiných oznámení mimo </w:t>
      </w:r>
      <w:r w:rsidR="00232D99">
        <w:rPr>
          <w:rFonts w:ascii="Arial" w:hAnsi="Arial" w:cs="Arial"/>
          <w:sz w:val="22"/>
          <w:szCs w:val="22"/>
          <w:lang w:val="cs-CZ"/>
        </w:rPr>
        <w:t>plakátovacích ploch v majetku obce.</w:t>
      </w:r>
      <w:r w:rsidRPr="00307124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21844F74" w14:textId="77777777" w:rsidR="00307124" w:rsidRPr="00307124" w:rsidRDefault="00307124" w:rsidP="004A395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Při znečištění veřejného prostranství má povinnost neprodleně odstranit znečištění jeho původce.</w:t>
      </w:r>
    </w:p>
    <w:p w14:paraId="5F986236" w14:textId="0AA6DC14" w:rsidR="00307124" w:rsidRDefault="00307124" w:rsidP="00307124">
      <w:pPr>
        <w:autoSpaceDE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3E558EEF" w14:textId="77777777" w:rsidR="007073F0" w:rsidRPr="00307124" w:rsidRDefault="007073F0" w:rsidP="00307124">
      <w:pPr>
        <w:autoSpaceDE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73FC99D7" w14:textId="77777777" w:rsidR="00307124" w:rsidRPr="004A3953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A3953">
        <w:rPr>
          <w:rFonts w:ascii="Arial" w:hAnsi="Arial" w:cs="Arial"/>
          <w:b/>
          <w:bCs/>
          <w:sz w:val="22"/>
          <w:szCs w:val="22"/>
          <w:lang w:val="cs-CZ"/>
        </w:rPr>
        <w:t>Čl. 4</w:t>
      </w:r>
    </w:p>
    <w:p w14:paraId="3CA6C059" w14:textId="3D0D09DD"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 xml:space="preserve"> Ochrana veřejné zeleně </w:t>
      </w:r>
      <w:r w:rsidR="00531DBF">
        <w:rPr>
          <w:rFonts w:ascii="Arial" w:hAnsi="Arial" w:cs="Arial"/>
          <w:b/>
          <w:bCs/>
          <w:sz w:val="22"/>
          <w:szCs w:val="22"/>
          <w:lang w:val="cs-CZ"/>
        </w:rPr>
        <w:t>a veřejně prospěšných zařízení</w:t>
      </w:r>
      <w:r w:rsidR="004A3953">
        <w:rPr>
          <w:rFonts w:ascii="Arial" w:hAnsi="Arial" w:cs="Arial"/>
          <w:b/>
          <w:bCs/>
          <w:sz w:val="22"/>
          <w:szCs w:val="22"/>
          <w:lang w:val="cs-CZ"/>
        </w:rPr>
        <w:t xml:space="preserve"> obce</w:t>
      </w:r>
    </w:p>
    <w:p w14:paraId="642DD7E4" w14:textId="77777777"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4DC0438F" w14:textId="77777777" w:rsidR="00307124" w:rsidRPr="00307124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dvakrát ročně. Po provedené seči musí být posekaná hmota odstraněna nejpozději do pěti dnů. </w:t>
      </w:r>
    </w:p>
    <w:p w14:paraId="63EC96D8" w14:textId="77777777" w:rsidR="00307124" w:rsidRPr="00307124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663CAC4" w14:textId="530D8204" w:rsidR="00307124" w:rsidRPr="00307124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Na plochách veřejné zeleně a veřejného prostranství je zakázáno: </w:t>
      </w:r>
    </w:p>
    <w:p w14:paraId="3D668311" w14:textId="77777777"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veřejnou zeleň, jakkoliv poškozovat nebo ničit (zejména trháním listí, větví, kůry, květů a plodů, ořezem, poškozováním kořenového systému), </w:t>
      </w:r>
    </w:p>
    <w:p w14:paraId="20BEF00E" w14:textId="77777777"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veřejnou zeleň, jakkoliv znečišťovat (zejména odhazováním odpadků, vylepováním plakátů, umisťováním reklamních zařízení), </w:t>
      </w:r>
    </w:p>
    <w:p w14:paraId="580C0A7F" w14:textId="77777777"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jezdit na veřejné zeleni na kolech, koloběžkách, kolečkových bruslích, skateboardech, s výjimkou ploch veřejné zeleně, které jsou k tomuto účelu určeny,</w:t>
      </w:r>
    </w:p>
    <w:p w14:paraId="60FB99EE" w14:textId="7F0D5082"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vjíždět a stát na plochách veřejné zeleně motorovým vozidlem, s výjimkou případů vjezdů a stání motorových vozidel v souvislosti s řádnou údržbou veřejné zeleně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 xml:space="preserve">na veřejných prostranstvích, </w:t>
      </w:r>
    </w:p>
    <w:p w14:paraId="2F4D199A" w14:textId="3CD67B78"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spát a nocovat na veřejné zeleni, tábořit, kempovat a rozdělávat ohně mimo místa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 xml:space="preserve">k tomuto účelu vyhrazená vlastníkem veřejné zeleně, </w:t>
      </w:r>
    </w:p>
    <w:p w14:paraId="3BDBF021" w14:textId="25D63BCC" w:rsid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skladovat materiál</w:t>
      </w:r>
      <w:r w:rsidR="00A1622D">
        <w:rPr>
          <w:rFonts w:ascii="Arial" w:hAnsi="Arial" w:cs="Arial"/>
          <w:sz w:val="22"/>
          <w:szCs w:val="22"/>
        </w:rPr>
        <w:t>,</w:t>
      </w:r>
    </w:p>
    <w:p w14:paraId="747DA183" w14:textId="26C0C885" w:rsidR="00531DBF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užívat veřejně prospěšná zařízení k jiným účelům nebo jiným způsobem, </w:t>
      </w:r>
      <w:r w:rsidR="004A39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než ke kterému jsou určena</w:t>
      </w:r>
      <w:r w:rsidR="00A1622D">
        <w:rPr>
          <w:rFonts w:ascii="Arial" w:hAnsi="Arial" w:cs="Arial"/>
          <w:sz w:val="22"/>
          <w:szCs w:val="22"/>
        </w:rPr>
        <w:t>,</w:t>
      </w:r>
    </w:p>
    <w:p w14:paraId="6CA529C6" w14:textId="4CD94DC3" w:rsidR="00531DBF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veřejně prospěšná zařízení poškozovat nebo ničit</w:t>
      </w:r>
      <w:r w:rsidR="00A1622D">
        <w:rPr>
          <w:rFonts w:ascii="Arial" w:hAnsi="Arial" w:cs="Arial"/>
          <w:sz w:val="22"/>
          <w:szCs w:val="22"/>
        </w:rPr>
        <w:t>,</w:t>
      </w:r>
    </w:p>
    <w:p w14:paraId="154130A0" w14:textId="47891B90" w:rsidR="00531DBF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přemisťovat, odstraňovat, nebo jinak manipulovat s veřejně prospěšnými zařízení </w:t>
      </w:r>
      <w:r w:rsidR="004A39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bez souhlasu jejich vlastníka</w:t>
      </w:r>
      <w:r w:rsidR="00A1622D">
        <w:rPr>
          <w:rFonts w:ascii="Arial" w:hAnsi="Arial" w:cs="Arial"/>
          <w:sz w:val="22"/>
          <w:szCs w:val="22"/>
        </w:rPr>
        <w:t>.</w:t>
      </w:r>
    </w:p>
    <w:p w14:paraId="2970E6CA" w14:textId="6FD14471" w:rsidR="00531DBF" w:rsidRPr="00307124" w:rsidRDefault="00531DBF" w:rsidP="00531DB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F08673" w14:textId="77777777" w:rsidR="004A3953" w:rsidRPr="00307124" w:rsidRDefault="004A3953" w:rsidP="00307124">
      <w:pPr>
        <w:autoSpaceDE w:val="0"/>
        <w:adjustRightInd w:val="0"/>
        <w:jc w:val="both"/>
        <w:rPr>
          <w:rFonts w:ascii="Arial" w:hAnsi="Arial" w:cs="Arial"/>
          <w:strike/>
          <w:sz w:val="22"/>
          <w:szCs w:val="22"/>
          <w:lang w:val="cs-CZ"/>
        </w:rPr>
      </w:pPr>
    </w:p>
    <w:p w14:paraId="352F2A09" w14:textId="6E778B30" w:rsidR="00307124" w:rsidRPr="007073F0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7073F0">
        <w:rPr>
          <w:rFonts w:ascii="Arial" w:hAnsi="Arial" w:cs="Arial"/>
          <w:b/>
          <w:bCs/>
          <w:sz w:val="22"/>
          <w:szCs w:val="22"/>
          <w:lang w:val="cs-CZ"/>
        </w:rPr>
        <w:t xml:space="preserve">Čl. </w:t>
      </w:r>
      <w:r w:rsidR="00531DBF" w:rsidRPr="007073F0">
        <w:rPr>
          <w:rFonts w:ascii="Arial" w:hAnsi="Arial" w:cs="Arial"/>
          <w:b/>
          <w:bCs/>
          <w:sz w:val="22"/>
          <w:szCs w:val="22"/>
          <w:lang w:val="cs-CZ"/>
        </w:rPr>
        <w:t>5</w:t>
      </w:r>
    </w:p>
    <w:p w14:paraId="6D6C5AF5" w14:textId="77777777"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307124">
        <w:rPr>
          <w:rFonts w:ascii="Arial" w:hAnsi="Arial" w:cs="Arial"/>
          <w:b/>
          <w:sz w:val="22"/>
          <w:szCs w:val="22"/>
          <w:lang w:val="cs-CZ"/>
        </w:rPr>
        <w:t>Porušení povinností</w:t>
      </w:r>
    </w:p>
    <w:p w14:paraId="70EA51FA" w14:textId="77777777"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6857D017" w14:textId="6A62B8D3" w:rsidR="00307124" w:rsidRPr="00307124" w:rsidRDefault="00307124" w:rsidP="003071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Jednotlivá ustanovení této obecně závazné vyhlášky nenahrazují povinnosti fyzických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>a právnických osob stanovené zvláštními právními předpisy, jež mají v případě, že je tato obecně závazná vyhláška stanovuje a vymezuje duplicitním způsobem, přednost.</w:t>
      </w:r>
      <w:r w:rsidRPr="0030712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7124">
        <w:rPr>
          <w:rFonts w:ascii="Arial" w:hAnsi="Arial" w:cs="Arial"/>
          <w:sz w:val="22"/>
          <w:szCs w:val="22"/>
          <w:vertAlign w:val="superscript"/>
        </w:rPr>
        <w:t>)</w:t>
      </w:r>
    </w:p>
    <w:p w14:paraId="0BD6EE55" w14:textId="77777777" w:rsidR="00307124" w:rsidRPr="00307124" w:rsidRDefault="00307124" w:rsidP="00307124">
      <w:pPr>
        <w:autoSpaceDE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4F81DC8A" w14:textId="77777777" w:rsidR="00307124" w:rsidRPr="00307124" w:rsidRDefault="00307124" w:rsidP="003071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lastRenderedPageBreak/>
        <w:t>Porušení povinností stanovených touto obecně závaznou vyhláškou se posuzuje podle zvláštních právních předpisů.</w:t>
      </w:r>
      <w:r w:rsidRPr="0030712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07124">
        <w:rPr>
          <w:rFonts w:ascii="Arial" w:hAnsi="Arial" w:cs="Arial"/>
          <w:sz w:val="22"/>
          <w:szCs w:val="22"/>
          <w:vertAlign w:val="superscript"/>
        </w:rPr>
        <w:t xml:space="preserve">), 4) </w:t>
      </w:r>
    </w:p>
    <w:p w14:paraId="43F673AC" w14:textId="77777777" w:rsidR="00307124" w:rsidRPr="00307124" w:rsidRDefault="00307124" w:rsidP="00307124">
      <w:pPr>
        <w:pStyle w:val="Nadpis3"/>
        <w:jc w:val="left"/>
        <w:rPr>
          <w:rFonts w:ascii="Arial" w:hAnsi="Arial" w:cs="Arial"/>
          <w:b w:val="0"/>
          <w:strike/>
          <w:spacing w:val="0"/>
          <w:sz w:val="22"/>
          <w:highlight w:val="yellow"/>
        </w:rPr>
      </w:pPr>
    </w:p>
    <w:p w14:paraId="469B2193" w14:textId="77777777" w:rsidR="007073F0" w:rsidRDefault="007073F0" w:rsidP="00307124">
      <w:pPr>
        <w:pStyle w:val="Nadpis3"/>
        <w:rPr>
          <w:rFonts w:ascii="Arial" w:hAnsi="Arial" w:cs="Arial"/>
          <w:bCs/>
          <w:spacing w:val="0"/>
          <w:sz w:val="22"/>
        </w:rPr>
      </w:pPr>
    </w:p>
    <w:p w14:paraId="4D28AB18" w14:textId="074D96B4" w:rsidR="00307124" w:rsidRPr="004A3953" w:rsidRDefault="00307124" w:rsidP="00307124">
      <w:pPr>
        <w:pStyle w:val="Nadpis3"/>
        <w:rPr>
          <w:rFonts w:ascii="Arial" w:hAnsi="Arial" w:cs="Arial"/>
          <w:bCs/>
          <w:spacing w:val="0"/>
          <w:sz w:val="22"/>
        </w:rPr>
      </w:pPr>
      <w:r w:rsidRPr="004A3953">
        <w:rPr>
          <w:rFonts w:ascii="Arial" w:hAnsi="Arial" w:cs="Arial"/>
          <w:bCs/>
          <w:spacing w:val="0"/>
          <w:sz w:val="22"/>
        </w:rPr>
        <w:t xml:space="preserve">Čl. </w:t>
      </w:r>
      <w:r w:rsidR="004A3953" w:rsidRPr="004A3953">
        <w:rPr>
          <w:rFonts w:ascii="Arial" w:hAnsi="Arial" w:cs="Arial"/>
          <w:bCs/>
          <w:spacing w:val="0"/>
          <w:sz w:val="22"/>
        </w:rPr>
        <w:t>6</w:t>
      </w:r>
    </w:p>
    <w:p w14:paraId="2C3893E2" w14:textId="77777777" w:rsidR="00307124" w:rsidRPr="00307124" w:rsidRDefault="00307124" w:rsidP="00307124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 xml:space="preserve">Účinnost </w:t>
      </w:r>
    </w:p>
    <w:p w14:paraId="118E089D" w14:textId="77777777" w:rsidR="00307124" w:rsidRPr="00307124" w:rsidRDefault="00307124" w:rsidP="00307124">
      <w:pPr>
        <w:ind w:left="360"/>
        <w:jc w:val="both"/>
        <w:rPr>
          <w:rFonts w:ascii="Arial" w:hAnsi="Arial" w:cs="Arial"/>
          <w:sz w:val="22"/>
          <w:szCs w:val="22"/>
          <w:lang w:val="cs-CZ"/>
        </w:rPr>
      </w:pPr>
    </w:p>
    <w:p w14:paraId="10ED3BC4" w14:textId="7280D52C" w:rsidR="00307124" w:rsidRPr="00307124" w:rsidRDefault="00307124" w:rsidP="00307124">
      <w:pPr>
        <w:pStyle w:val="Zkladntext"/>
        <w:rPr>
          <w:sz w:val="22"/>
          <w:szCs w:val="22"/>
        </w:rPr>
      </w:pPr>
      <w:r w:rsidRPr="00307124">
        <w:rPr>
          <w:sz w:val="22"/>
          <w:szCs w:val="22"/>
        </w:rPr>
        <w:t>Tato vyhláška nabývá účinnosti 1.</w:t>
      </w:r>
      <w:r w:rsidR="009002F6">
        <w:rPr>
          <w:sz w:val="22"/>
          <w:szCs w:val="22"/>
        </w:rPr>
        <w:t xml:space="preserve"> </w:t>
      </w:r>
      <w:r w:rsidRPr="00307124">
        <w:rPr>
          <w:sz w:val="22"/>
          <w:szCs w:val="22"/>
        </w:rPr>
        <w:t>1.</w:t>
      </w:r>
      <w:r w:rsidR="009002F6">
        <w:rPr>
          <w:sz w:val="22"/>
          <w:szCs w:val="22"/>
        </w:rPr>
        <w:t xml:space="preserve"> </w:t>
      </w:r>
      <w:r w:rsidRPr="00307124">
        <w:rPr>
          <w:sz w:val="22"/>
          <w:szCs w:val="22"/>
        </w:rPr>
        <w:t>2026.</w:t>
      </w:r>
    </w:p>
    <w:p w14:paraId="781A81AD" w14:textId="4863E85B" w:rsidR="00307124" w:rsidRDefault="00307124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3BD5D0BD" w14:textId="2357F038" w:rsidR="007073F0" w:rsidRPr="00307124" w:rsidRDefault="00E62C8C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</w:p>
    <w:p w14:paraId="2BEDC1E2" w14:textId="77777777" w:rsidR="00307124" w:rsidRPr="00307124" w:rsidRDefault="00307124" w:rsidP="0030712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>……………………………..                                              ……………………………….</w:t>
      </w:r>
    </w:p>
    <w:p w14:paraId="5B33D4A4" w14:textId="77777777" w:rsidR="00307124" w:rsidRPr="00307124" w:rsidRDefault="00307124" w:rsidP="0030712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        Tomáš Kozel v.r.                                                              Mgr. Jiří Salák v.r.</w:t>
      </w:r>
    </w:p>
    <w:p w14:paraId="6E7173BD" w14:textId="77777777" w:rsidR="00307124" w:rsidRPr="00307124" w:rsidRDefault="00307124" w:rsidP="0030712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            starosta                                                                          místostarosta</w:t>
      </w:r>
    </w:p>
    <w:p w14:paraId="11720389" w14:textId="77777777" w:rsidR="00307124" w:rsidRPr="00307124" w:rsidRDefault="00307124" w:rsidP="00307124">
      <w:pPr>
        <w:pStyle w:val="Standard"/>
        <w:rPr>
          <w:lang w:val="cs-CZ"/>
        </w:rPr>
      </w:pPr>
    </w:p>
    <w:p w14:paraId="5DFE6B92" w14:textId="77777777" w:rsidR="00307124" w:rsidRPr="00307124" w:rsidRDefault="00307124" w:rsidP="00307124">
      <w:pPr>
        <w:pStyle w:val="Standard"/>
        <w:rPr>
          <w:lang w:val="cs-CZ"/>
        </w:rPr>
      </w:pPr>
    </w:p>
    <w:p w14:paraId="0471A0DA" w14:textId="77777777" w:rsidR="00307124" w:rsidRPr="00307124" w:rsidRDefault="00307124" w:rsidP="00307124">
      <w:pPr>
        <w:pStyle w:val="Standard"/>
        <w:rPr>
          <w:lang w:val="cs-CZ"/>
        </w:rPr>
      </w:pPr>
    </w:p>
    <w:p w14:paraId="16347263" w14:textId="77777777" w:rsidR="00307124" w:rsidRPr="00307124" w:rsidRDefault="00307124" w:rsidP="00307124">
      <w:pPr>
        <w:pStyle w:val="Standard"/>
        <w:rPr>
          <w:lang w:val="cs-CZ"/>
        </w:rPr>
      </w:pPr>
    </w:p>
    <w:p w14:paraId="7514F35D" w14:textId="77777777" w:rsidR="00307124" w:rsidRPr="00307124" w:rsidRDefault="00307124" w:rsidP="00307124">
      <w:pPr>
        <w:pStyle w:val="Standard"/>
        <w:rPr>
          <w:lang w:val="cs-CZ"/>
        </w:rPr>
      </w:pPr>
    </w:p>
    <w:p w14:paraId="3FC927DA" w14:textId="77777777" w:rsidR="00307124" w:rsidRPr="00307124" w:rsidRDefault="00307124" w:rsidP="00307124">
      <w:pPr>
        <w:pStyle w:val="Standard"/>
        <w:rPr>
          <w:lang w:val="cs-CZ"/>
        </w:rPr>
      </w:pPr>
    </w:p>
    <w:p w14:paraId="45F916E3" w14:textId="77777777" w:rsidR="000A3305" w:rsidRPr="00307124" w:rsidRDefault="000A3305" w:rsidP="00307124">
      <w:pPr>
        <w:rPr>
          <w:lang w:val="cs-CZ"/>
        </w:rPr>
      </w:pPr>
    </w:p>
    <w:sectPr w:rsidR="000A3305" w:rsidRPr="0030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E5E0" w14:textId="77777777" w:rsidR="00C1386B" w:rsidRDefault="00C1386B" w:rsidP="00307124">
      <w:r>
        <w:separator/>
      </w:r>
    </w:p>
  </w:endnote>
  <w:endnote w:type="continuationSeparator" w:id="0">
    <w:p w14:paraId="3E68BA81" w14:textId="77777777" w:rsidR="00C1386B" w:rsidRDefault="00C1386B" w:rsidP="0030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3B9F" w14:textId="77777777" w:rsidR="00C1386B" w:rsidRDefault="00C1386B" w:rsidP="00307124">
      <w:r>
        <w:separator/>
      </w:r>
    </w:p>
  </w:footnote>
  <w:footnote w:type="continuationSeparator" w:id="0">
    <w:p w14:paraId="00FF9D76" w14:textId="77777777" w:rsidR="00C1386B" w:rsidRDefault="00C1386B" w:rsidP="00307124">
      <w:r>
        <w:continuationSeparator/>
      </w:r>
    </w:p>
  </w:footnote>
  <w:footnote w:id="1">
    <w:p w14:paraId="230AB3C8" w14:textId="77777777" w:rsidR="00307124" w:rsidRPr="00294392" w:rsidRDefault="00307124" w:rsidP="00307124">
      <w:pPr>
        <w:pStyle w:val="Textpoznpodarou"/>
        <w:rPr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94392">
        <w:rPr>
          <w:rFonts w:ascii="Arial" w:hAnsi="Arial" w:cs="Arial"/>
          <w:sz w:val="16"/>
          <w:szCs w:val="16"/>
          <w:lang w:val="cs-CZ"/>
        </w:rPr>
        <w:t>§ 34 zákona č. 128/2000 Sb</w:t>
      </w:r>
      <w:r w:rsidRPr="00307124">
        <w:rPr>
          <w:rFonts w:ascii="Arial" w:hAnsi="Arial" w:cs="Arial"/>
          <w:sz w:val="16"/>
          <w:szCs w:val="16"/>
          <w:lang w:val="cs-CZ"/>
        </w:rPr>
        <w:t>., Zákon o obcích (obecní zřízení)</w:t>
      </w:r>
    </w:p>
  </w:footnote>
  <w:footnote w:id="2">
    <w:p w14:paraId="6C9FD479" w14:textId="77777777" w:rsidR="00307124" w:rsidRPr="00A1622D" w:rsidRDefault="00307124" w:rsidP="00307124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A1622D">
        <w:rPr>
          <w:rStyle w:val="Znakapoznpodarou"/>
          <w:rFonts w:ascii="Arial" w:hAnsi="Arial" w:cs="Arial"/>
          <w:sz w:val="16"/>
          <w:szCs w:val="16"/>
          <w:lang w:val="cs-CZ"/>
        </w:rPr>
        <w:footnoteRef/>
      </w:r>
      <w:r w:rsidRPr="00A1622D">
        <w:rPr>
          <w:rFonts w:ascii="Arial" w:hAnsi="Arial" w:cs="Arial"/>
          <w:sz w:val="16"/>
          <w:szCs w:val="16"/>
          <w:lang w:val="cs-CZ"/>
        </w:rPr>
        <w:t xml:space="preserve"> Zákon č. 250/2016 Sb., Zákon o odpovědnosti za přestupky a řízení o nich</w:t>
      </w:r>
    </w:p>
  </w:footnote>
  <w:footnote w:id="3">
    <w:p w14:paraId="4AA71779" w14:textId="77777777" w:rsidR="00307124" w:rsidRDefault="00307124" w:rsidP="00307124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87451">
        <w:rPr>
          <w:rStyle w:val="Znakapoznpodarou"/>
          <w:rFonts w:ascii="Arial" w:hAnsi="Arial" w:cs="Arial"/>
          <w:sz w:val="16"/>
          <w:szCs w:val="16"/>
        </w:rPr>
        <w:footnoteRef/>
      </w:r>
      <w:r w:rsidRPr="00787451">
        <w:rPr>
          <w:rFonts w:ascii="Arial" w:hAnsi="Arial" w:cs="Arial"/>
          <w:sz w:val="16"/>
          <w:szCs w:val="16"/>
        </w:rPr>
        <w:t xml:space="preserve"> </w:t>
      </w:r>
      <w:r w:rsidRPr="00787451">
        <w:rPr>
          <w:rFonts w:ascii="Arial" w:hAnsi="Arial" w:cs="Arial"/>
          <w:sz w:val="16"/>
          <w:szCs w:val="16"/>
          <w:lang w:val="cs-CZ"/>
        </w:rPr>
        <w:t>§ 5 zákona č. 251/2016 Sb., Zákon o některých přestupcích</w:t>
      </w:r>
    </w:p>
    <w:p w14:paraId="073C5DFE" w14:textId="77777777" w:rsidR="00307124" w:rsidRPr="00787451" w:rsidRDefault="00307124" w:rsidP="00307124">
      <w:pPr>
        <w:pStyle w:val="Textpoznpodarou"/>
        <w:rPr>
          <w:rFonts w:ascii="Arial" w:hAnsi="Arial" w:cs="Arial"/>
          <w:sz w:val="16"/>
          <w:szCs w:val="16"/>
          <w:vertAlign w:val="superscript"/>
          <w:lang w:val="cs-CZ"/>
        </w:rPr>
      </w:pPr>
      <w:proofErr w:type="gramStart"/>
      <w:r w:rsidRPr="00787451">
        <w:rPr>
          <w:rFonts w:ascii="Arial" w:hAnsi="Arial" w:cs="Arial"/>
          <w:sz w:val="16"/>
          <w:szCs w:val="16"/>
          <w:vertAlign w:val="superscript"/>
          <w:lang w:val="cs-CZ"/>
        </w:rPr>
        <w:t>4</w:t>
      </w:r>
      <w:r>
        <w:rPr>
          <w:rFonts w:ascii="Arial" w:hAnsi="Arial" w:cs="Arial"/>
          <w:sz w:val="16"/>
          <w:szCs w:val="16"/>
          <w:vertAlign w:val="superscript"/>
          <w:lang w:val="cs-CZ"/>
        </w:rPr>
        <w:t xml:space="preserve"> </w:t>
      </w:r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§</w:t>
      </w:r>
      <w:proofErr w:type="gramEnd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 </w:t>
      </w:r>
      <w:proofErr w:type="gramStart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>§  117</w:t>
      </w:r>
      <w:proofErr w:type="gramEnd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Zákon č. 541/2020 </w:t>
      </w:r>
      <w:proofErr w:type="spellStart"/>
      <w:proofErr w:type="gramStart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>Sb</w:t>
      </w:r>
      <w:r>
        <w:rPr>
          <w:rFonts w:ascii="Arial" w:hAnsi="Arial" w:cs="Arial"/>
          <w:sz w:val="24"/>
          <w:szCs w:val="24"/>
          <w:vertAlign w:val="superscript"/>
          <w:lang w:val="cs-CZ"/>
        </w:rPr>
        <w:t>.,</w:t>
      </w:r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>Zákon</w:t>
      </w:r>
      <w:proofErr w:type="spellEnd"/>
      <w:proofErr w:type="gramEnd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o odpadech</w:t>
      </w:r>
    </w:p>
    <w:p w14:paraId="31EE955E" w14:textId="77777777" w:rsidR="00307124" w:rsidRPr="00910792" w:rsidRDefault="00307124" w:rsidP="00307124">
      <w:pPr>
        <w:pStyle w:val="Textpoznpodarou"/>
        <w:rPr>
          <w:vertAlign w:val="superscript"/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F6D04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C661B"/>
    <w:multiLevelType w:val="hybridMultilevel"/>
    <w:tmpl w:val="FBBAAE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92F20"/>
    <w:multiLevelType w:val="hybridMultilevel"/>
    <w:tmpl w:val="02D02B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87FE4"/>
    <w:multiLevelType w:val="hybridMultilevel"/>
    <w:tmpl w:val="930CA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F82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EC15EEA"/>
    <w:multiLevelType w:val="hybridMultilevel"/>
    <w:tmpl w:val="310E4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016EF"/>
    <w:multiLevelType w:val="hybridMultilevel"/>
    <w:tmpl w:val="019AD644"/>
    <w:lvl w:ilvl="0" w:tplc="631E04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631D2"/>
    <w:multiLevelType w:val="hybridMultilevel"/>
    <w:tmpl w:val="C5FAA344"/>
    <w:lvl w:ilvl="0" w:tplc="D03AC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5BB64A4"/>
    <w:multiLevelType w:val="multilevel"/>
    <w:tmpl w:val="607AB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05765">
    <w:abstractNumId w:val="5"/>
  </w:num>
  <w:num w:numId="2" w16cid:durableId="823740407">
    <w:abstractNumId w:val="0"/>
  </w:num>
  <w:num w:numId="3" w16cid:durableId="735123937">
    <w:abstractNumId w:val="6"/>
  </w:num>
  <w:num w:numId="4" w16cid:durableId="1756241292">
    <w:abstractNumId w:val="8"/>
  </w:num>
  <w:num w:numId="5" w16cid:durableId="2104760105">
    <w:abstractNumId w:val="7"/>
  </w:num>
  <w:num w:numId="6" w16cid:durableId="1472602766">
    <w:abstractNumId w:val="2"/>
  </w:num>
  <w:num w:numId="7" w16cid:durableId="1844780312">
    <w:abstractNumId w:val="4"/>
  </w:num>
  <w:num w:numId="8" w16cid:durableId="864097039">
    <w:abstractNumId w:val="3"/>
  </w:num>
  <w:num w:numId="9" w16cid:durableId="2091005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4968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24"/>
    <w:rsid w:val="000A3305"/>
    <w:rsid w:val="00232D99"/>
    <w:rsid w:val="00243A3F"/>
    <w:rsid w:val="00307124"/>
    <w:rsid w:val="003338B4"/>
    <w:rsid w:val="00461CF0"/>
    <w:rsid w:val="004A3953"/>
    <w:rsid w:val="00522E2D"/>
    <w:rsid w:val="00531DBF"/>
    <w:rsid w:val="007073F0"/>
    <w:rsid w:val="00803ECE"/>
    <w:rsid w:val="009002F6"/>
    <w:rsid w:val="00A1622D"/>
    <w:rsid w:val="00B10AB8"/>
    <w:rsid w:val="00C1386B"/>
    <w:rsid w:val="00D115CF"/>
    <w:rsid w:val="00E62C8C"/>
    <w:rsid w:val="00E661D5"/>
    <w:rsid w:val="00F3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5C6C"/>
  <w15:chartTrackingRefBased/>
  <w15:docId w15:val="{14C95F56-382E-4132-90B5-4A5D7B4A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7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dpis2">
    <w:name w:val="heading 2"/>
    <w:basedOn w:val="Normln"/>
    <w:next w:val="Normln"/>
    <w:link w:val="Nadpis2Char"/>
    <w:qFormat/>
    <w:rsid w:val="00307124"/>
    <w:pPr>
      <w:keepNext/>
      <w:widowControl/>
      <w:suppressAutoHyphens w:val="0"/>
      <w:autoSpaceDN/>
      <w:ind w:left="360"/>
      <w:jc w:val="center"/>
      <w:textAlignment w:val="auto"/>
      <w:outlineLvl w:val="1"/>
    </w:pPr>
    <w:rPr>
      <w:rFonts w:eastAsia="Times New Roman" w:cs="Times New Roman"/>
      <w:b/>
      <w:bCs/>
      <w:kern w:val="0"/>
      <w:szCs w:val="22"/>
      <w:lang w:val="cs-CZ" w:eastAsia="cs-CZ" w:bidi="ar-SA"/>
    </w:rPr>
  </w:style>
  <w:style w:type="paragraph" w:styleId="Nadpis3">
    <w:name w:val="heading 3"/>
    <w:basedOn w:val="Normln"/>
    <w:next w:val="Normln"/>
    <w:link w:val="Nadpis3Char"/>
    <w:qFormat/>
    <w:rsid w:val="00307124"/>
    <w:pPr>
      <w:keepNext/>
      <w:widowControl/>
      <w:suppressAutoHyphens w:val="0"/>
      <w:autoSpaceDN/>
      <w:jc w:val="center"/>
      <w:textAlignment w:val="auto"/>
      <w:outlineLvl w:val="2"/>
    </w:pPr>
    <w:rPr>
      <w:rFonts w:eastAsia="Times New Roman" w:cs="Times New Roman"/>
      <w:b/>
      <w:spacing w:val="-4"/>
      <w:kern w:val="0"/>
      <w:szCs w:val="22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07124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07124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customStyle="1" w:styleId="Standard">
    <w:name w:val="Standard"/>
    <w:rsid w:val="00307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Zkladntext">
    <w:name w:val="Body Text"/>
    <w:basedOn w:val="Normln"/>
    <w:link w:val="ZkladntextChar"/>
    <w:semiHidden/>
    <w:rsid w:val="00307124"/>
    <w:pPr>
      <w:widowControl/>
      <w:suppressAutoHyphens w:val="0"/>
      <w:autoSpaceDN/>
      <w:jc w:val="both"/>
      <w:textAlignment w:val="auto"/>
    </w:pPr>
    <w:rPr>
      <w:rFonts w:ascii="Arial" w:eastAsia="Times New Roman" w:hAnsi="Arial" w:cs="Arial"/>
      <w:kern w:val="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30712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307124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Odstavecseseznamem">
    <w:name w:val="List Paragraph"/>
    <w:basedOn w:val="Normln"/>
    <w:uiPriority w:val="34"/>
    <w:qFormat/>
    <w:rsid w:val="00307124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1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7124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styleId="Znakapoznpodarou">
    <w:name w:val="footnote reference"/>
    <w:basedOn w:val="Standardnpsmoodstavce"/>
    <w:uiPriority w:val="99"/>
    <w:semiHidden/>
    <w:unhideWhenUsed/>
    <w:rsid w:val="003071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8BC06-FA54-45CF-87C3-C6E20335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Obec Rybnice</cp:lastModifiedBy>
  <cp:revision>2</cp:revision>
  <cp:lastPrinted>2025-11-07T10:55:00Z</cp:lastPrinted>
  <dcterms:created xsi:type="dcterms:W3CDTF">2025-12-01T07:54:00Z</dcterms:created>
  <dcterms:modified xsi:type="dcterms:W3CDTF">2025-12-01T07:54:00Z</dcterms:modified>
</cp:coreProperties>
</file>