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616BF" w14:textId="692C50FB" w:rsidR="00F159E2" w:rsidRPr="00272E7E" w:rsidRDefault="00F159E2" w:rsidP="00F159E2">
      <w:pPr>
        <w:rPr>
          <w:rFonts w:ascii="Calibri" w:hAnsi="Calibri" w:cs="Calibri"/>
          <w:b/>
          <w:bCs/>
          <w:i/>
          <w:iCs/>
          <w:spacing w:val="40"/>
          <w:sz w:val="44"/>
          <w:szCs w:val="44"/>
        </w:rPr>
      </w:pPr>
      <w:r w:rsidRPr="00272E7E">
        <w:rPr>
          <w:rFonts w:ascii="Calibri" w:hAnsi="Calibri" w:cs="Calibri"/>
          <w:b/>
          <w:i/>
          <w:i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73265C86" wp14:editId="21B87199">
            <wp:simplePos x="0" y="0"/>
            <wp:positionH relativeFrom="column">
              <wp:posOffset>146685</wp:posOffset>
            </wp:positionH>
            <wp:positionV relativeFrom="paragraph">
              <wp:posOffset>114935</wp:posOffset>
            </wp:positionV>
            <wp:extent cx="700405" cy="800100"/>
            <wp:effectExtent l="0" t="0" r="444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i/>
          <w:iCs/>
          <w:sz w:val="44"/>
          <w:szCs w:val="44"/>
        </w:rPr>
        <w:t xml:space="preserve">       </w:t>
      </w:r>
      <w:r w:rsidRPr="00272E7E">
        <w:rPr>
          <w:rFonts w:ascii="Calibri" w:hAnsi="Calibri" w:cs="Calibri"/>
          <w:b/>
          <w:i/>
          <w:iCs/>
          <w:sz w:val="44"/>
          <w:szCs w:val="44"/>
        </w:rPr>
        <w:t>Obec Sedliště, 739 36 Sedliště 271</w:t>
      </w:r>
    </w:p>
    <w:p w14:paraId="1E2381DE" w14:textId="77777777" w:rsidR="00F159E2" w:rsidRPr="002E0EAD" w:rsidRDefault="00F159E2" w:rsidP="00F159E2">
      <w:pPr>
        <w:pStyle w:val="Zhlav"/>
        <w:tabs>
          <w:tab w:val="clear" w:pos="4536"/>
          <w:tab w:val="clear" w:pos="9072"/>
        </w:tabs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          </w:t>
      </w:r>
      <w:r w:rsidRPr="00CF4CA6">
        <w:rPr>
          <w:rFonts w:ascii="Calibri" w:hAnsi="Calibri" w:cs="Calibri"/>
          <w:b/>
          <w:bCs/>
          <w:i/>
          <w:iCs/>
          <w:sz w:val="28"/>
          <w:szCs w:val="28"/>
        </w:rPr>
        <w:t>Zastupitelstvo obce</w:t>
      </w: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 Sedliště</w:t>
      </w:r>
    </w:p>
    <w:p w14:paraId="5339EB61" w14:textId="77777777" w:rsidR="00F159E2" w:rsidRPr="002E0EAD" w:rsidRDefault="00F159E2" w:rsidP="00F159E2">
      <w:pPr>
        <w:pStyle w:val="Zhlav"/>
        <w:tabs>
          <w:tab w:val="clear" w:pos="4536"/>
          <w:tab w:val="clear" w:pos="9072"/>
        </w:tabs>
      </w:pPr>
    </w:p>
    <w:p w14:paraId="7007B7E2" w14:textId="6E17B23D" w:rsidR="00F159E2" w:rsidRPr="00686CC9" w:rsidRDefault="00F159E2" w:rsidP="00F159E2">
      <w:pPr>
        <w:spacing w:line="276" w:lineRule="auto"/>
        <w:jc w:val="center"/>
        <w:rPr>
          <w:rFonts w:ascii="Arial" w:hAnsi="Arial" w:cs="Arial"/>
          <w:b/>
        </w:rPr>
      </w:pPr>
      <w:r w:rsidRPr="00470A35">
        <w:rPr>
          <w:rFonts w:asciiTheme="minorHAnsi" w:hAnsiTheme="minorHAnsi" w:cstheme="minorHAnsi"/>
          <w:b/>
          <w:sz w:val="28"/>
          <w:szCs w:val="28"/>
        </w:rPr>
        <w:t>Obecně závazná vyhláška obce Sedliště</w:t>
      </w:r>
    </w:p>
    <w:p w14:paraId="377AFDB6" w14:textId="2E61ACC3" w:rsidR="00A7354B" w:rsidRPr="009D3388" w:rsidRDefault="00F159E2" w:rsidP="00F159E2">
      <w:pPr>
        <w:spacing w:after="36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</w:t>
      </w:r>
      <w:r w:rsidR="00A7354B"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31D2E1E3" w:rsidR="00A7354B" w:rsidRPr="00DC78C8" w:rsidRDefault="00A7354B" w:rsidP="00423B6B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Zastupitelstvo obce </w:t>
      </w:r>
      <w:r w:rsidR="00F159E2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Sedliště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se na svém zasedání dne </w:t>
      </w:r>
      <w:r w:rsidR="00F159E2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3. 6. 2024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11B0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usnesením č. 186 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usneslo vydat na základě § 14 zákona č. 565/1990 Sb., o místních poplatcích, ve znění pozdějších předpisů</w:t>
      </w:r>
      <w:r w:rsidR="000854CF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(dále jen „zákon o místních poplatcích“)</w:t>
      </w:r>
      <w:r w:rsidR="008D64F2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 v</w:t>
      </w:r>
      <w:r w:rsidR="00423B6B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souladu</w:t>
      </w:r>
      <w:r w:rsidR="00423B6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s § 10 písm. d)</w:t>
      </w:r>
      <w:r w:rsidR="00423B6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r w:rsidR="00F35A79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F35A79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 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84 odst. 2 písm. h) zákona č. 128/2000 </w:t>
      </w:r>
      <w:r w:rsidR="00C71BDF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Sb., o obcích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(obecní zřízení)</w:t>
      </w:r>
      <w:r w:rsidR="0021473C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,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ve znění pozdějších </w:t>
      </w:r>
      <w:r w:rsidR="00C71BDF"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>předpisů, tuto</w:t>
      </w:r>
      <w:r w:rsidRPr="00DC78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obecně závaznou vyhlášku (dále jen „vyhláška“): </w:t>
      </w:r>
    </w:p>
    <w:p w14:paraId="09ECB0E2" w14:textId="77777777" w:rsidR="00A7354B" w:rsidRPr="00DC78C8" w:rsidRDefault="00A7354B" w:rsidP="00B06B4A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1</w:t>
      </w:r>
    </w:p>
    <w:p w14:paraId="584A7776" w14:textId="77777777" w:rsidR="00A7354B" w:rsidRPr="00DC78C8" w:rsidRDefault="00A7354B" w:rsidP="00A7354B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Úvodní ustanovení</w:t>
      </w:r>
    </w:p>
    <w:p w14:paraId="3BD5CDE6" w14:textId="08227F68" w:rsidR="00A7354B" w:rsidRPr="00DC78C8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 xml:space="preserve">Obec </w:t>
      </w:r>
      <w:r w:rsidR="00F159E2" w:rsidRPr="00DC78C8">
        <w:rPr>
          <w:rFonts w:asciiTheme="minorHAnsi" w:hAnsiTheme="minorHAnsi" w:cstheme="minorHAnsi"/>
          <w:sz w:val="22"/>
          <w:szCs w:val="22"/>
        </w:rPr>
        <w:t>Sedliště</w:t>
      </w:r>
      <w:r w:rsidRPr="00DC78C8">
        <w:rPr>
          <w:rFonts w:asciiTheme="minorHAnsi" w:hAnsiTheme="minorHAnsi" w:cstheme="minorHAnsi"/>
          <w:sz w:val="22"/>
          <w:szCs w:val="22"/>
        </w:rPr>
        <w:t xml:space="preserve"> touto vyhláškou zavádí místní poplatek ze vstupného (dále jen „poplatek“).</w:t>
      </w:r>
    </w:p>
    <w:p w14:paraId="1448B6D7" w14:textId="48505A04" w:rsidR="00A7354B" w:rsidRPr="00DC78C8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Správcem poplatku je</w:t>
      </w:r>
      <w:r w:rsidR="00A7354B" w:rsidRPr="00DC78C8">
        <w:rPr>
          <w:rFonts w:asciiTheme="minorHAnsi" w:hAnsiTheme="minorHAnsi" w:cstheme="minorHAnsi"/>
          <w:sz w:val="22"/>
          <w:szCs w:val="22"/>
        </w:rPr>
        <w:t xml:space="preserve"> obecní úřad.</w:t>
      </w:r>
      <w:r w:rsidR="00A7354B" w:rsidRPr="00DC78C8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</w:p>
    <w:p w14:paraId="449B181E" w14:textId="77777777" w:rsidR="00A7354B" w:rsidRPr="00DC78C8" w:rsidRDefault="00A7354B" w:rsidP="00B06B4A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2</w:t>
      </w:r>
    </w:p>
    <w:p w14:paraId="0CF911B7" w14:textId="77777777" w:rsidR="00A7354B" w:rsidRPr="00DC78C8" w:rsidRDefault="00A7354B" w:rsidP="00A7354B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Předmět poplatku a poplatník</w:t>
      </w:r>
    </w:p>
    <w:p w14:paraId="4A2952A7" w14:textId="161504D2" w:rsidR="00A7354B" w:rsidRPr="00DC78C8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Poplatek ze vstupného se vybírá ze vstupného na</w:t>
      </w:r>
      <w:r w:rsidR="00C020E0">
        <w:rPr>
          <w:rFonts w:asciiTheme="minorHAnsi" w:hAnsiTheme="minorHAnsi" w:cstheme="minorHAnsi"/>
          <w:sz w:val="22"/>
          <w:szCs w:val="22"/>
        </w:rPr>
        <w:t xml:space="preserve"> </w:t>
      </w:r>
      <w:r w:rsidRPr="00DC78C8">
        <w:rPr>
          <w:rFonts w:asciiTheme="minorHAnsi" w:hAnsiTheme="minorHAnsi" w:cstheme="minorHAnsi"/>
          <w:sz w:val="22"/>
          <w:szCs w:val="22"/>
        </w:rPr>
        <w:t>prodejní nebo reklamní akce, sníženého o daň z přidané hodnoty, je-li v ceně vstupného obsažena.</w:t>
      </w:r>
      <w:r w:rsidRPr="00DC78C8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2E549AD9" w14:textId="77777777" w:rsidR="00A7354B" w:rsidRPr="00DC78C8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Poplatek ze vstupného platí fyzické a právnické osoby, které akci pořádají.</w:t>
      </w:r>
      <w:r w:rsidRPr="00DC78C8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14:paraId="7EC549ED" w14:textId="77777777" w:rsidR="00A7354B" w:rsidRPr="00DC78C8" w:rsidRDefault="00A7354B" w:rsidP="00FA0A25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3</w:t>
      </w:r>
    </w:p>
    <w:p w14:paraId="71B1F3CB" w14:textId="77777777" w:rsidR="00A7354B" w:rsidRPr="00DC78C8" w:rsidRDefault="00A7354B" w:rsidP="00FA0A25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Ohlašovací povinnost</w:t>
      </w:r>
    </w:p>
    <w:p w14:paraId="52E2A5C3" w14:textId="6D1A7D7B" w:rsidR="00A7354B" w:rsidRPr="00DC78C8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F159E2" w:rsidRPr="00DC78C8">
        <w:rPr>
          <w:rFonts w:asciiTheme="minorHAnsi" w:hAnsiTheme="minorHAnsi" w:cstheme="minorHAnsi"/>
          <w:sz w:val="22"/>
          <w:szCs w:val="22"/>
        </w:rPr>
        <w:t xml:space="preserve"> 3</w:t>
      </w:r>
      <w:r w:rsidRPr="00DC78C8">
        <w:rPr>
          <w:rFonts w:asciiTheme="minorHAnsi" w:hAnsiTheme="minorHAnsi" w:cstheme="minorHAnsi"/>
          <w:sz w:val="22"/>
          <w:szCs w:val="22"/>
        </w:rPr>
        <w:t xml:space="preserve"> dnů před konáním akce; údaje uváděné v ohlášení upravuje zákon.</w:t>
      </w:r>
      <w:r w:rsidR="005D372E" w:rsidRPr="00DC78C8">
        <w:rPr>
          <w:rStyle w:val="Znakapoznpodarou"/>
          <w:rFonts w:asciiTheme="minorHAnsi" w:hAnsiTheme="minorHAnsi" w:cstheme="minorHAnsi"/>
          <w:sz w:val="22"/>
          <w:szCs w:val="22"/>
        </w:rPr>
        <w:footnoteReference w:id="4"/>
      </w:r>
    </w:p>
    <w:p w14:paraId="3BBD19B3" w14:textId="6BEB8CC4" w:rsidR="00A7354B" w:rsidRPr="00DC78C8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poplatník povinen tuto změnu oznámit do 15 </w:t>
      </w:r>
      <w:r w:rsidR="002D758D" w:rsidRPr="00DC78C8">
        <w:rPr>
          <w:rFonts w:asciiTheme="minorHAnsi" w:hAnsiTheme="minorHAnsi" w:cstheme="minorHAnsi"/>
          <w:sz w:val="22"/>
          <w:szCs w:val="22"/>
        </w:rPr>
        <w:t xml:space="preserve">dnů </w:t>
      </w:r>
      <w:r w:rsidRPr="00DC78C8">
        <w:rPr>
          <w:rFonts w:asciiTheme="minorHAnsi" w:hAnsiTheme="minorHAnsi" w:cstheme="minorHAnsi"/>
          <w:sz w:val="22"/>
          <w:szCs w:val="22"/>
        </w:rPr>
        <w:t>ode dne, kdy nastala.</w:t>
      </w:r>
      <w:r w:rsidRPr="00DC78C8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044707C2" w14:textId="77777777" w:rsidR="00A7354B" w:rsidRPr="00DC78C8" w:rsidRDefault="00A7354B" w:rsidP="00B06B4A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4</w:t>
      </w:r>
    </w:p>
    <w:p w14:paraId="34014F74" w14:textId="77777777" w:rsidR="00A7354B" w:rsidRPr="00DC78C8" w:rsidRDefault="00A7354B" w:rsidP="00A7354B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Sazba poplatku</w:t>
      </w:r>
    </w:p>
    <w:p w14:paraId="3151F4E6" w14:textId="77777777" w:rsidR="00A7354B" w:rsidRPr="00DC78C8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Sazba poplatku činí z vybraného vstupného na:</w:t>
      </w:r>
    </w:p>
    <w:p w14:paraId="10E8BE86" w14:textId="10775D1D" w:rsidR="00A7354B" w:rsidRPr="00DC78C8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prodejní akci ...</w:t>
      </w:r>
      <w:r w:rsidRPr="00DC78C8">
        <w:rPr>
          <w:rFonts w:asciiTheme="minorHAnsi" w:hAnsiTheme="minorHAnsi" w:cstheme="minorHAnsi"/>
          <w:sz w:val="22"/>
          <w:szCs w:val="22"/>
        </w:rPr>
        <w:tab/>
        <w:t xml:space="preserve">... </w:t>
      </w:r>
      <w:r w:rsidR="00DC78C8" w:rsidRPr="00DC78C8">
        <w:rPr>
          <w:rFonts w:asciiTheme="minorHAnsi" w:hAnsiTheme="minorHAnsi" w:cstheme="minorHAnsi"/>
          <w:sz w:val="22"/>
          <w:szCs w:val="22"/>
        </w:rPr>
        <w:t xml:space="preserve">20 </w:t>
      </w:r>
      <w:r w:rsidRPr="00DC78C8">
        <w:rPr>
          <w:rFonts w:asciiTheme="minorHAnsi" w:hAnsiTheme="minorHAnsi" w:cstheme="minorHAnsi"/>
          <w:sz w:val="22"/>
          <w:szCs w:val="22"/>
        </w:rPr>
        <w:t>%,</w:t>
      </w:r>
    </w:p>
    <w:p w14:paraId="4BE1DCC4" w14:textId="6F5B0591" w:rsidR="00A7354B" w:rsidRPr="00DC78C8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lastRenderedPageBreak/>
        <w:t>reklamní akci ...</w:t>
      </w:r>
      <w:r w:rsidRPr="00DC78C8">
        <w:rPr>
          <w:rFonts w:asciiTheme="minorHAnsi" w:hAnsiTheme="minorHAnsi" w:cstheme="minorHAnsi"/>
          <w:sz w:val="22"/>
          <w:szCs w:val="22"/>
        </w:rPr>
        <w:tab/>
        <w:t>...</w:t>
      </w:r>
      <w:r w:rsidR="00DC78C8" w:rsidRPr="00DC78C8">
        <w:rPr>
          <w:rFonts w:asciiTheme="minorHAnsi" w:hAnsiTheme="minorHAnsi" w:cstheme="minorHAnsi"/>
          <w:sz w:val="22"/>
          <w:szCs w:val="22"/>
        </w:rPr>
        <w:t xml:space="preserve"> 20</w:t>
      </w:r>
      <w:r w:rsidR="006D1738" w:rsidRPr="00DC78C8">
        <w:rPr>
          <w:rFonts w:asciiTheme="minorHAnsi" w:hAnsiTheme="minorHAnsi" w:cstheme="minorHAnsi"/>
          <w:sz w:val="22"/>
          <w:szCs w:val="22"/>
        </w:rPr>
        <w:t xml:space="preserve"> </w:t>
      </w:r>
      <w:r w:rsidRPr="00DC78C8">
        <w:rPr>
          <w:rFonts w:asciiTheme="minorHAnsi" w:hAnsiTheme="minorHAnsi" w:cstheme="minorHAnsi"/>
          <w:sz w:val="22"/>
          <w:szCs w:val="22"/>
        </w:rPr>
        <w:t>%.</w:t>
      </w:r>
    </w:p>
    <w:p w14:paraId="152CDAB9" w14:textId="77777777" w:rsidR="00A7354B" w:rsidRPr="00DC78C8" w:rsidRDefault="00A7354B" w:rsidP="00B06B4A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5</w:t>
      </w:r>
    </w:p>
    <w:p w14:paraId="74CF95FD" w14:textId="77777777" w:rsidR="00A7354B" w:rsidRPr="00DC78C8" w:rsidRDefault="00A7354B" w:rsidP="00A7354B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Splatnost poplatku</w:t>
      </w:r>
    </w:p>
    <w:p w14:paraId="5ABA003F" w14:textId="26B538BF" w:rsidR="00FA0A25" w:rsidRPr="00DC78C8" w:rsidRDefault="00625D5A" w:rsidP="00C020E0">
      <w:pPr>
        <w:pStyle w:val="Zkladntext3"/>
        <w:spacing w:before="120" w:after="0" w:line="288" w:lineRule="auto"/>
        <w:ind w:left="624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Poplatek je splatný d</w:t>
      </w:r>
      <w:r w:rsidR="00FA0A25" w:rsidRPr="00DC78C8">
        <w:rPr>
          <w:rFonts w:asciiTheme="minorHAnsi" w:hAnsiTheme="minorHAnsi" w:cstheme="minorHAnsi"/>
          <w:sz w:val="22"/>
          <w:szCs w:val="22"/>
        </w:rPr>
        <w:t xml:space="preserve">o </w:t>
      </w:r>
      <w:r w:rsidR="00DC78C8" w:rsidRPr="00DC78C8">
        <w:rPr>
          <w:rFonts w:asciiTheme="minorHAnsi" w:hAnsiTheme="minorHAnsi" w:cstheme="minorHAnsi"/>
          <w:sz w:val="22"/>
          <w:szCs w:val="22"/>
        </w:rPr>
        <w:t>10</w:t>
      </w:r>
      <w:r w:rsidR="00FA0A25" w:rsidRPr="00DC78C8">
        <w:rPr>
          <w:rFonts w:asciiTheme="minorHAnsi" w:hAnsiTheme="minorHAnsi" w:cstheme="minorHAnsi"/>
          <w:sz w:val="22"/>
          <w:szCs w:val="22"/>
        </w:rPr>
        <w:t xml:space="preserve"> dnů ode dne skončení akce</w:t>
      </w:r>
      <w:r w:rsidR="00062D2D" w:rsidRPr="00DC78C8">
        <w:rPr>
          <w:rFonts w:asciiTheme="minorHAnsi" w:hAnsiTheme="minorHAnsi" w:cstheme="minorHAnsi"/>
          <w:sz w:val="22"/>
          <w:szCs w:val="22"/>
        </w:rPr>
        <w:t>.</w:t>
      </w:r>
    </w:p>
    <w:p w14:paraId="51E2753D" w14:textId="77777777" w:rsidR="00A7354B" w:rsidRPr="00DC78C8" w:rsidRDefault="00A7354B" w:rsidP="00B06B4A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6</w:t>
      </w:r>
    </w:p>
    <w:p w14:paraId="77B8818B" w14:textId="713FC615" w:rsidR="00A7354B" w:rsidRPr="00DC78C8" w:rsidRDefault="00A7354B" w:rsidP="00A7354B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Osvobození</w:t>
      </w:r>
    </w:p>
    <w:p w14:paraId="7C4EB045" w14:textId="77777777" w:rsidR="00D860C8" w:rsidRPr="00DC78C8" w:rsidRDefault="00D860C8" w:rsidP="00C020E0">
      <w:pPr>
        <w:spacing w:before="120" w:line="288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 xml:space="preserve">Poplatek ze vstupného se neplatí z akcí, jejichž celý výtěžek je </w:t>
      </w:r>
      <w:r w:rsidR="00FB02C9" w:rsidRPr="00DC78C8">
        <w:rPr>
          <w:rFonts w:asciiTheme="minorHAnsi" w:hAnsiTheme="minorHAnsi" w:cstheme="minorHAnsi"/>
          <w:sz w:val="22"/>
          <w:szCs w:val="22"/>
        </w:rPr>
        <w:t xml:space="preserve">odveden </w:t>
      </w:r>
      <w:r w:rsidRPr="00DC78C8">
        <w:rPr>
          <w:rFonts w:asciiTheme="minorHAnsi" w:hAnsiTheme="minorHAnsi" w:cstheme="minorHAnsi"/>
          <w:sz w:val="22"/>
          <w:szCs w:val="22"/>
        </w:rPr>
        <w:t>na charitativní a veřejné prospěšné účely.</w:t>
      </w:r>
      <w:r w:rsidRPr="00DC78C8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14:paraId="4797D247" w14:textId="4208EC95" w:rsidR="00D17279" w:rsidRPr="00DC78C8" w:rsidRDefault="00D17279" w:rsidP="00D17279">
      <w:pPr>
        <w:pStyle w:val="slalnk"/>
        <w:spacing w:before="480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Čl. 7</w:t>
      </w:r>
    </w:p>
    <w:p w14:paraId="266ACD54" w14:textId="23890620" w:rsidR="00D17279" w:rsidRPr="00DC78C8" w:rsidRDefault="00D17279" w:rsidP="00062D2D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Přechodné a zrušovací ustanovení</w:t>
      </w:r>
    </w:p>
    <w:p w14:paraId="6A53D9B1" w14:textId="77777777" w:rsidR="00D17279" w:rsidRPr="00DC78C8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2DD354C3" w14:textId="55FFB6E6" w:rsidR="00D17279" w:rsidRPr="00423B6B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Zrušuje se obecně závazná vyhláška č</w:t>
      </w:r>
      <w:r w:rsidRPr="00423B6B">
        <w:rPr>
          <w:rFonts w:asciiTheme="minorHAnsi" w:hAnsiTheme="minorHAnsi" w:cstheme="minorHAnsi"/>
          <w:sz w:val="22"/>
          <w:szCs w:val="22"/>
        </w:rPr>
        <w:t xml:space="preserve">. </w:t>
      </w:r>
      <w:r w:rsidR="00DC78C8" w:rsidRPr="00423B6B">
        <w:rPr>
          <w:rFonts w:asciiTheme="minorHAnsi" w:hAnsiTheme="minorHAnsi" w:cstheme="minorHAnsi"/>
          <w:sz w:val="22"/>
          <w:szCs w:val="22"/>
        </w:rPr>
        <w:t>3</w:t>
      </w:r>
      <w:r w:rsidRPr="00423B6B">
        <w:rPr>
          <w:rFonts w:asciiTheme="minorHAnsi" w:hAnsiTheme="minorHAnsi" w:cstheme="minorHAnsi"/>
          <w:sz w:val="22"/>
          <w:szCs w:val="22"/>
        </w:rPr>
        <w:t>/</w:t>
      </w:r>
      <w:r w:rsidR="00DC78C8" w:rsidRPr="00423B6B">
        <w:rPr>
          <w:rFonts w:asciiTheme="minorHAnsi" w:hAnsiTheme="minorHAnsi" w:cstheme="minorHAnsi"/>
          <w:sz w:val="22"/>
          <w:szCs w:val="22"/>
        </w:rPr>
        <w:t>2020</w:t>
      </w:r>
      <w:r w:rsidR="00C020E0">
        <w:rPr>
          <w:rFonts w:asciiTheme="minorHAnsi" w:hAnsiTheme="minorHAnsi" w:cstheme="minorHAnsi"/>
          <w:sz w:val="22"/>
          <w:szCs w:val="22"/>
        </w:rPr>
        <w:t>,</w:t>
      </w:r>
      <w:r w:rsidR="00DC78C8" w:rsidRPr="00423B6B">
        <w:rPr>
          <w:rFonts w:asciiTheme="minorHAnsi" w:hAnsiTheme="minorHAnsi" w:cstheme="minorHAnsi"/>
          <w:sz w:val="22"/>
          <w:szCs w:val="22"/>
        </w:rPr>
        <w:t xml:space="preserve"> o místním poplatku ze vstupného</w:t>
      </w:r>
      <w:r w:rsidR="00C020E0">
        <w:rPr>
          <w:rFonts w:asciiTheme="minorHAnsi" w:hAnsiTheme="minorHAnsi" w:cstheme="minorHAnsi"/>
          <w:sz w:val="22"/>
          <w:szCs w:val="22"/>
        </w:rPr>
        <w:t>,</w:t>
      </w:r>
      <w:r w:rsidRPr="00423B6B">
        <w:rPr>
          <w:rFonts w:asciiTheme="minorHAnsi" w:hAnsiTheme="minorHAnsi" w:cstheme="minorHAnsi"/>
          <w:sz w:val="22"/>
          <w:szCs w:val="22"/>
        </w:rPr>
        <w:t xml:space="preserve"> ze dne </w:t>
      </w:r>
      <w:r w:rsidR="00DC78C8" w:rsidRPr="00423B6B">
        <w:rPr>
          <w:rFonts w:asciiTheme="minorHAnsi" w:hAnsiTheme="minorHAnsi" w:cstheme="minorHAnsi"/>
          <w:sz w:val="22"/>
          <w:szCs w:val="22"/>
        </w:rPr>
        <w:t>11. 5. 2020.</w:t>
      </w:r>
    </w:p>
    <w:p w14:paraId="5586FEA1" w14:textId="32029F58" w:rsidR="00A7354B" w:rsidRPr="00DC78C8" w:rsidRDefault="00A7354B" w:rsidP="00B06B4A">
      <w:pPr>
        <w:pStyle w:val="sla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 xml:space="preserve">Čl. </w:t>
      </w:r>
      <w:r w:rsidR="00D17279" w:rsidRPr="00DC78C8">
        <w:rPr>
          <w:rFonts w:asciiTheme="minorHAnsi" w:hAnsiTheme="minorHAnsi" w:cstheme="minorHAnsi"/>
        </w:rPr>
        <w:t>8</w:t>
      </w:r>
    </w:p>
    <w:p w14:paraId="36E34A85" w14:textId="77777777" w:rsidR="00A7354B" w:rsidRPr="00DC78C8" w:rsidRDefault="00A7354B" w:rsidP="00A7354B">
      <w:pPr>
        <w:pStyle w:val="Nzvylnk"/>
        <w:rPr>
          <w:rFonts w:asciiTheme="minorHAnsi" w:hAnsiTheme="minorHAnsi" w:cstheme="minorHAnsi"/>
        </w:rPr>
      </w:pPr>
      <w:r w:rsidRPr="00DC78C8">
        <w:rPr>
          <w:rFonts w:asciiTheme="minorHAnsi" w:hAnsiTheme="minorHAnsi" w:cstheme="minorHAnsi"/>
        </w:rPr>
        <w:t>Účinnost</w:t>
      </w:r>
    </w:p>
    <w:p w14:paraId="78B00975" w14:textId="77777777" w:rsidR="00F24A1E" w:rsidRPr="00DC78C8" w:rsidRDefault="00F24A1E" w:rsidP="0046653A">
      <w:pPr>
        <w:spacing w:before="120" w:line="288" w:lineRule="auto"/>
        <w:ind w:left="708" w:firstLine="1"/>
        <w:jc w:val="both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1467BE0D" w14:textId="28C42432" w:rsidR="00A7354B" w:rsidRPr="00DC78C8" w:rsidRDefault="00A7354B" w:rsidP="00A7354B">
      <w:pPr>
        <w:spacing w:before="120" w:line="264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783A267E" w14:textId="77777777" w:rsidR="00DC78C8" w:rsidRDefault="00DC78C8" w:rsidP="009F6D4A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C64B847" w14:textId="77777777" w:rsidR="00DC78C8" w:rsidRPr="00DC78C8" w:rsidRDefault="00DC78C8" w:rsidP="009F6D4A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AD1E74A" w14:textId="641BEB00" w:rsidR="009F6D4A" w:rsidRPr="00DC78C8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DC78C8">
        <w:rPr>
          <w:rFonts w:asciiTheme="minorHAnsi" w:hAnsiTheme="minorHAnsi" w:cstheme="minorHAnsi"/>
          <w:i/>
          <w:sz w:val="22"/>
          <w:szCs w:val="22"/>
        </w:rPr>
        <w:tab/>
      </w:r>
    </w:p>
    <w:p w14:paraId="01A2C180" w14:textId="77777777" w:rsidR="009F6D4A" w:rsidRPr="00DC78C8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Theme="minorHAnsi" w:hAnsiTheme="minorHAnsi" w:cstheme="minorHAnsi"/>
          <w:i/>
          <w:sz w:val="22"/>
          <w:szCs w:val="22"/>
        </w:rPr>
      </w:pPr>
      <w:r w:rsidRPr="00DC78C8">
        <w:rPr>
          <w:rFonts w:asciiTheme="minorHAnsi" w:hAnsiTheme="minorHAnsi" w:cstheme="minorHAnsi"/>
          <w:i/>
          <w:sz w:val="22"/>
          <w:szCs w:val="22"/>
        </w:rPr>
        <w:tab/>
        <w:t>...................................</w:t>
      </w:r>
      <w:r w:rsidRPr="00DC78C8">
        <w:rPr>
          <w:rFonts w:asciiTheme="minorHAnsi" w:hAnsiTheme="minorHAnsi" w:cstheme="minorHAnsi"/>
          <w:i/>
          <w:sz w:val="22"/>
          <w:szCs w:val="22"/>
        </w:rPr>
        <w:tab/>
      </w:r>
      <w:r w:rsidRPr="00DC78C8">
        <w:rPr>
          <w:rFonts w:asciiTheme="minorHAnsi" w:hAnsiTheme="minorHAnsi" w:cstheme="minorHAnsi"/>
          <w:i/>
          <w:sz w:val="22"/>
          <w:szCs w:val="22"/>
        </w:rPr>
        <w:tab/>
        <w:t xml:space="preserve">    ...................................</w:t>
      </w:r>
    </w:p>
    <w:p w14:paraId="5BE60724" w14:textId="1C46DE5A" w:rsidR="009F6D4A" w:rsidRPr="00DC78C8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ab/>
      </w:r>
      <w:r w:rsidR="00DC78C8" w:rsidRPr="00DC78C8">
        <w:rPr>
          <w:rFonts w:asciiTheme="minorHAnsi" w:hAnsiTheme="minorHAnsi" w:cstheme="minorHAnsi"/>
          <w:sz w:val="22"/>
          <w:szCs w:val="22"/>
        </w:rPr>
        <w:t>Roman Mokroš</w:t>
      </w:r>
      <w:r w:rsidRPr="00DC78C8">
        <w:rPr>
          <w:rFonts w:asciiTheme="minorHAnsi" w:hAnsiTheme="minorHAnsi" w:cstheme="minorHAnsi"/>
          <w:sz w:val="22"/>
          <w:szCs w:val="22"/>
        </w:rPr>
        <w:t xml:space="preserve"> </w:t>
      </w:r>
      <w:r w:rsidR="00C020E0">
        <w:rPr>
          <w:rFonts w:asciiTheme="minorHAnsi" w:hAnsiTheme="minorHAnsi" w:cstheme="minorHAnsi"/>
          <w:sz w:val="22"/>
          <w:szCs w:val="22"/>
        </w:rPr>
        <w:t>v. r.</w:t>
      </w:r>
      <w:r w:rsidRPr="00DC78C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C78C8" w:rsidRPr="00DC78C8">
        <w:rPr>
          <w:rFonts w:asciiTheme="minorHAnsi" w:hAnsiTheme="minorHAnsi" w:cstheme="minorHAnsi"/>
          <w:sz w:val="22"/>
          <w:szCs w:val="22"/>
        </w:rPr>
        <w:t>Ing. Jaromír Krejčok</w:t>
      </w:r>
      <w:r w:rsidR="00C020E0"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22ACE066" w14:textId="5471CC45" w:rsidR="009F6D4A" w:rsidRPr="00DC78C8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  <w:r w:rsidRPr="00DC78C8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C78C8" w:rsidRPr="00DC78C8">
        <w:rPr>
          <w:rFonts w:asciiTheme="minorHAnsi" w:hAnsiTheme="minorHAnsi" w:cstheme="minorHAnsi"/>
          <w:sz w:val="22"/>
          <w:szCs w:val="22"/>
        </w:rPr>
        <w:t>místo</w:t>
      </w:r>
      <w:r w:rsidR="00085DE5" w:rsidRPr="00DC78C8">
        <w:rPr>
          <w:rFonts w:asciiTheme="minorHAnsi" w:hAnsiTheme="minorHAnsi" w:cstheme="minorHAnsi"/>
          <w:sz w:val="22"/>
          <w:szCs w:val="22"/>
        </w:rPr>
        <w:t xml:space="preserve">starosta </w:t>
      </w:r>
      <w:r w:rsidR="00085DE5" w:rsidRPr="00DC78C8">
        <w:rPr>
          <w:rFonts w:asciiTheme="minorHAnsi" w:hAnsiTheme="minorHAnsi" w:cstheme="minorHAnsi"/>
          <w:sz w:val="22"/>
          <w:szCs w:val="22"/>
        </w:rPr>
        <w:tab/>
      </w:r>
      <w:r w:rsidR="00DC78C8" w:rsidRPr="00DC78C8">
        <w:rPr>
          <w:rFonts w:asciiTheme="minorHAnsi" w:hAnsiTheme="minorHAnsi" w:cstheme="minorHAnsi"/>
          <w:sz w:val="22"/>
          <w:szCs w:val="22"/>
        </w:rPr>
        <w:t xml:space="preserve">   </w:t>
      </w:r>
      <w:r w:rsidRPr="00DC78C8">
        <w:rPr>
          <w:rFonts w:asciiTheme="minorHAnsi" w:hAnsiTheme="minorHAnsi" w:cstheme="minorHAnsi"/>
          <w:sz w:val="22"/>
          <w:szCs w:val="22"/>
        </w:rPr>
        <w:t>starosta</w:t>
      </w:r>
    </w:p>
    <w:p w14:paraId="5D2972B5" w14:textId="77777777" w:rsidR="009F6D4A" w:rsidRPr="00DC78C8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0B2947" w:rsidRPr="00E836B1" w:rsidSect="009742A6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7C180" w14:textId="77777777" w:rsidR="00037C82" w:rsidRDefault="00037C82">
      <w:r>
        <w:separator/>
      </w:r>
    </w:p>
  </w:endnote>
  <w:endnote w:type="continuationSeparator" w:id="0">
    <w:p w14:paraId="3F068866" w14:textId="77777777" w:rsidR="00037C82" w:rsidRDefault="0003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6C34E2" w14:textId="7B5A1B10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9C684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BAD5" w14:textId="77777777" w:rsidR="00037C82" w:rsidRDefault="00037C82">
      <w:r>
        <w:separator/>
      </w:r>
    </w:p>
  </w:footnote>
  <w:footnote w:type="continuationSeparator" w:id="0">
    <w:p w14:paraId="31189A12" w14:textId="77777777" w:rsidR="00037C82" w:rsidRDefault="00037C82">
      <w:r>
        <w:continuationSeparator/>
      </w:r>
    </w:p>
  </w:footnote>
  <w:footnote w:id="1">
    <w:p w14:paraId="6B8286A3" w14:textId="77777777" w:rsidR="0090264B" w:rsidRPr="00DC78C8" w:rsidRDefault="0090264B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C78C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C78C8">
        <w:rPr>
          <w:rFonts w:asciiTheme="minorHAnsi" w:hAnsiTheme="minorHAnsi" w:cstheme="minorHAnsi"/>
          <w:sz w:val="18"/>
          <w:szCs w:val="18"/>
        </w:rPr>
        <w:t xml:space="preserve"> § 1</w:t>
      </w:r>
      <w:r w:rsidR="00785E7B" w:rsidRPr="00DC78C8">
        <w:rPr>
          <w:rFonts w:asciiTheme="minorHAnsi" w:hAnsiTheme="minorHAnsi" w:cstheme="minorHAnsi"/>
          <w:sz w:val="18"/>
          <w:szCs w:val="18"/>
        </w:rPr>
        <w:t>5</w:t>
      </w:r>
      <w:r w:rsidRPr="00DC78C8">
        <w:rPr>
          <w:rFonts w:asciiTheme="minorHAnsi" w:hAnsiTheme="minorHAnsi" w:cstheme="minorHAnsi"/>
          <w:sz w:val="18"/>
          <w:szCs w:val="18"/>
        </w:rPr>
        <w:t xml:space="preserve"> odst. </w:t>
      </w:r>
      <w:r w:rsidR="00785E7B" w:rsidRPr="00DC78C8">
        <w:rPr>
          <w:rFonts w:asciiTheme="minorHAnsi" w:hAnsiTheme="minorHAnsi" w:cstheme="minorHAnsi"/>
          <w:sz w:val="18"/>
          <w:szCs w:val="18"/>
        </w:rPr>
        <w:t>1</w:t>
      </w:r>
      <w:r w:rsidRPr="00DC78C8">
        <w:rPr>
          <w:rFonts w:asciiTheme="minorHAnsi" w:hAnsiTheme="minorHAnsi" w:cstheme="minorHAnsi"/>
          <w:sz w:val="18"/>
          <w:szCs w:val="18"/>
        </w:rPr>
        <w:t xml:space="preserve"> zákona</w:t>
      </w:r>
      <w:r w:rsidR="00146E4A" w:rsidRPr="00DC78C8">
        <w:rPr>
          <w:rFonts w:asciiTheme="minorHAnsi" w:hAnsiTheme="minorHAnsi" w:cstheme="minorHAnsi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DC78C8" w:rsidRDefault="0090264B" w:rsidP="0046653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C78C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C78C8">
        <w:rPr>
          <w:rFonts w:asciiTheme="minorHAnsi" w:hAnsiTheme="minorHAnsi" w:cstheme="minorHAnsi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DC78C8" w:rsidRDefault="0090264B" w:rsidP="0046653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C78C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C78C8">
        <w:rPr>
          <w:rFonts w:asciiTheme="minorHAnsi" w:hAnsiTheme="minorHAnsi" w:cstheme="minorHAnsi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DC78C8" w:rsidRDefault="005D372E" w:rsidP="0046653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C78C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C78C8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DC78C8" w:rsidRDefault="0090264B" w:rsidP="0046653A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DC78C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C78C8">
        <w:rPr>
          <w:rFonts w:asciiTheme="minorHAnsi" w:hAnsiTheme="minorHAnsi" w:cstheme="minorHAnsi"/>
          <w:sz w:val="18"/>
          <w:szCs w:val="18"/>
        </w:rPr>
        <w:t xml:space="preserve"> § 14a odst. </w:t>
      </w:r>
      <w:r w:rsidR="003C76C7" w:rsidRPr="00DC78C8">
        <w:rPr>
          <w:rFonts w:asciiTheme="minorHAnsi" w:hAnsiTheme="minorHAnsi" w:cstheme="minorHAnsi"/>
          <w:sz w:val="18"/>
          <w:szCs w:val="18"/>
        </w:rPr>
        <w:t>4</w:t>
      </w:r>
      <w:r w:rsidRPr="00DC78C8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DC78C8" w:rsidRDefault="00D860C8" w:rsidP="00D860C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DC78C8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DC78C8">
        <w:rPr>
          <w:rFonts w:asciiTheme="minorHAnsi" w:hAnsiTheme="minorHAnsi" w:cstheme="minorHAnsi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7399458">
    <w:abstractNumId w:val="12"/>
  </w:num>
  <w:num w:numId="2" w16cid:durableId="501706613">
    <w:abstractNumId w:val="4"/>
  </w:num>
  <w:num w:numId="3" w16cid:durableId="1786651370">
    <w:abstractNumId w:val="10"/>
  </w:num>
  <w:num w:numId="4" w16cid:durableId="1279332211">
    <w:abstractNumId w:val="14"/>
  </w:num>
  <w:num w:numId="5" w16cid:durableId="1801335400">
    <w:abstractNumId w:val="3"/>
  </w:num>
  <w:num w:numId="6" w16cid:durableId="533077052">
    <w:abstractNumId w:val="5"/>
  </w:num>
  <w:num w:numId="7" w16cid:durableId="1145849881">
    <w:abstractNumId w:val="1"/>
  </w:num>
  <w:num w:numId="8" w16cid:durableId="1736704998">
    <w:abstractNumId w:val="6"/>
  </w:num>
  <w:num w:numId="9" w16cid:durableId="1199199136">
    <w:abstractNumId w:val="7"/>
  </w:num>
  <w:num w:numId="10" w16cid:durableId="628167648">
    <w:abstractNumId w:val="0"/>
  </w:num>
  <w:num w:numId="11" w16cid:durableId="336660071">
    <w:abstractNumId w:val="16"/>
  </w:num>
  <w:num w:numId="12" w16cid:durableId="565653474">
    <w:abstractNumId w:val="9"/>
  </w:num>
  <w:num w:numId="13" w16cid:durableId="2072848427">
    <w:abstractNumId w:val="11"/>
  </w:num>
  <w:num w:numId="14" w16cid:durableId="584075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45396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9165367">
    <w:abstractNumId w:val="8"/>
  </w:num>
  <w:num w:numId="17" w16cid:durableId="449009598">
    <w:abstractNumId w:val="15"/>
  </w:num>
  <w:num w:numId="18" w16cid:durableId="1016158075">
    <w:abstractNumId w:val="17"/>
  </w:num>
  <w:num w:numId="19" w16cid:durableId="47847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4B"/>
    <w:rsid w:val="00010821"/>
    <w:rsid w:val="00022022"/>
    <w:rsid w:val="00022415"/>
    <w:rsid w:val="00037C82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3B6B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1B0D"/>
    <w:rsid w:val="00813E6D"/>
    <w:rsid w:val="00820D9B"/>
    <w:rsid w:val="00823FD4"/>
    <w:rsid w:val="00827238"/>
    <w:rsid w:val="00846667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42E81"/>
    <w:rsid w:val="00962E10"/>
    <w:rsid w:val="00964C29"/>
    <w:rsid w:val="009742A6"/>
    <w:rsid w:val="009925B9"/>
    <w:rsid w:val="00996EB1"/>
    <w:rsid w:val="009A035C"/>
    <w:rsid w:val="009A6F49"/>
    <w:rsid w:val="009B0243"/>
    <w:rsid w:val="009C6846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D781B"/>
    <w:rsid w:val="00BE4C9D"/>
    <w:rsid w:val="00C020E0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C240A"/>
    <w:rsid w:val="00DC78C8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59E2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C54B37.26E5DC5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12A82-C9B0-47FC-9115-83DED21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Sedliste</cp:lastModifiedBy>
  <cp:revision>4</cp:revision>
  <cp:lastPrinted>2024-05-30T08:29:00Z</cp:lastPrinted>
  <dcterms:created xsi:type="dcterms:W3CDTF">2024-05-30T08:28:00Z</dcterms:created>
  <dcterms:modified xsi:type="dcterms:W3CDTF">2024-06-02T16:13:00Z</dcterms:modified>
</cp:coreProperties>
</file>