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B862D" w14:textId="77777777" w:rsidR="005857FB" w:rsidRDefault="005857FB" w:rsidP="005857FB">
      <w:pPr>
        <w:rPr>
          <w:rFonts w:ascii="Times New Roman" w:hAnsi="Times New Roman"/>
          <w:noProof/>
          <w:sz w:val="24"/>
          <w:szCs w:val="24"/>
        </w:rPr>
      </w:pPr>
    </w:p>
    <w:p w14:paraId="61A27DA0" w14:textId="77777777" w:rsidR="00743E9A" w:rsidRPr="00A531C7" w:rsidRDefault="00743E9A" w:rsidP="005857FB">
      <w:pPr>
        <w:rPr>
          <w:rFonts w:ascii="Times New Roman" w:hAnsi="Times New Roman"/>
          <w:noProof/>
          <w:sz w:val="24"/>
          <w:szCs w:val="24"/>
        </w:rPr>
        <w:sectPr w:rsidR="00743E9A" w:rsidRPr="00A531C7" w:rsidSect="00C6016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1134" w:bottom="1134" w:left="1134" w:header="567" w:footer="567" w:gutter="0"/>
          <w:cols w:num="2" w:space="2"/>
          <w:docGrid w:linePitch="360"/>
        </w:sectPr>
      </w:pPr>
    </w:p>
    <w:sdt>
      <w:sdtPr>
        <w:rPr>
          <w:rFonts w:ascii="Times New Roman" w:eastAsia="Calibri" w:hAnsi="Times New Roman" w:cs="Times New Roman"/>
          <w:noProof w:val="0"/>
          <w:color w:val="auto"/>
          <w:szCs w:val="36"/>
          <w:lang w:eastAsia="en-US"/>
        </w:rPr>
        <w:tag w:val="Věc"/>
        <w:id w:val="-1100180143"/>
        <w:placeholder>
          <w:docPart w:val="C12F923356C1400B95386D801FDE36F5"/>
        </w:placeholder>
        <w:text/>
      </w:sdtPr>
      <w:sdtEndPr/>
      <w:sdtContent>
        <w:p w14:paraId="50805F00" w14:textId="21AF303B" w:rsidR="00743E9A" w:rsidRDefault="00743E9A" w:rsidP="00743E9A">
          <w:pPr>
            <w:pStyle w:val="Calibrinadpisvelk"/>
            <w:jc w:val="center"/>
            <w:rPr>
              <w:rFonts w:ascii="Times New Roman" w:eastAsia="Calibri" w:hAnsi="Times New Roman" w:cs="Times New Roman"/>
              <w:b w:val="0"/>
              <w:noProof w:val="0"/>
              <w:color w:val="auto"/>
              <w:sz w:val="20"/>
              <w:szCs w:val="36"/>
              <w:lang w:eastAsia="en-US"/>
            </w:rPr>
          </w:pPr>
          <w:r w:rsidRPr="00625E5C">
            <w:rPr>
              <w:rFonts w:ascii="Times New Roman" w:eastAsia="Calibri" w:hAnsi="Times New Roman" w:cs="Times New Roman"/>
              <w:noProof w:val="0"/>
              <w:color w:val="auto"/>
              <w:szCs w:val="36"/>
              <w:lang w:eastAsia="en-US"/>
            </w:rPr>
            <w:t>Obecně závazná vyhláška města Český Brod</w:t>
          </w:r>
          <w:r w:rsidR="000B49C6">
            <w:rPr>
              <w:rFonts w:ascii="Times New Roman" w:eastAsia="Calibri" w:hAnsi="Times New Roman" w:cs="Times New Roman"/>
              <w:noProof w:val="0"/>
              <w:color w:val="auto"/>
              <w:szCs w:val="36"/>
              <w:lang w:eastAsia="en-US"/>
            </w:rPr>
            <w:t>,</w:t>
          </w:r>
        </w:p>
      </w:sdtContent>
    </w:sdt>
    <w:p w14:paraId="18D4DC30" w14:textId="216C7471" w:rsidR="00A66682" w:rsidRPr="00A66682" w:rsidRDefault="000B49C6" w:rsidP="00A66682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kterou se stanovují </w:t>
      </w:r>
      <w:r w:rsidR="00A66682" w:rsidRPr="00A66682">
        <w:rPr>
          <w:rFonts w:ascii="Times New Roman" w:hAnsi="Times New Roman"/>
          <w:b/>
          <w:sz w:val="24"/>
          <w:szCs w:val="24"/>
        </w:rPr>
        <w:t xml:space="preserve">pravidla pro pohyb psů </w:t>
      </w:r>
      <w:r>
        <w:rPr>
          <w:rFonts w:ascii="Times New Roman" w:hAnsi="Times New Roman"/>
          <w:b/>
          <w:sz w:val="24"/>
          <w:szCs w:val="24"/>
        </w:rPr>
        <w:t xml:space="preserve">na veřejném prostranství </w:t>
      </w:r>
      <w:r w:rsidR="00A66682" w:rsidRPr="00A66682">
        <w:rPr>
          <w:rFonts w:ascii="Times New Roman" w:hAnsi="Times New Roman"/>
          <w:b/>
          <w:sz w:val="24"/>
          <w:szCs w:val="24"/>
        </w:rPr>
        <w:t>a pro zajištění udržování čistoty ulic a jiných veřejných prostranství v souvislosti s pohybem psů na veřejném prostranství v</w:t>
      </w:r>
      <w:r>
        <w:rPr>
          <w:rFonts w:ascii="Times New Roman" w:hAnsi="Times New Roman"/>
          <w:b/>
          <w:sz w:val="24"/>
          <w:szCs w:val="24"/>
        </w:rPr>
        <w:t>e</w:t>
      </w:r>
      <w:r w:rsidR="00A66682" w:rsidRPr="00A66682">
        <w:rPr>
          <w:rFonts w:ascii="Times New Roman" w:hAnsi="Times New Roman"/>
          <w:b/>
          <w:sz w:val="24"/>
          <w:szCs w:val="24"/>
        </w:rPr>
        <w:t xml:space="preserve"> městě Český Brod</w:t>
      </w:r>
    </w:p>
    <w:p w14:paraId="390FCF44" w14:textId="77777777" w:rsidR="00A66682" w:rsidRPr="00A66682" w:rsidRDefault="00A66682" w:rsidP="00A66682">
      <w:pPr>
        <w:jc w:val="both"/>
        <w:rPr>
          <w:rFonts w:ascii="Times New Roman" w:hAnsi="Times New Roman"/>
          <w:sz w:val="24"/>
          <w:szCs w:val="24"/>
        </w:rPr>
      </w:pPr>
    </w:p>
    <w:p w14:paraId="3851DBF0" w14:textId="77777777" w:rsidR="00743E9A" w:rsidRPr="00A66682" w:rsidRDefault="00743E9A" w:rsidP="00A66682">
      <w:pPr>
        <w:jc w:val="both"/>
        <w:rPr>
          <w:rFonts w:ascii="Times New Roman" w:hAnsi="Times New Roman"/>
          <w:sz w:val="24"/>
          <w:szCs w:val="24"/>
        </w:rPr>
      </w:pPr>
    </w:p>
    <w:p w14:paraId="47053D01" w14:textId="43C949DC" w:rsidR="00A66682" w:rsidRPr="00743E9A" w:rsidRDefault="00A66682" w:rsidP="007E571C">
      <w:pPr>
        <w:jc w:val="both"/>
        <w:rPr>
          <w:rFonts w:ascii="Times New Roman" w:hAnsi="Times New Roman"/>
          <w:sz w:val="24"/>
          <w:szCs w:val="24"/>
        </w:rPr>
      </w:pPr>
      <w:r w:rsidRPr="00743E9A">
        <w:rPr>
          <w:rFonts w:ascii="Times New Roman" w:hAnsi="Times New Roman"/>
          <w:sz w:val="24"/>
          <w:szCs w:val="24"/>
        </w:rPr>
        <w:t>Zastupitelstvo města Český Brod se na svém zasedání dne</w:t>
      </w:r>
      <w:r w:rsidR="008C10B5">
        <w:rPr>
          <w:rFonts w:ascii="Times New Roman" w:hAnsi="Times New Roman"/>
          <w:sz w:val="24"/>
          <w:szCs w:val="24"/>
        </w:rPr>
        <w:t xml:space="preserve"> 14.04.2025</w:t>
      </w:r>
      <w:r w:rsidRPr="00743E9A">
        <w:rPr>
          <w:rFonts w:ascii="Times New Roman" w:hAnsi="Times New Roman"/>
          <w:sz w:val="24"/>
          <w:szCs w:val="24"/>
        </w:rPr>
        <w:t xml:space="preserve"> usnesením </w:t>
      </w:r>
      <w:r w:rsidR="008C10B5">
        <w:rPr>
          <w:rFonts w:ascii="Times New Roman" w:hAnsi="Times New Roman"/>
          <w:sz w:val="24"/>
          <w:szCs w:val="24"/>
        </w:rPr>
        <w:br/>
      </w:r>
      <w:r w:rsidRPr="00743E9A">
        <w:rPr>
          <w:rFonts w:ascii="Times New Roman" w:hAnsi="Times New Roman"/>
          <w:sz w:val="24"/>
          <w:szCs w:val="24"/>
        </w:rPr>
        <w:t>č.</w:t>
      </w:r>
      <w:r w:rsidR="008C10B5">
        <w:rPr>
          <w:rFonts w:ascii="Times New Roman" w:hAnsi="Times New Roman"/>
          <w:sz w:val="24"/>
          <w:szCs w:val="24"/>
        </w:rPr>
        <w:t xml:space="preserve"> 0338/2025-Z </w:t>
      </w:r>
      <w:r w:rsidRPr="00743E9A">
        <w:rPr>
          <w:rFonts w:ascii="Times New Roman" w:hAnsi="Times New Roman"/>
          <w:sz w:val="24"/>
          <w:szCs w:val="24"/>
        </w:rPr>
        <w:t xml:space="preserve">usneslo vydat na základě § 24 odst. 2 zákona č. 246/1992 Sb., na ochranu zvířat proti týrání, ve znění pozdějších předpisů, a v souladu s § 10 písm. c) a d), § </w:t>
      </w:r>
      <w:smartTag w:uri="urn:schemas-microsoft-com:office:smarttags" w:element="metricconverter">
        <w:smartTagPr>
          <w:attr w:name="ProductID" w:val="35 a"/>
        </w:smartTagPr>
        <w:r w:rsidRPr="00743E9A">
          <w:rPr>
            <w:rFonts w:ascii="Times New Roman" w:hAnsi="Times New Roman"/>
            <w:sz w:val="24"/>
            <w:szCs w:val="24"/>
          </w:rPr>
          <w:t>35 a</w:t>
        </w:r>
      </w:smartTag>
      <w:r w:rsidRPr="00743E9A">
        <w:rPr>
          <w:rFonts w:ascii="Times New Roman" w:hAnsi="Times New Roman"/>
          <w:sz w:val="24"/>
          <w:szCs w:val="24"/>
        </w:rPr>
        <w:t xml:space="preserve"> § 84 odst. 2 písm. h) zákona č. 128/2000 Sb., o obcích</w:t>
      </w:r>
      <w:r w:rsidR="005C2BEB">
        <w:rPr>
          <w:rFonts w:ascii="Times New Roman" w:hAnsi="Times New Roman"/>
          <w:sz w:val="24"/>
          <w:szCs w:val="24"/>
        </w:rPr>
        <w:t xml:space="preserve"> (obecní zřízení)</w:t>
      </w:r>
      <w:r w:rsidRPr="00743E9A">
        <w:rPr>
          <w:rFonts w:ascii="Times New Roman" w:hAnsi="Times New Roman"/>
          <w:sz w:val="24"/>
          <w:szCs w:val="24"/>
        </w:rPr>
        <w:t>, ve znění pozdějších předpisů (dále jen „zákon o obcích“), tuto obecně závaznou vyhlášku.</w:t>
      </w:r>
    </w:p>
    <w:p w14:paraId="22503D8C" w14:textId="77777777" w:rsidR="00743E9A" w:rsidRDefault="00743E9A" w:rsidP="00A66682">
      <w:pPr>
        <w:jc w:val="both"/>
        <w:rPr>
          <w:rFonts w:ascii="Times New Roman" w:hAnsi="Times New Roman"/>
          <w:sz w:val="24"/>
          <w:szCs w:val="24"/>
        </w:rPr>
      </w:pPr>
    </w:p>
    <w:p w14:paraId="426E4CBE" w14:textId="77777777" w:rsidR="009421F3" w:rsidRPr="00A66682" w:rsidRDefault="009421F3" w:rsidP="00A66682">
      <w:pPr>
        <w:jc w:val="both"/>
        <w:rPr>
          <w:rFonts w:ascii="Times New Roman" w:hAnsi="Times New Roman"/>
          <w:sz w:val="24"/>
          <w:szCs w:val="24"/>
        </w:rPr>
      </w:pPr>
    </w:p>
    <w:p w14:paraId="7EAE75B1" w14:textId="77777777" w:rsidR="00A66682" w:rsidRPr="00A66682" w:rsidRDefault="00A66682" w:rsidP="009421F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66682">
        <w:rPr>
          <w:rFonts w:ascii="Times New Roman" w:hAnsi="Times New Roman"/>
          <w:b/>
          <w:bCs/>
          <w:sz w:val="24"/>
          <w:szCs w:val="24"/>
        </w:rPr>
        <w:t>Čl. 1</w:t>
      </w:r>
    </w:p>
    <w:p w14:paraId="05E60BB4" w14:textId="77777777" w:rsidR="00A66682" w:rsidRPr="00A66682" w:rsidRDefault="00A66682" w:rsidP="009421F3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A66682">
        <w:rPr>
          <w:rFonts w:ascii="Times New Roman" w:hAnsi="Times New Roman"/>
          <w:b/>
          <w:sz w:val="24"/>
          <w:szCs w:val="24"/>
        </w:rPr>
        <w:t>Předmět a cíl</w:t>
      </w:r>
    </w:p>
    <w:p w14:paraId="655BAA5E" w14:textId="77777777" w:rsidR="00A66682" w:rsidRPr="00743E9A" w:rsidRDefault="00A66682" w:rsidP="00A66682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</w:p>
    <w:p w14:paraId="08A3B7E9" w14:textId="5E78B062" w:rsidR="00A66682" w:rsidRPr="00743E9A" w:rsidRDefault="00A66682" w:rsidP="00A66682">
      <w:pPr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3E9A">
        <w:rPr>
          <w:rFonts w:ascii="Times New Roman" w:hAnsi="Times New Roman"/>
          <w:bCs/>
          <w:sz w:val="24"/>
          <w:szCs w:val="24"/>
        </w:rPr>
        <w:t>Tato obecně závazná vyhláška stanovuje pravidla pro pohyb psů a pro zajištění udržování čistoty ulic a jiných veřejných prostranství v souvislosti s pohybem psů na veřejném prostranství v</w:t>
      </w:r>
      <w:r w:rsidR="00A0721D">
        <w:rPr>
          <w:rFonts w:ascii="Times New Roman" w:hAnsi="Times New Roman"/>
          <w:bCs/>
          <w:sz w:val="24"/>
          <w:szCs w:val="24"/>
        </w:rPr>
        <w:t>e</w:t>
      </w:r>
      <w:r w:rsidRPr="00743E9A">
        <w:rPr>
          <w:rFonts w:ascii="Times New Roman" w:hAnsi="Times New Roman"/>
          <w:bCs/>
          <w:sz w:val="24"/>
          <w:szCs w:val="24"/>
        </w:rPr>
        <w:t> městě Český Brod.</w:t>
      </w:r>
    </w:p>
    <w:p w14:paraId="0BD31E5E" w14:textId="77777777" w:rsidR="00A66682" w:rsidRPr="00743E9A" w:rsidRDefault="00A66682" w:rsidP="00A66682">
      <w:pPr>
        <w:spacing w:before="120"/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D40C2E2" w14:textId="77777777" w:rsidR="00A66682" w:rsidRPr="00743E9A" w:rsidRDefault="00A66682" w:rsidP="00A66682">
      <w:pPr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43E9A">
        <w:rPr>
          <w:rFonts w:ascii="Times New Roman" w:hAnsi="Times New Roman"/>
          <w:bCs/>
          <w:sz w:val="24"/>
          <w:szCs w:val="24"/>
        </w:rPr>
        <w:t>Cílem této obecně závazné vyhlášky je vymezit prostory, kde se mohou psi pohybovat volně, dále místa, kde je vstup se psy zakázán a stanovit povinnosti udržování čistoty ulic a jiných veřejných prostranství v souvislosti s pohybem psů.</w:t>
      </w:r>
    </w:p>
    <w:p w14:paraId="78811D8F" w14:textId="77777777" w:rsidR="00A66682" w:rsidRPr="00743E9A" w:rsidRDefault="00A66682" w:rsidP="00A66682">
      <w:pPr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0C57DF67" w14:textId="77777777" w:rsidR="00A66682" w:rsidRPr="00743E9A" w:rsidRDefault="00A66682" w:rsidP="00A66682">
      <w:pPr>
        <w:numPr>
          <w:ilvl w:val="0"/>
          <w:numId w:val="18"/>
        </w:numPr>
        <w:spacing w:before="1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43E9A">
        <w:rPr>
          <w:rFonts w:ascii="Times New Roman" w:hAnsi="Times New Roman"/>
          <w:color w:val="000000"/>
          <w:sz w:val="24"/>
          <w:szCs w:val="24"/>
        </w:rPr>
        <w:t>Veřejným prostranstvím dle § 34 zákona o obcích se pro účely této obecně závazné vyhlášky rozumí všechna náměstí, ulice, tržiště, chodníky, veřejná zeleň, parky a další prostory přístupné každému bez omezení, tedy sloužící obecnému užívání, a to bez ohledu na vlastnictví k tomuto prostoru.</w:t>
      </w:r>
    </w:p>
    <w:p w14:paraId="29D65186" w14:textId="77777777" w:rsidR="00743E9A" w:rsidRPr="00A66682" w:rsidRDefault="00743E9A" w:rsidP="00743E9A">
      <w:pPr>
        <w:spacing w:before="120"/>
        <w:rPr>
          <w:rFonts w:ascii="Times New Roman" w:hAnsi="Times New Roman"/>
          <w:sz w:val="24"/>
          <w:szCs w:val="24"/>
        </w:rPr>
      </w:pPr>
    </w:p>
    <w:p w14:paraId="1D2E0ADE" w14:textId="77777777" w:rsidR="00A66682" w:rsidRPr="00A66682" w:rsidRDefault="00A66682" w:rsidP="00A66682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682">
        <w:rPr>
          <w:rFonts w:ascii="Times New Roman" w:hAnsi="Times New Roman"/>
          <w:b/>
          <w:bCs/>
          <w:sz w:val="24"/>
          <w:szCs w:val="24"/>
        </w:rPr>
        <w:t xml:space="preserve">Čl. 2 </w:t>
      </w:r>
    </w:p>
    <w:p w14:paraId="0A63B6FA" w14:textId="77777777" w:rsidR="00A66682" w:rsidRPr="00A66682" w:rsidRDefault="00A66682" w:rsidP="00A666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A66682">
        <w:rPr>
          <w:rFonts w:ascii="Times New Roman" w:hAnsi="Times New Roman"/>
          <w:b/>
          <w:sz w:val="24"/>
          <w:szCs w:val="24"/>
        </w:rPr>
        <w:t>Pravidla pro pohyb psů a pro zajištění udržování čistoty ulic a jiných veřejných prostranství v souvislosti s pohybem psů na veřejném prostranství</w:t>
      </w:r>
    </w:p>
    <w:p w14:paraId="2E6F3D82" w14:textId="77777777" w:rsidR="00A66682" w:rsidRPr="00743E9A" w:rsidRDefault="00A66682" w:rsidP="00A66682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</w:p>
    <w:p w14:paraId="60DC11B5" w14:textId="14FB07D5" w:rsidR="006639AB" w:rsidRPr="006639AB" w:rsidRDefault="00A66682" w:rsidP="006639AB">
      <w:pPr>
        <w:numPr>
          <w:ilvl w:val="0"/>
          <w:numId w:val="17"/>
        </w:numPr>
        <w:spacing w:before="240"/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43E9A">
        <w:rPr>
          <w:rFonts w:ascii="Times New Roman" w:hAnsi="Times New Roman"/>
          <w:sz w:val="24"/>
          <w:szCs w:val="24"/>
        </w:rPr>
        <w:t>Stanovují se následující pravidla pro pohyb psů na veřejném prostranství v</w:t>
      </w:r>
      <w:r w:rsidR="00C74A1E">
        <w:rPr>
          <w:rFonts w:ascii="Times New Roman" w:hAnsi="Times New Roman"/>
          <w:sz w:val="24"/>
          <w:szCs w:val="24"/>
        </w:rPr>
        <w:t>e</w:t>
      </w:r>
      <w:r w:rsidRPr="00743E9A">
        <w:rPr>
          <w:rFonts w:ascii="Times New Roman" w:hAnsi="Times New Roman"/>
          <w:sz w:val="24"/>
          <w:szCs w:val="24"/>
        </w:rPr>
        <w:t xml:space="preserve"> </w:t>
      </w:r>
      <w:r w:rsidR="00C74A1E">
        <w:rPr>
          <w:rFonts w:ascii="Times New Roman" w:hAnsi="Times New Roman"/>
          <w:sz w:val="24"/>
          <w:szCs w:val="24"/>
        </w:rPr>
        <w:t>městě</w:t>
      </w:r>
      <w:r w:rsidRPr="00743E9A">
        <w:rPr>
          <w:rFonts w:ascii="Times New Roman" w:hAnsi="Times New Roman"/>
          <w:sz w:val="24"/>
          <w:szCs w:val="24"/>
        </w:rPr>
        <w:t>:</w:t>
      </w:r>
    </w:p>
    <w:p w14:paraId="58ACDC4A" w14:textId="2CE3B1C9" w:rsidR="00A66682" w:rsidRDefault="00C74A1E" w:rsidP="006639AB">
      <w:pPr>
        <w:numPr>
          <w:ilvl w:val="1"/>
          <w:numId w:val="15"/>
        </w:numPr>
        <w:spacing w:before="120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A66682" w:rsidRPr="00743E9A">
        <w:rPr>
          <w:rFonts w:ascii="Times New Roman" w:hAnsi="Times New Roman"/>
          <w:sz w:val="24"/>
          <w:szCs w:val="24"/>
        </w:rPr>
        <w:t xml:space="preserve">a veřejných prostranstvích </w:t>
      </w:r>
      <w:r>
        <w:rPr>
          <w:rFonts w:ascii="Times New Roman" w:hAnsi="Times New Roman"/>
          <w:sz w:val="24"/>
          <w:szCs w:val="24"/>
        </w:rPr>
        <w:t>na území města</w:t>
      </w:r>
      <w:r w:rsidR="00A66682" w:rsidRPr="00743E9A">
        <w:rPr>
          <w:rFonts w:ascii="Times New Roman" w:hAnsi="Times New Roman"/>
          <w:sz w:val="24"/>
          <w:szCs w:val="24"/>
        </w:rPr>
        <w:t xml:space="preserve"> je možný pohyb psů pouze na vodítku</w:t>
      </w:r>
      <w:r>
        <w:rPr>
          <w:rFonts w:ascii="Times New Roman" w:hAnsi="Times New Roman"/>
          <w:sz w:val="24"/>
          <w:szCs w:val="24"/>
        </w:rPr>
        <w:t>,</w:t>
      </w:r>
    </w:p>
    <w:p w14:paraId="224EC867" w14:textId="7A198E90" w:rsidR="00A0721D" w:rsidRDefault="00A0721D" w:rsidP="006639AB">
      <w:pPr>
        <w:numPr>
          <w:ilvl w:val="1"/>
          <w:numId w:val="1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vstup se psy, s výjimkou vstupu s vodícími psy nevidomých osob, je zakázán na dětských hřištích a pískovištích,</w:t>
      </w:r>
    </w:p>
    <w:p w14:paraId="56151E5C" w14:textId="77777777" w:rsidR="006639AB" w:rsidRDefault="006639AB" w:rsidP="006639AB">
      <w:pPr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</w:p>
    <w:p w14:paraId="79F26704" w14:textId="77777777" w:rsidR="006639AB" w:rsidRDefault="006639AB" w:rsidP="006639AB">
      <w:pPr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</w:p>
    <w:p w14:paraId="7EB251BD" w14:textId="77777777" w:rsidR="006639AB" w:rsidRDefault="006639AB" w:rsidP="006639AB">
      <w:pPr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</w:p>
    <w:p w14:paraId="0E7B05F3" w14:textId="77777777" w:rsidR="006639AB" w:rsidRDefault="006639AB" w:rsidP="006639AB">
      <w:pPr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</w:p>
    <w:p w14:paraId="02DEDD86" w14:textId="77777777" w:rsidR="006639AB" w:rsidRPr="00743E9A" w:rsidRDefault="006639AB" w:rsidP="006639AB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07B759B2" w14:textId="238C12CC" w:rsidR="009421F3" w:rsidRPr="006639AB" w:rsidRDefault="00C74A1E" w:rsidP="006639AB">
      <w:pPr>
        <w:numPr>
          <w:ilvl w:val="1"/>
          <w:numId w:val="15"/>
        </w:numPr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C74A1E">
        <w:rPr>
          <w:rFonts w:ascii="Times New Roman" w:hAnsi="Times New Roman"/>
          <w:sz w:val="24"/>
          <w:szCs w:val="24"/>
        </w:rPr>
        <w:t>v</w:t>
      </w:r>
      <w:r w:rsidR="00A66682" w:rsidRPr="00C74A1E">
        <w:rPr>
          <w:rFonts w:ascii="Times New Roman" w:hAnsi="Times New Roman"/>
          <w:sz w:val="24"/>
          <w:szCs w:val="24"/>
        </w:rPr>
        <w:t>stup se psy</w:t>
      </w:r>
      <w:r w:rsidR="00A0721D">
        <w:rPr>
          <w:rFonts w:ascii="Times New Roman" w:hAnsi="Times New Roman"/>
          <w:sz w:val="24"/>
          <w:szCs w:val="24"/>
        </w:rPr>
        <w:t xml:space="preserve">, s výjimkou vstupu s vodícími psy nevidomých osob, </w:t>
      </w:r>
      <w:r w:rsidR="00A66682" w:rsidRPr="00C74A1E">
        <w:rPr>
          <w:rFonts w:ascii="Times New Roman" w:hAnsi="Times New Roman"/>
          <w:sz w:val="24"/>
          <w:szCs w:val="24"/>
        </w:rPr>
        <w:t>je zakázán</w:t>
      </w:r>
      <w:r w:rsidRPr="00C74A1E">
        <w:rPr>
          <w:rFonts w:ascii="Times New Roman" w:hAnsi="Times New Roman"/>
          <w:sz w:val="24"/>
          <w:szCs w:val="24"/>
        </w:rPr>
        <w:t xml:space="preserve"> do lokality </w:t>
      </w:r>
      <w:r w:rsidRPr="006639AB">
        <w:rPr>
          <w:rFonts w:ascii="Times New Roman" w:hAnsi="Times New Roman"/>
          <w:b/>
          <w:bCs/>
          <w:sz w:val="24"/>
          <w:szCs w:val="24"/>
        </w:rPr>
        <w:t>městského parku Jiráskovy sady</w:t>
      </w:r>
      <w:r w:rsidRPr="00C74A1E">
        <w:rPr>
          <w:rFonts w:ascii="Times New Roman" w:hAnsi="Times New Roman"/>
          <w:sz w:val="24"/>
          <w:szCs w:val="24"/>
        </w:rPr>
        <w:t xml:space="preserve"> (parc. č. 58/2, 60/1, 57, 60/2 a 65/2 - </w:t>
      </w:r>
      <w:r w:rsidRPr="00C74A1E">
        <w:rPr>
          <w:rFonts w:ascii="Times New Roman" w:hAnsi="Times New Roman"/>
          <w:i/>
          <w:iCs/>
          <w:sz w:val="24"/>
          <w:szCs w:val="24"/>
        </w:rPr>
        <w:t>katastrální území dle KN Český Brod</w:t>
      </w:r>
      <w:r w:rsidRPr="00C74A1E">
        <w:rPr>
          <w:rFonts w:ascii="Times New Roman" w:hAnsi="Times New Roman"/>
          <w:sz w:val="24"/>
          <w:szCs w:val="24"/>
        </w:rPr>
        <w:t>) vyznačené v příloze č. 1 k této obecně závazné vyhlášce</w:t>
      </w:r>
      <w:r w:rsidR="009421F3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9421F3">
        <w:rPr>
          <w:rFonts w:ascii="Times New Roman" w:hAnsi="Times New Roman"/>
          <w:sz w:val="24"/>
          <w:szCs w:val="24"/>
        </w:rPr>
        <w:t>p</w:t>
      </w:r>
      <w:r w:rsidR="00A66682" w:rsidRPr="00C74A1E">
        <w:rPr>
          <w:rFonts w:ascii="Times New Roman" w:hAnsi="Times New Roman"/>
          <w:sz w:val="24"/>
          <w:szCs w:val="24"/>
        </w:rPr>
        <w:t xml:space="preserve">ohyb psů na vodítku je v městském parku povolen pouze </w:t>
      </w:r>
      <w:r>
        <w:rPr>
          <w:rFonts w:ascii="Times New Roman" w:hAnsi="Times New Roman"/>
          <w:sz w:val="24"/>
          <w:szCs w:val="24"/>
        </w:rPr>
        <w:t>po</w:t>
      </w:r>
      <w:r w:rsidR="00A66682" w:rsidRPr="00C74A1E">
        <w:rPr>
          <w:rFonts w:ascii="Times New Roman" w:hAnsi="Times New Roman"/>
          <w:sz w:val="24"/>
          <w:szCs w:val="24"/>
        </w:rPr>
        <w:t xml:space="preserve"> průchozí cestě (parc.</w:t>
      </w:r>
      <w:r w:rsidR="00743E9A" w:rsidRPr="00C74A1E">
        <w:rPr>
          <w:rFonts w:ascii="Times New Roman" w:hAnsi="Times New Roman"/>
          <w:sz w:val="24"/>
          <w:szCs w:val="24"/>
        </w:rPr>
        <w:t> </w:t>
      </w:r>
      <w:r w:rsidR="00A66682" w:rsidRPr="00C74A1E">
        <w:rPr>
          <w:rFonts w:ascii="Times New Roman" w:hAnsi="Times New Roman"/>
          <w:sz w:val="24"/>
          <w:szCs w:val="24"/>
        </w:rPr>
        <w:t>č.</w:t>
      </w:r>
      <w:r w:rsidR="00743E9A" w:rsidRPr="00C74A1E">
        <w:rPr>
          <w:rFonts w:ascii="Times New Roman" w:hAnsi="Times New Roman"/>
          <w:sz w:val="24"/>
          <w:szCs w:val="24"/>
        </w:rPr>
        <w:t> </w:t>
      </w:r>
      <w:r w:rsidR="00A66682" w:rsidRPr="00C74A1E">
        <w:rPr>
          <w:rFonts w:ascii="Times New Roman" w:hAnsi="Times New Roman"/>
          <w:sz w:val="24"/>
          <w:szCs w:val="24"/>
        </w:rPr>
        <w:t>940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74A1E">
        <w:rPr>
          <w:rFonts w:ascii="Times New Roman" w:hAnsi="Times New Roman"/>
          <w:i/>
          <w:iCs/>
          <w:sz w:val="24"/>
          <w:szCs w:val="24"/>
        </w:rPr>
        <w:t>katastrální území dle KN Český Brod</w:t>
      </w:r>
      <w:r w:rsidR="00A66682" w:rsidRPr="00C74A1E">
        <w:rPr>
          <w:rFonts w:ascii="Times New Roman" w:hAnsi="Times New Roman"/>
          <w:sz w:val="24"/>
          <w:szCs w:val="24"/>
        </w:rPr>
        <w:t>) podél toku Šembera</w:t>
      </w:r>
      <w:r w:rsidR="009421F3">
        <w:rPr>
          <w:rFonts w:ascii="Times New Roman" w:hAnsi="Times New Roman"/>
          <w:sz w:val="24"/>
          <w:szCs w:val="24"/>
        </w:rPr>
        <w:t>,</w:t>
      </w:r>
    </w:p>
    <w:p w14:paraId="3327B7B2" w14:textId="01D1287B" w:rsidR="009421F3" w:rsidRPr="009421F3" w:rsidRDefault="009421F3" w:rsidP="006639AB">
      <w:pPr>
        <w:numPr>
          <w:ilvl w:val="1"/>
          <w:numId w:val="15"/>
        </w:numPr>
        <w:tabs>
          <w:tab w:val="clear" w:pos="720"/>
        </w:tabs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421F3">
        <w:rPr>
          <w:rFonts w:ascii="Times New Roman" w:hAnsi="Times New Roman"/>
          <w:sz w:val="24"/>
          <w:szCs w:val="24"/>
        </w:rPr>
        <w:t>chovatelé a vlastníci psů jsou povinni neprodleně odstranit exkrementy způsobené psem na veřejném prostranství</w:t>
      </w:r>
      <w:r>
        <w:rPr>
          <w:rFonts w:ascii="Times New Roman" w:hAnsi="Times New Roman"/>
          <w:sz w:val="24"/>
          <w:szCs w:val="24"/>
        </w:rPr>
        <w:t>.</w:t>
      </w:r>
    </w:p>
    <w:p w14:paraId="66C363CB" w14:textId="77777777" w:rsidR="00E3131C" w:rsidRPr="00743E9A" w:rsidRDefault="00E3131C" w:rsidP="00743E9A">
      <w:pPr>
        <w:pStyle w:val="Odstavecseseznamem"/>
        <w:spacing w:before="120"/>
        <w:ind w:left="1074"/>
        <w:jc w:val="both"/>
        <w:rPr>
          <w:rFonts w:ascii="Times New Roman" w:hAnsi="Times New Roman"/>
          <w:sz w:val="24"/>
          <w:szCs w:val="24"/>
        </w:rPr>
      </w:pPr>
    </w:p>
    <w:p w14:paraId="068B11A2" w14:textId="41E8388C" w:rsidR="00A66682" w:rsidRPr="00743E9A" w:rsidRDefault="00462863" w:rsidP="00743E9A">
      <w:p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3E9A">
        <w:rPr>
          <w:rFonts w:ascii="Times New Roman" w:hAnsi="Times New Roman"/>
          <w:sz w:val="24"/>
          <w:szCs w:val="24"/>
        </w:rPr>
        <w:t>2.</w:t>
      </w:r>
      <w:r w:rsidRPr="00743E9A">
        <w:rPr>
          <w:rFonts w:ascii="Times New Roman" w:hAnsi="Times New Roman"/>
          <w:sz w:val="24"/>
          <w:szCs w:val="24"/>
        </w:rPr>
        <w:tab/>
      </w:r>
      <w:r w:rsidR="00A66682" w:rsidRPr="00743E9A">
        <w:rPr>
          <w:rFonts w:ascii="Times New Roman" w:hAnsi="Times New Roman"/>
          <w:sz w:val="24"/>
          <w:szCs w:val="24"/>
        </w:rPr>
        <w:t>Splnění povinností stanovených v odstavci 1 zajišťuje fyzická osoba, která má psa na veřejném</w:t>
      </w:r>
      <w:r w:rsidR="00743E9A">
        <w:rPr>
          <w:rFonts w:ascii="Times New Roman" w:hAnsi="Times New Roman"/>
          <w:sz w:val="24"/>
          <w:szCs w:val="24"/>
        </w:rPr>
        <w:t xml:space="preserve"> </w:t>
      </w:r>
      <w:r w:rsidR="00A66682" w:rsidRPr="00743E9A">
        <w:rPr>
          <w:rFonts w:ascii="Times New Roman" w:hAnsi="Times New Roman"/>
          <w:sz w:val="24"/>
          <w:szCs w:val="24"/>
        </w:rPr>
        <w:t>prostranství pod kontrolou či dohledem.</w:t>
      </w:r>
    </w:p>
    <w:p w14:paraId="5A081FCD" w14:textId="77777777" w:rsidR="00743E9A" w:rsidRPr="00A66682" w:rsidRDefault="00743E9A" w:rsidP="00A66682">
      <w:pPr>
        <w:spacing w:before="120"/>
        <w:jc w:val="center"/>
        <w:rPr>
          <w:rFonts w:ascii="Times New Roman" w:hAnsi="Times New Roman"/>
          <w:sz w:val="24"/>
          <w:szCs w:val="24"/>
        </w:rPr>
      </w:pPr>
    </w:p>
    <w:p w14:paraId="04E5AC9B" w14:textId="77777777" w:rsidR="007E571C" w:rsidRDefault="007E571C" w:rsidP="00A66682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177D7A" w14:textId="6DAC4526" w:rsidR="00A66682" w:rsidRPr="00A66682" w:rsidRDefault="00A66682" w:rsidP="00A66682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682">
        <w:rPr>
          <w:rFonts w:ascii="Times New Roman" w:hAnsi="Times New Roman"/>
          <w:b/>
          <w:bCs/>
          <w:sz w:val="24"/>
          <w:szCs w:val="24"/>
        </w:rPr>
        <w:t>Čl. 3</w:t>
      </w:r>
    </w:p>
    <w:p w14:paraId="0935B220" w14:textId="77777777" w:rsidR="00A66682" w:rsidRPr="00A66682" w:rsidRDefault="00A66682" w:rsidP="00A666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A66682">
        <w:rPr>
          <w:rFonts w:ascii="Times New Roman" w:hAnsi="Times New Roman"/>
          <w:b/>
          <w:sz w:val="24"/>
          <w:szCs w:val="24"/>
        </w:rPr>
        <w:t>Vymezení prostor pro volné pobíhání psů</w:t>
      </w:r>
    </w:p>
    <w:p w14:paraId="44A3E26E" w14:textId="327F440A" w:rsidR="00777D0C" w:rsidRPr="00743E9A" w:rsidRDefault="00A66682" w:rsidP="00777D0C">
      <w:pPr>
        <w:numPr>
          <w:ilvl w:val="0"/>
          <w:numId w:val="16"/>
        </w:numPr>
        <w:tabs>
          <w:tab w:val="num" w:pos="360"/>
        </w:tabs>
        <w:spacing w:before="240"/>
        <w:ind w:left="357"/>
        <w:jc w:val="both"/>
        <w:rPr>
          <w:rFonts w:ascii="Times New Roman" w:hAnsi="Times New Roman"/>
          <w:sz w:val="24"/>
          <w:szCs w:val="24"/>
        </w:rPr>
      </w:pPr>
      <w:r w:rsidRPr="00743E9A">
        <w:rPr>
          <w:rFonts w:ascii="Times New Roman" w:hAnsi="Times New Roman"/>
          <w:sz w:val="24"/>
          <w:szCs w:val="24"/>
        </w:rPr>
        <w:t xml:space="preserve">Pro volné pobíhání psů se vymezují následující prostory: </w:t>
      </w:r>
    </w:p>
    <w:p w14:paraId="1F3000FA" w14:textId="18926D1D" w:rsidR="000F6E86" w:rsidRPr="008B5F16" w:rsidRDefault="00A66682" w:rsidP="008B5F16">
      <w:pPr>
        <w:pStyle w:val="Odstavecseseznamem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8B5F16">
        <w:rPr>
          <w:rFonts w:ascii="Times New Roman" w:hAnsi="Times New Roman"/>
          <w:b/>
          <w:bCs/>
          <w:sz w:val="24"/>
          <w:szCs w:val="24"/>
        </w:rPr>
        <w:t>část parku „Škvárovna“</w:t>
      </w:r>
      <w:r w:rsidR="000F6E86" w:rsidRPr="008B5F16">
        <w:rPr>
          <w:rFonts w:ascii="Times New Roman" w:hAnsi="Times New Roman"/>
          <w:sz w:val="24"/>
          <w:szCs w:val="24"/>
        </w:rPr>
        <w:t xml:space="preserve"> (</w:t>
      </w:r>
      <w:r w:rsidRPr="008B5F16">
        <w:rPr>
          <w:rFonts w:ascii="Times New Roman" w:hAnsi="Times New Roman"/>
          <w:sz w:val="24"/>
          <w:szCs w:val="24"/>
        </w:rPr>
        <w:t>část</w:t>
      </w:r>
      <w:r w:rsidR="000F6E86" w:rsidRPr="008B5F16">
        <w:rPr>
          <w:rFonts w:ascii="Times New Roman" w:hAnsi="Times New Roman"/>
          <w:sz w:val="24"/>
          <w:szCs w:val="24"/>
        </w:rPr>
        <w:t xml:space="preserve"> </w:t>
      </w:r>
      <w:r w:rsidRPr="008B5F16">
        <w:rPr>
          <w:rFonts w:ascii="Times New Roman" w:hAnsi="Times New Roman"/>
          <w:sz w:val="24"/>
          <w:szCs w:val="24"/>
        </w:rPr>
        <w:t>parc. č. 726/98</w:t>
      </w:r>
      <w:r w:rsidR="008B5F16" w:rsidRPr="008B5F16">
        <w:rPr>
          <w:rFonts w:ascii="Times New Roman" w:hAnsi="Times New Roman"/>
          <w:sz w:val="24"/>
          <w:szCs w:val="24"/>
        </w:rPr>
        <w:t xml:space="preserve"> - </w:t>
      </w:r>
      <w:r w:rsidR="008B5F16" w:rsidRPr="008B5F16">
        <w:rPr>
          <w:rFonts w:ascii="Times New Roman" w:hAnsi="Times New Roman"/>
          <w:i/>
          <w:iCs/>
          <w:sz w:val="24"/>
          <w:szCs w:val="24"/>
        </w:rPr>
        <w:t>katastrální území dle KN Český Brod</w:t>
      </w:r>
      <w:r w:rsidR="000F6E86" w:rsidRPr="008B5F16">
        <w:rPr>
          <w:rFonts w:ascii="Times New Roman" w:hAnsi="Times New Roman"/>
          <w:sz w:val="24"/>
          <w:szCs w:val="24"/>
        </w:rPr>
        <w:t>)</w:t>
      </w:r>
      <w:r w:rsidR="007E571C">
        <w:rPr>
          <w:rFonts w:ascii="Times New Roman" w:hAnsi="Times New Roman"/>
          <w:sz w:val="24"/>
          <w:szCs w:val="24"/>
        </w:rPr>
        <w:t>,</w:t>
      </w:r>
      <w:r w:rsidRPr="008B5F16">
        <w:rPr>
          <w:rFonts w:ascii="Times New Roman" w:hAnsi="Times New Roman"/>
          <w:sz w:val="24"/>
          <w:szCs w:val="24"/>
        </w:rPr>
        <w:t xml:space="preserve"> </w:t>
      </w:r>
    </w:p>
    <w:p w14:paraId="313EADCB" w14:textId="4470BBB7" w:rsidR="000F6E86" w:rsidRPr="008B5F16" w:rsidRDefault="00A66682" w:rsidP="008B5F16">
      <w:pPr>
        <w:pStyle w:val="Odstavecseseznamem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8B5F16">
        <w:rPr>
          <w:rFonts w:ascii="Times New Roman" w:hAnsi="Times New Roman"/>
          <w:b/>
          <w:bCs/>
          <w:sz w:val="24"/>
          <w:szCs w:val="24"/>
        </w:rPr>
        <w:t>okolí Pivovarského rybníka</w:t>
      </w:r>
      <w:r w:rsidR="000F6E86" w:rsidRPr="008B5F16">
        <w:rPr>
          <w:rFonts w:ascii="Times New Roman" w:hAnsi="Times New Roman"/>
          <w:sz w:val="24"/>
          <w:szCs w:val="24"/>
        </w:rPr>
        <w:t xml:space="preserve"> (</w:t>
      </w:r>
      <w:r w:rsidRPr="008B5F16">
        <w:rPr>
          <w:rFonts w:ascii="Times New Roman" w:hAnsi="Times New Roman"/>
          <w:sz w:val="24"/>
          <w:szCs w:val="24"/>
        </w:rPr>
        <w:t>parc. č. 62/2</w:t>
      </w:r>
      <w:r w:rsidR="008B5F16" w:rsidRPr="008B5F16">
        <w:rPr>
          <w:rFonts w:ascii="Times New Roman" w:hAnsi="Times New Roman"/>
          <w:sz w:val="24"/>
          <w:szCs w:val="24"/>
        </w:rPr>
        <w:t xml:space="preserve"> - </w:t>
      </w:r>
      <w:r w:rsidR="008B5F16" w:rsidRPr="008B5F16">
        <w:rPr>
          <w:rFonts w:ascii="Times New Roman" w:hAnsi="Times New Roman"/>
          <w:i/>
          <w:iCs/>
          <w:sz w:val="24"/>
          <w:szCs w:val="24"/>
        </w:rPr>
        <w:t>katastrální území dle KN Český Brod</w:t>
      </w:r>
      <w:r w:rsidR="000F6E86" w:rsidRPr="008B5F16">
        <w:rPr>
          <w:rFonts w:ascii="Times New Roman" w:hAnsi="Times New Roman"/>
          <w:sz w:val="24"/>
          <w:szCs w:val="24"/>
        </w:rPr>
        <w:t>)</w:t>
      </w:r>
      <w:r w:rsidR="007E571C">
        <w:rPr>
          <w:rFonts w:ascii="Times New Roman" w:hAnsi="Times New Roman"/>
          <w:sz w:val="24"/>
          <w:szCs w:val="24"/>
        </w:rPr>
        <w:t>,</w:t>
      </w:r>
    </w:p>
    <w:p w14:paraId="5F210A7F" w14:textId="33DE2E94" w:rsidR="008B5F16" w:rsidRPr="008B5F16" w:rsidRDefault="00A66682" w:rsidP="008B5F16">
      <w:pPr>
        <w:pStyle w:val="Odstavecseseznamem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8B5F16">
        <w:rPr>
          <w:rFonts w:ascii="Times New Roman" w:hAnsi="Times New Roman"/>
          <w:sz w:val="24"/>
          <w:szCs w:val="24"/>
        </w:rPr>
        <w:t>„</w:t>
      </w:r>
      <w:r w:rsidRPr="008B5F16">
        <w:rPr>
          <w:rFonts w:ascii="Times New Roman" w:hAnsi="Times New Roman"/>
          <w:b/>
          <w:bCs/>
          <w:sz w:val="24"/>
          <w:szCs w:val="24"/>
        </w:rPr>
        <w:t>psí park“ u nemocnice</w:t>
      </w:r>
      <w:r w:rsidR="000F6E86" w:rsidRPr="008B5F16">
        <w:rPr>
          <w:rFonts w:ascii="Times New Roman" w:hAnsi="Times New Roman"/>
          <w:sz w:val="24"/>
          <w:szCs w:val="24"/>
        </w:rPr>
        <w:t xml:space="preserve"> (</w:t>
      </w:r>
      <w:r w:rsidRPr="008B5F16">
        <w:rPr>
          <w:rFonts w:ascii="Times New Roman" w:hAnsi="Times New Roman"/>
          <w:sz w:val="24"/>
          <w:szCs w:val="24"/>
        </w:rPr>
        <w:t>parc. č. 2088, 2089 a část parc. č. 199/2</w:t>
      </w:r>
      <w:r w:rsidR="008B5F16" w:rsidRPr="008B5F16">
        <w:rPr>
          <w:rFonts w:ascii="Times New Roman" w:hAnsi="Times New Roman"/>
          <w:sz w:val="24"/>
          <w:szCs w:val="24"/>
        </w:rPr>
        <w:t xml:space="preserve"> - </w:t>
      </w:r>
      <w:r w:rsidR="008B5F16" w:rsidRPr="007E571C">
        <w:rPr>
          <w:rFonts w:ascii="Times New Roman" w:hAnsi="Times New Roman"/>
          <w:i/>
          <w:iCs/>
          <w:sz w:val="24"/>
          <w:szCs w:val="24"/>
        </w:rPr>
        <w:t>katastrální území dle KN Český Brod</w:t>
      </w:r>
      <w:r w:rsidR="000F6E86" w:rsidRPr="008B5F16">
        <w:rPr>
          <w:rFonts w:ascii="Times New Roman" w:hAnsi="Times New Roman"/>
          <w:sz w:val="24"/>
          <w:szCs w:val="24"/>
        </w:rPr>
        <w:t>)</w:t>
      </w:r>
      <w:r w:rsidR="007E571C">
        <w:rPr>
          <w:rFonts w:ascii="Times New Roman" w:hAnsi="Times New Roman"/>
          <w:sz w:val="24"/>
          <w:szCs w:val="24"/>
        </w:rPr>
        <w:t>,</w:t>
      </w:r>
    </w:p>
    <w:p w14:paraId="14279EBA" w14:textId="77777777" w:rsidR="007E571C" w:rsidRPr="007E571C" w:rsidRDefault="000F6E86" w:rsidP="007E571C">
      <w:pPr>
        <w:pStyle w:val="Odstavecseseznamem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7E571C">
        <w:rPr>
          <w:rFonts w:ascii="Times New Roman" w:hAnsi="Times New Roman"/>
          <w:b/>
          <w:bCs/>
          <w:sz w:val="24"/>
          <w:szCs w:val="24"/>
        </w:rPr>
        <w:t xml:space="preserve">prostor </w:t>
      </w:r>
      <w:r w:rsidR="00A66682" w:rsidRPr="007E571C">
        <w:rPr>
          <w:rFonts w:ascii="Times New Roman" w:hAnsi="Times New Roman"/>
          <w:b/>
          <w:bCs/>
          <w:sz w:val="24"/>
          <w:szCs w:val="24"/>
        </w:rPr>
        <w:t>u ul. Na Parcelách</w:t>
      </w:r>
      <w:r w:rsidRPr="007E571C">
        <w:rPr>
          <w:rFonts w:ascii="Times New Roman" w:hAnsi="Times New Roman"/>
          <w:sz w:val="24"/>
          <w:szCs w:val="24"/>
        </w:rPr>
        <w:t xml:space="preserve"> (</w:t>
      </w:r>
      <w:r w:rsidR="00A66682" w:rsidRPr="007E571C">
        <w:rPr>
          <w:rFonts w:ascii="Times New Roman" w:hAnsi="Times New Roman"/>
          <w:sz w:val="24"/>
          <w:szCs w:val="24"/>
        </w:rPr>
        <w:t>část parc. č. 512/1</w:t>
      </w:r>
      <w:r w:rsidR="008B5F16" w:rsidRPr="007E571C">
        <w:rPr>
          <w:rFonts w:ascii="Times New Roman" w:hAnsi="Times New Roman"/>
          <w:sz w:val="24"/>
          <w:szCs w:val="24"/>
        </w:rPr>
        <w:t xml:space="preserve"> - </w:t>
      </w:r>
      <w:r w:rsidR="008B5F16" w:rsidRPr="007E571C">
        <w:rPr>
          <w:rFonts w:ascii="Times New Roman" w:hAnsi="Times New Roman"/>
          <w:i/>
          <w:iCs/>
          <w:sz w:val="24"/>
          <w:szCs w:val="24"/>
        </w:rPr>
        <w:t>katastrální území dle KN Liblice u Českého Brodu</w:t>
      </w:r>
      <w:r w:rsidRPr="007E571C">
        <w:rPr>
          <w:rFonts w:ascii="Times New Roman" w:hAnsi="Times New Roman"/>
          <w:sz w:val="24"/>
          <w:szCs w:val="24"/>
        </w:rPr>
        <w:t>)</w:t>
      </w:r>
      <w:r w:rsidR="007E571C" w:rsidRPr="007E571C">
        <w:rPr>
          <w:rFonts w:ascii="Times New Roman" w:hAnsi="Times New Roman"/>
          <w:sz w:val="24"/>
          <w:szCs w:val="24"/>
        </w:rPr>
        <w:t>,</w:t>
      </w:r>
    </w:p>
    <w:p w14:paraId="044DE137" w14:textId="1C1E998A" w:rsidR="00777D0C" w:rsidRPr="007E571C" w:rsidRDefault="00777D0C" w:rsidP="007E571C">
      <w:pPr>
        <w:pStyle w:val="Odstavecseseznamem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7E571C">
        <w:rPr>
          <w:rFonts w:ascii="Times New Roman" w:hAnsi="Times New Roman"/>
          <w:b/>
          <w:bCs/>
          <w:sz w:val="24"/>
          <w:szCs w:val="24"/>
        </w:rPr>
        <w:t xml:space="preserve">prostor </w:t>
      </w:r>
      <w:r w:rsidR="00A66682" w:rsidRPr="007E571C">
        <w:rPr>
          <w:rFonts w:ascii="Times New Roman" w:hAnsi="Times New Roman"/>
          <w:b/>
          <w:bCs/>
          <w:sz w:val="24"/>
          <w:szCs w:val="24"/>
        </w:rPr>
        <w:t>u ul. Ke Hřbitovu</w:t>
      </w:r>
      <w:r w:rsidRPr="007E571C">
        <w:rPr>
          <w:rFonts w:ascii="Times New Roman" w:hAnsi="Times New Roman"/>
          <w:sz w:val="24"/>
          <w:szCs w:val="24"/>
        </w:rPr>
        <w:t xml:space="preserve"> (</w:t>
      </w:r>
      <w:r w:rsidR="00A66682" w:rsidRPr="007E571C">
        <w:rPr>
          <w:rFonts w:ascii="Times New Roman" w:hAnsi="Times New Roman"/>
          <w:sz w:val="24"/>
          <w:szCs w:val="24"/>
        </w:rPr>
        <w:t>část parc. č. 177/1</w:t>
      </w:r>
      <w:r w:rsidR="007E571C" w:rsidRPr="007E571C">
        <w:rPr>
          <w:rFonts w:ascii="Times New Roman" w:hAnsi="Times New Roman"/>
          <w:sz w:val="24"/>
          <w:szCs w:val="24"/>
        </w:rPr>
        <w:t xml:space="preserve"> - </w:t>
      </w:r>
      <w:r w:rsidR="007E571C" w:rsidRPr="007E571C">
        <w:rPr>
          <w:rFonts w:ascii="Times New Roman" w:hAnsi="Times New Roman"/>
          <w:i/>
          <w:iCs/>
          <w:sz w:val="24"/>
          <w:szCs w:val="24"/>
        </w:rPr>
        <w:t>katastrální území dle KN Štolmíř</w:t>
      </w:r>
      <w:r w:rsidRPr="007E571C">
        <w:rPr>
          <w:rFonts w:ascii="Times New Roman" w:hAnsi="Times New Roman"/>
          <w:sz w:val="24"/>
          <w:szCs w:val="24"/>
        </w:rPr>
        <w:t>).</w:t>
      </w:r>
      <w:r w:rsidR="00A66682" w:rsidRPr="007E571C">
        <w:rPr>
          <w:rFonts w:ascii="Times New Roman" w:hAnsi="Times New Roman"/>
          <w:sz w:val="24"/>
          <w:szCs w:val="24"/>
        </w:rPr>
        <w:t xml:space="preserve"> </w:t>
      </w:r>
    </w:p>
    <w:p w14:paraId="7D7BC5DD" w14:textId="48B6E81E" w:rsidR="006639AB" w:rsidRPr="006639AB" w:rsidRDefault="007E571C" w:rsidP="006639AB">
      <w:pPr>
        <w:numPr>
          <w:ilvl w:val="0"/>
          <w:numId w:val="16"/>
        </w:numPr>
        <w:tabs>
          <w:tab w:val="num" w:pos="360"/>
        </w:tabs>
        <w:spacing w:before="240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Prostory pro volné pobíhání psů dle odst. 1 jsou g</w:t>
      </w:r>
      <w:r w:rsidR="00777D0C" w:rsidRPr="00743E9A">
        <w:rPr>
          <w:rFonts w:ascii="Times New Roman" w:hAnsi="Times New Roman"/>
          <w:sz w:val="24"/>
          <w:szCs w:val="24"/>
        </w:rPr>
        <w:t xml:space="preserve">raficky </w:t>
      </w:r>
      <w:r w:rsidR="00A66682" w:rsidRPr="00743E9A">
        <w:rPr>
          <w:rFonts w:ascii="Times New Roman" w:hAnsi="Times New Roman"/>
          <w:sz w:val="24"/>
          <w:szCs w:val="24"/>
        </w:rPr>
        <w:t>vyznačen</w:t>
      </w:r>
      <w:r>
        <w:rPr>
          <w:rFonts w:ascii="Times New Roman" w:hAnsi="Times New Roman"/>
          <w:sz w:val="24"/>
          <w:szCs w:val="24"/>
        </w:rPr>
        <w:t>y</w:t>
      </w:r>
      <w:r w:rsidR="002C12C3" w:rsidRPr="00743E9A">
        <w:rPr>
          <w:rFonts w:ascii="Times New Roman" w:hAnsi="Times New Roman"/>
          <w:sz w:val="24"/>
          <w:szCs w:val="24"/>
        </w:rPr>
        <w:t xml:space="preserve"> </w:t>
      </w:r>
      <w:r w:rsidR="00A66682" w:rsidRPr="00743E9A">
        <w:rPr>
          <w:rFonts w:ascii="Times New Roman" w:hAnsi="Times New Roman"/>
          <w:sz w:val="24"/>
          <w:szCs w:val="24"/>
        </w:rPr>
        <w:t>v příloze č. 2 k této obecně závazné vyhláš</w:t>
      </w:r>
      <w:r>
        <w:rPr>
          <w:rFonts w:ascii="Times New Roman" w:hAnsi="Times New Roman"/>
          <w:sz w:val="24"/>
          <w:szCs w:val="24"/>
        </w:rPr>
        <w:t>ce</w:t>
      </w:r>
      <w:r w:rsidR="00A66682" w:rsidRPr="00743E9A">
        <w:rPr>
          <w:rFonts w:ascii="Times New Roman" w:hAnsi="Times New Roman"/>
          <w:sz w:val="24"/>
          <w:szCs w:val="24"/>
        </w:rPr>
        <w:t>.</w:t>
      </w:r>
    </w:p>
    <w:p w14:paraId="19054EE2" w14:textId="77777777" w:rsidR="00A66682" w:rsidRPr="00743E9A" w:rsidRDefault="00A66682" w:rsidP="00A66682">
      <w:pPr>
        <w:numPr>
          <w:ilvl w:val="0"/>
          <w:numId w:val="16"/>
        </w:numPr>
        <w:tabs>
          <w:tab w:val="num" w:pos="360"/>
        </w:tabs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743E9A">
        <w:rPr>
          <w:rFonts w:ascii="Times New Roman" w:hAnsi="Times New Roman"/>
          <w:sz w:val="24"/>
          <w:szCs w:val="24"/>
        </w:rPr>
        <w:t xml:space="preserve">Volné pobíhání psů v prostorech uvedených v odstavci 1 je možné pouze pod neustálým dohledem a přímým vlivem doprovázející osoby. </w:t>
      </w:r>
    </w:p>
    <w:p w14:paraId="13E8A453" w14:textId="77777777" w:rsidR="00A7584B" w:rsidRDefault="00A7584B" w:rsidP="00A66682">
      <w:pPr>
        <w:tabs>
          <w:tab w:val="left" w:pos="3990"/>
        </w:tabs>
        <w:spacing w:before="120"/>
        <w:rPr>
          <w:rFonts w:ascii="Times New Roman" w:hAnsi="Times New Roman"/>
          <w:sz w:val="24"/>
          <w:szCs w:val="24"/>
        </w:rPr>
      </w:pPr>
    </w:p>
    <w:p w14:paraId="5A64F232" w14:textId="77777777" w:rsidR="007E571C" w:rsidRDefault="007E571C" w:rsidP="00A66682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E37877" w14:textId="530DFB0D" w:rsidR="00A66682" w:rsidRPr="00A66682" w:rsidRDefault="00A66682" w:rsidP="006639AB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682">
        <w:rPr>
          <w:rFonts w:ascii="Times New Roman" w:hAnsi="Times New Roman"/>
          <w:b/>
          <w:bCs/>
          <w:sz w:val="24"/>
          <w:szCs w:val="24"/>
        </w:rPr>
        <w:t>Čl. 4</w:t>
      </w:r>
    </w:p>
    <w:p w14:paraId="5C9122F4" w14:textId="77777777" w:rsidR="00A66682" w:rsidRPr="00A66682" w:rsidRDefault="00A66682" w:rsidP="00A666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A66682">
        <w:rPr>
          <w:rFonts w:ascii="Times New Roman" w:hAnsi="Times New Roman"/>
          <w:b/>
          <w:sz w:val="24"/>
          <w:szCs w:val="24"/>
        </w:rPr>
        <w:t>Zrušovací ustanovení</w:t>
      </w:r>
    </w:p>
    <w:p w14:paraId="053844B6" w14:textId="01599FE9" w:rsidR="00A66682" w:rsidRPr="00743E9A" w:rsidRDefault="007E571C" w:rsidP="007E571C">
      <w:p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Nabytím účinnosti této </w:t>
      </w:r>
      <w:r w:rsidR="00A66682" w:rsidRPr="00743E9A">
        <w:rPr>
          <w:rFonts w:ascii="Times New Roman" w:hAnsi="Times New Roman"/>
          <w:sz w:val="24"/>
          <w:szCs w:val="24"/>
        </w:rPr>
        <w:t>obecně závazn</w:t>
      </w:r>
      <w:r>
        <w:rPr>
          <w:rFonts w:ascii="Times New Roman" w:hAnsi="Times New Roman"/>
          <w:sz w:val="24"/>
          <w:szCs w:val="24"/>
        </w:rPr>
        <w:t>é</w:t>
      </w:r>
      <w:r w:rsidR="00A66682" w:rsidRPr="00743E9A">
        <w:rPr>
          <w:rFonts w:ascii="Times New Roman" w:hAnsi="Times New Roman"/>
          <w:sz w:val="24"/>
          <w:szCs w:val="24"/>
        </w:rPr>
        <w:t xml:space="preserve"> vyhlášk</w:t>
      </w:r>
      <w:r>
        <w:rPr>
          <w:rFonts w:ascii="Times New Roman" w:hAnsi="Times New Roman"/>
          <w:sz w:val="24"/>
          <w:szCs w:val="24"/>
        </w:rPr>
        <w:t>y</w:t>
      </w:r>
      <w:r w:rsidR="00A66682" w:rsidRPr="00743E9A">
        <w:rPr>
          <w:rFonts w:ascii="Times New Roman" w:hAnsi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z</w:t>
      </w:r>
      <w:r w:rsidR="00A66682" w:rsidRPr="00743E9A">
        <w:rPr>
          <w:rFonts w:ascii="Times New Roman" w:hAnsi="Times New Roman"/>
          <w:sz w:val="24"/>
          <w:szCs w:val="24"/>
        </w:rPr>
        <w:t>ruš</w:t>
      </w:r>
      <w:r>
        <w:rPr>
          <w:rFonts w:ascii="Times New Roman" w:hAnsi="Times New Roman"/>
          <w:sz w:val="24"/>
          <w:szCs w:val="24"/>
        </w:rPr>
        <w:t>uje</w:t>
      </w:r>
      <w:r w:rsidR="00A66682" w:rsidRPr="00743E9A">
        <w:rPr>
          <w:rFonts w:ascii="Times New Roman" w:hAnsi="Times New Roman"/>
          <w:sz w:val="24"/>
          <w:szCs w:val="24"/>
        </w:rPr>
        <w:t xml:space="preserve"> </w:t>
      </w:r>
      <w:r w:rsidR="005C2BEB">
        <w:rPr>
          <w:rFonts w:ascii="Times New Roman" w:hAnsi="Times New Roman"/>
          <w:sz w:val="24"/>
          <w:szCs w:val="24"/>
        </w:rPr>
        <w:t>O</w:t>
      </w:r>
      <w:r w:rsidR="00A66682" w:rsidRPr="00743E9A">
        <w:rPr>
          <w:rFonts w:ascii="Times New Roman" w:hAnsi="Times New Roman"/>
          <w:sz w:val="24"/>
          <w:szCs w:val="24"/>
        </w:rPr>
        <w:t>becně závazná vyhláška města Český Brod</w:t>
      </w:r>
      <w:r w:rsidR="003E630A" w:rsidRPr="00743E9A">
        <w:rPr>
          <w:rFonts w:ascii="Times New Roman" w:hAnsi="Times New Roman"/>
          <w:sz w:val="24"/>
          <w:szCs w:val="24"/>
        </w:rPr>
        <w:t xml:space="preserve"> </w:t>
      </w:r>
      <w:r w:rsidR="00A66682" w:rsidRPr="00743E9A">
        <w:rPr>
          <w:rFonts w:ascii="Times New Roman" w:hAnsi="Times New Roman"/>
          <w:sz w:val="24"/>
          <w:szCs w:val="24"/>
        </w:rPr>
        <w:t>č. 2/2012, kterou se stanovují pravidla pro pohyb psů a pro zajištění udržování čistoty ulic a jiných veřejných prostranství v souvislosti s pohybem psů na veřejném prostranství v</w:t>
      </w:r>
      <w:r w:rsidR="00952EDE">
        <w:rPr>
          <w:rFonts w:ascii="Times New Roman" w:hAnsi="Times New Roman"/>
          <w:sz w:val="24"/>
          <w:szCs w:val="24"/>
        </w:rPr>
        <w:t>e</w:t>
      </w:r>
      <w:r w:rsidR="00A66682" w:rsidRPr="00743E9A">
        <w:rPr>
          <w:rFonts w:ascii="Times New Roman" w:hAnsi="Times New Roman"/>
          <w:sz w:val="24"/>
          <w:szCs w:val="24"/>
        </w:rPr>
        <w:t> městě Český Brod</w:t>
      </w:r>
      <w:r>
        <w:rPr>
          <w:rFonts w:ascii="Times New Roman" w:hAnsi="Times New Roman"/>
          <w:sz w:val="24"/>
          <w:szCs w:val="24"/>
        </w:rPr>
        <w:t>,</w:t>
      </w:r>
      <w:r w:rsidR="00A66682" w:rsidRPr="00743E9A">
        <w:rPr>
          <w:rFonts w:ascii="Times New Roman" w:hAnsi="Times New Roman"/>
          <w:sz w:val="24"/>
          <w:szCs w:val="24"/>
        </w:rPr>
        <w:t xml:space="preserve"> ze dne 25. 4. 2012.</w:t>
      </w:r>
    </w:p>
    <w:p w14:paraId="0C0065FD" w14:textId="77777777" w:rsidR="00A7584B" w:rsidRDefault="00A7584B" w:rsidP="00AB0C5F">
      <w:pPr>
        <w:spacing w:before="120"/>
        <w:rPr>
          <w:rFonts w:ascii="Times New Roman" w:hAnsi="Times New Roman"/>
          <w:b/>
          <w:bCs/>
          <w:sz w:val="24"/>
          <w:szCs w:val="24"/>
        </w:rPr>
      </w:pPr>
    </w:p>
    <w:p w14:paraId="3882286B" w14:textId="77777777" w:rsidR="007E571C" w:rsidRDefault="007E571C" w:rsidP="00A7584B">
      <w:pPr>
        <w:spacing w:before="120"/>
        <w:ind w:left="4254"/>
        <w:rPr>
          <w:rFonts w:ascii="Times New Roman" w:hAnsi="Times New Roman"/>
          <w:b/>
          <w:bCs/>
          <w:sz w:val="24"/>
          <w:szCs w:val="24"/>
        </w:rPr>
      </w:pPr>
    </w:p>
    <w:p w14:paraId="4AF85607" w14:textId="77777777" w:rsidR="006639AB" w:rsidRDefault="006639AB" w:rsidP="00A7584B">
      <w:pPr>
        <w:spacing w:before="120"/>
        <w:ind w:left="4254"/>
        <w:rPr>
          <w:rFonts w:ascii="Times New Roman" w:hAnsi="Times New Roman"/>
          <w:b/>
          <w:bCs/>
          <w:sz w:val="24"/>
          <w:szCs w:val="24"/>
        </w:rPr>
      </w:pPr>
    </w:p>
    <w:p w14:paraId="129757BF" w14:textId="77777777" w:rsidR="007E571C" w:rsidRDefault="007E571C" w:rsidP="006639AB">
      <w:pPr>
        <w:spacing w:before="120"/>
        <w:rPr>
          <w:rFonts w:ascii="Times New Roman" w:hAnsi="Times New Roman"/>
          <w:b/>
          <w:bCs/>
          <w:sz w:val="24"/>
          <w:szCs w:val="24"/>
        </w:rPr>
      </w:pPr>
    </w:p>
    <w:p w14:paraId="46F2128A" w14:textId="28F32320" w:rsidR="00A66682" w:rsidRPr="00A66682" w:rsidRDefault="00A66682" w:rsidP="006639AB">
      <w:pPr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66682">
        <w:rPr>
          <w:rFonts w:ascii="Times New Roman" w:hAnsi="Times New Roman"/>
          <w:b/>
          <w:bCs/>
          <w:sz w:val="24"/>
          <w:szCs w:val="24"/>
        </w:rPr>
        <w:t>Čl. 5</w:t>
      </w:r>
    </w:p>
    <w:p w14:paraId="4FBDFFC3" w14:textId="77777777" w:rsidR="00A66682" w:rsidRPr="00A66682" w:rsidRDefault="00A66682" w:rsidP="00462863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A66682">
        <w:rPr>
          <w:rFonts w:ascii="Times New Roman" w:hAnsi="Times New Roman"/>
          <w:b/>
          <w:sz w:val="24"/>
          <w:szCs w:val="24"/>
        </w:rPr>
        <w:t>Účinnost</w:t>
      </w:r>
    </w:p>
    <w:p w14:paraId="5E45FAF2" w14:textId="77777777" w:rsidR="00A66682" w:rsidRPr="00743E9A" w:rsidRDefault="00A66682" w:rsidP="007E571C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743E9A">
        <w:rPr>
          <w:rFonts w:ascii="Times New Roman" w:hAnsi="Times New Roman"/>
          <w:sz w:val="24"/>
          <w:szCs w:val="24"/>
        </w:rPr>
        <w:t>Tato obecně závazná vyhláška nabývá účinnosti počátkem patnáctého dne následujícího po dni jejího vyhlášení.</w:t>
      </w:r>
    </w:p>
    <w:p w14:paraId="3DB8FC31" w14:textId="77777777" w:rsidR="00A66682" w:rsidRPr="00743E9A" w:rsidRDefault="00A66682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7CAFBB50" w14:textId="77777777" w:rsidR="00A66682" w:rsidRPr="00743E9A" w:rsidRDefault="00A66682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7CB1F241" w14:textId="77777777" w:rsidR="00A66682" w:rsidRDefault="00A66682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6EBEA1A8" w14:textId="77777777" w:rsidR="0067051A" w:rsidRPr="00743E9A" w:rsidRDefault="0067051A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51A7B41A" w14:textId="77777777" w:rsidR="00A66682" w:rsidRPr="00743E9A" w:rsidRDefault="00A66682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29B53977" w14:textId="77777777" w:rsidR="00A66682" w:rsidRPr="00743E9A" w:rsidRDefault="00A66682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286A52EA" w14:textId="77777777" w:rsidR="00A66682" w:rsidRPr="00743E9A" w:rsidRDefault="00A66682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1FB95D4" w14:textId="77777777" w:rsidR="00A66682" w:rsidRPr="00743E9A" w:rsidRDefault="00A66682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743E9A">
        <w:rPr>
          <w:rFonts w:ascii="Times New Roman" w:hAnsi="Times New Roman"/>
          <w:sz w:val="24"/>
          <w:szCs w:val="24"/>
        </w:rPr>
        <w:t xml:space="preserve">------------------------------------ </w:t>
      </w:r>
      <w:r w:rsidRPr="00743E9A">
        <w:rPr>
          <w:rFonts w:ascii="Times New Roman" w:hAnsi="Times New Roman"/>
          <w:sz w:val="24"/>
          <w:szCs w:val="24"/>
        </w:rPr>
        <w:tab/>
      </w:r>
      <w:r w:rsidRPr="00743E9A">
        <w:rPr>
          <w:rFonts w:ascii="Times New Roman" w:hAnsi="Times New Roman"/>
          <w:sz w:val="24"/>
          <w:szCs w:val="24"/>
        </w:rPr>
        <w:tab/>
      </w:r>
      <w:r w:rsidRPr="00743E9A">
        <w:rPr>
          <w:rFonts w:ascii="Times New Roman" w:hAnsi="Times New Roman"/>
          <w:sz w:val="24"/>
          <w:szCs w:val="24"/>
        </w:rPr>
        <w:tab/>
      </w:r>
      <w:r w:rsidRPr="00743E9A">
        <w:rPr>
          <w:rFonts w:ascii="Times New Roman" w:hAnsi="Times New Roman"/>
          <w:sz w:val="24"/>
          <w:szCs w:val="24"/>
        </w:rPr>
        <w:tab/>
        <w:t>-------------------------------------</w:t>
      </w:r>
    </w:p>
    <w:p w14:paraId="7BAFB00B" w14:textId="5C33D4CA" w:rsidR="00A66682" w:rsidRPr="00743E9A" w:rsidRDefault="00A66682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743E9A">
        <w:rPr>
          <w:rFonts w:ascii="Times New Roman" w:hAnsi="Times New Roman"/>
          <w:sz w:val="24"/>
          <w:szCs w:val="24"/>
        </w:rPr>
        <w:t>Ing. arch. Markéta Havlíčková</w:t>
      </w:r>
      <w:r w:rsidR="003D7927">
        <w:rPr>
          <w:rFonts w:ascii="Times New Roman" w:hAnsi="Times New Roman"/>
          <w:sz w:val="24"/>
          <w:szCs w:val="24"/>
        </w:rPr>
        <w:t xml:space="preserve"> v.r. </w:t>
      </w:r>
      <w:r w:rsidRPr="00743E9A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DC3A09" w:rsidRPr="00743E9A">
        <w:rPr>
          <w:rFonts w:ascii="Times New Roman" w:hAnsi="Times New Roman"/>
          <w:sz w:val="24"/>
          <w:szCs w:val="24"/>
        </w:rPr>
        <w:t xml:space="preserve">   </w:t>
      </w:r>
      <w:r w:rsidRPr="00743E9A">
        <w:rPr>
          <w:rFonts w:ascii="Times New Roman" w:hAnsi="Times New Roman"/>
          <w:sz w:val="24"/>
          <w:szCs w:val="24"/>
        </w:rPr>
        <w:t>Mgr. Tomáš Klinecký</w:t>
      </w:r>
      <w:r w:rsidR="003D7927">
        <w:rPr>
          <w:rFonts w:ascii="Times New Roman" w:hAnsi="Times New Roman"/>
          <w:sz w:val="24"/>
          <w:szCs w:val="24"/>
        </w:rPr>
        <w:t xml:space="preserve"> v.r. </w:t>
      </w:r>
    </w:p>
    <w:p w14:paraId="1E018185" w14:textId="4323F9AC" w:rsidR="00A66682" w:rsidRPr="00743E9A" w:rsidRDefault="00A66682" w:rsidP="00A66682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743E9A">
        <w:rPr>
          <w:rFonts w:ascii="Times New Roman" w:hAnsi="Times New Roman"/>
          <w:sz w:val="24"/>
          <w:szCs w:val="24"/>
        </w:rPr>
        <w:t xml:space="preserve">          místostarostka</w:t>
      </w:r>
      <w:r w:rsidRPr="00743E9A">
        <w:rPr>
          <w:rFonts w:ascii="Times New Roman" w:hAnsi="Times New Roman"/>
          <w:sz w:val="24"/>
          <w:szCs w:val="24"/>
        </w:rPr>
        <w:tab/>
      </w:r>
      <w:r w:rsidRPr="00743E9A">
        <w:rPr>
          <w:rFonts w:ascii="Times New Roman" w:hAnsi="Times New Roman"/>
          <w:sz w:val="24"/>
          <w:szCs w:val="24"/>
        </w:rPr>
        <w:tab/>
      </w:r>
      <w:r w:rsidRPr="00743E9A">
        <w:rPr>
          <w:rFonts w:ascii="Times New Roman" w:hAnsi="Times New Roman"/>
          <w:sz w:val="24"/>
          <w:szCs w:val="24"/>
        </w:rPr>
        <w:tab/>
      </w:r>
      <w:r w:rsidRPr="00743E9A">
        <w:rPr>
          <w:rFonts w:ascii="Times New Roman" w:hAnsi="Times New Roman"/>
          <w:sz w:val="24"/>
          <w:szCs w:val="24"/>
        </w:rPr>
        <w:tab/>
        <w:t xml:space="preserve">  </w:t>
      </w:r>
      <w:r w:rsidRPr="00743E9A">
        <w:rPr>
          <w:rFonts w:ascii="Times New Roman" w:hAnsi="Times New Roman"/>
          <w:sz w:val="24"/>
          <w:szCs w:val="24"/>
        </w:rPr>
        <w:tab/>
      </w:r>
      <w:r w:rsidRPr="00743E9A">
        <w:rPr>
          <w:rFonts w:ascii="Times New Roman" w:hAnsi="Times New Roman"/>
          <w:sz w:val="24"/>
          <w:szCs w:val="24"/>
        </w:rPr>
        <w:tab/>
      </w:r>
      <w:r w:rsidRPr="00743E9A">
        <w:rPr>
          <w:rFonts w:ascii="Times New Roman" w:hAnsi="Times New Roman"/>
          <w:sz w:val="24"/>
          <w:szCs w:val="24"/>
        </w:rPr>
        <w:tab/>
        <w:t xml:space="preserve">   </w:t>
      </w:r>
      <w:r w:rsidR="00743E9A">
        <w:rPr>
          <w:rFonts w:ascii="Times New Roman" w:hAnsi="Times New Roman"/>
          <w:sz w:val="24"/>
          <w:szCs w:val="24"/>
        </w:rPr>
        <w:t xml:space="preserve">     </w:t>
      </w:r>
      <w:r w:rsidRPr="00743E9A">
        <w:rPr>
          <w:rFonts w:ascii="Times New Roman" w:hAnsi="Times New Roman"/>
          <w:sz w:val="24"/>
          <w:szCs w:val="24"/>
        </w:rPr>
        <w:t>starosta</w:t>
      </w:r>
    </w:p>
    <w:p w14:paraId="3AD297F8" w14:textId="77777777" w:rsidR="00A66682" w:rsidRPr="00A66682" w:rsidRDefault="00A66682" w:rsidP="00A66682">
      <w:pPr>
        <w:rPr>
          <w:rFonts w:ascii="Times New Roman" w:hAnsi="Times New Roman"/>
        </w:rPr>
      </w:pPr>
    </w:p>
    <w:p w14:paraId="1D3AAAA2" w14:textId="77777777" w:rsidR="007D3D7A" w:rsidRDefault="007D3D7A" w:rsidP="007D3D7A">
      <w:pPr>
        <w:tabs>
          <w:tab w:val="left" w:pos="4170"/>
        </w:tabs>
        <w:rPr>
          <w:rFonts w:ascii="Times New Roman" w:hAnsi="Times New Roman"/>
          <w:sz w:val="24"/>
          <w:szCs w:val="24"/>
        </w:rPr>
      </w:pPr>
    </w:p>
    <w:sectPr w:rsidR="007D3D7A" w:rsidSect="009421F3">
      <w:type w:val="continuous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234F0" w14:textId="77777777" w:rsidR="00AC6D74" w:rsidRDefault="00AC6D74" w:rsidP="00C90751">
      <w:r>
        <w:separator/>
      </w:r>
    </w:p>
  </w:endnote>
  <w:endnote w:type="continuationSeparator" w:id="0">
    <w:p w14:paraId="4EF36633" w14:textId="77777777" w:rsidR="00AC6D74" w:rsidRDefault="00AC6D74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7F19" w14:textId="77777777" w:rsidR="006B78F0" w:rsidRDefault="006B78F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color w:val="365F91" w:themeColor="accent1" w:themeShade="BF"/>
        <w:sz w:val="16"/>
        <w:szCs w:val="16"/>
      </w:rPr>
      <w:id w:val="1863321226"/>
      <w:docPartObj>
        <w:docPartGallery w:val="Page Numbers (Bottom of Page)"/>
        <w:docPartUnique/>
      </w:docPartObj>
    </w:sdtPr>
    <w:sdtEndPr/>
    <w:sdtContent>
      <w:p w14:paraId="741EBC66" w14:textId="77777777" w:rsidR="00242843" w:rsidRPr="000633B3" w:rsidRDefault="00242843" w:rsidP="0024284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6D3F6097" wp14:editId="33697BE4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24A44F3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5A2E9D33" w14:textId="77777777" w:rsidR="00632251" w:rsidRDefault="00242843" w:rsidP="004012E7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70C29731" wp14:editId="742F29EF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23A729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F0773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C29731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" filled="f" stroked="f">
                  <v:textbox inset="0,0,0,0">
                    <w:txbxContent>
                      <w:p w14:paraId="2323A729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F0773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jgqbsve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49518904" w14:textId="77777777" w:rsidR="0045471D" w:rsidRPr="004012E7" w:rsidRDefault="003D7927" w:rsidP="00E46091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00BE" w14:textId="77777777" w:rsidR="006B78F0" w:rsidRDefault="006B78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9D06" w14:textId="77777777" w:rsidR="00AC6D74" w:rsidRDefault="00AC6D74" w:rsidP="00C90751">
      <w:r>
        <w:separator/>
      </w:r>
    </w:p>
  </w:footnote>
  <w:footnote w:type="continuationSeparator" w:id="0">
    <w:p w14:paraId="2C09FF36" w14:textId="77777777" w:rsidR="00AC6D74" w:rsidRDefault="00AC6D74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A83D" w14:textId="77777777" w:rsidR="006B78F0" w:rsidRDefault="006B78F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ED73" w14:textId="33A6CD4C" w:rsidR="00AB0C5F" w:rsidRPr="00A248DC" w:rsidRDefault="00242843" w:rsidP="00AB0C5F">
    <w:pPr>
      <w:ind w:left="-426"/>
      <w:rPr>
        <w:rFonts w:ascii="Times New Roman" w:hAnsi="Times New Roman"/>
        <w:b/>
        <w:color w:val="234378"/>
        <w:sz w:val="32"/>
        <w:szCs w:val="32"/>
      </w:rPr>
    </w:pPr>
    <w:r w:rsidRPr="00AB0C5F">
      <w:t xml:space="preserve"> </w:t>
    </w:r>
    <w:r w:rsidR="00AB0C5F"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367EE76F" wp14:editId="3D8165F7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0C5F"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28318A00" wp14:editId="0F87F09A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8DB6FF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" strokecolor="#376092" strokeweight="1.5pt">
              <o:lock v:ext="edit" shapetype="f"/>
            </v:line>
          </w:pict>
        </mc:Fallback>
      </mc:AlternateContent>
    </w:r>
    <w:r w:rsidR="00AB0C5F">
      <w:rPr>
        <w:rFonts w:ascii="Times New Roman" w:hAnsi="Times New Roman"/>
        <w:b/>
        <w:color w:val="234378"/>
        <w:sz w:val="32"/>
        <w:szCs w:val="32"/>
      </w:rPr>
      <w:t xml:space="preserve"> </w:t>
    </w:r>
    <w:r w:rsidR="00AB0C5F"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103107A8" w14:textId="1E348A59" w:rsidR="00AB0C5F" w:rsidRDefault="00AB0C5F" w:rsidP="00AB0C5F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Zastupitelstvo města</w:t>
    </w:r>
    <w:r>
      <w:rPr>
        <w:rFonts w:ascii="Times New Roman" w:hAnsi="Times New Roman"/>
        <w:color w:val="234378"/>
        <w:szCs w:val="24"/>
      </w:rPr>
      <w:tab/>
    </w:r>
  </w:p>
  <w:p w14:paraId="43FF7852" w14:textId="47323B65" w:rsidR="00AB0C5F" w:rsidRDefault="00AB0C5F" w:rsidP="00AB0C5F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ab/>
    </w:r>
    <w:r>
      <w:rPr>
        <w:rFonts w:ascii="Times New Roman" w:hAnsi="Times New Roman"/>
        <w:color w:val="234378"/>
        <w:szCs w:val="24"/>
      </w:rPr>
      <w:tab/>
    </w:r>
    <w:r w:rsidR="006B78F0">
      <w:rPr>
        <w:rFonts w:ascii="Times New Roman" w:hAnsi="Times New Roman"/>
        <w:color w:val="234378"/>
        <w:szCs w:val="24"/>
      </w:rPr>
      <w:tab/>
    </w:r>
    <w:r w:rsidR="006B78F0">
      <w:rPr>
        <w:rFonts w:ascii="Times New Roman" w:hAnsi="Times New Roman"/>
        <w:color w:val="234378"/>
        <w:szCs w:val="24"/>
      </w:rPr>
      <w:tab/>
    </w:r>
    <w:r>
      <w:rPr>
        <w:rFonts w:ascii="Times New Roman" w:hAnsi="Times New Roman"/>
        <w:color w:val="234378"/>
        <w:szCs w:val="24"/>
      </w:rPr>
      <w:t>MUCB</w:t>
    </w:r>
    <w:r w:rsidR="003D7927">
      <w:rPr>
        <w:rFonts w:ascii="Times New Roman" w:hAnsi="Times New Roman"/>
        <w:color w:val="234378"/>
        <w:szCs w:val="24"/>
      </w:rPr>
      <w:t xml:space="preserve"> 24498</w:t>
    </w:r>
    <w:r>
      <w:rPr>
        <w:rFonts w:ascii="Times New Roman" w:hAnsi="Times New Roman"/>
        <w:color w:val="234378"/>
        <w:szCs w:val="24"/>
      </w:rPr>
      <w:t>/2025</w:t>
    </w:r>
  </w:p>
  <w:p w14:paraId="41702D0F" w14:textId="3AB7C149" w:rsidR="0045471D" w:rsidRPr="00AB0C5F" w:rsidRDefault="0045471D" w:rsidP="00AB0C5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3853" w14:textId="77777777" w:rsidR="006B78F0" w:rsidRDefault="006B78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00F"/>
    <w:multiLevelType w:val="hybridMultilevel"/>
    <w:tmpl w:val="9E20E006"/>
    <w:lvl w:ilvl="0" w:tplc="110EA2D6">
      <w:start w:val="6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2480011B"/>
    <w:multiLevelType w:val="hybridMultilevel"/>
    <w:tmpl w:val="2F342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2200D77"/>
    <w:multiLevelType w:val="hybridMultilevel"/>
    <w:tmpl w:val="9CB8D47E"/>
    <w:lvl w:ilvl="0" w:tplc="5F129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21263"/>
    <w:multiLevelType w:val="multilevel"/>
    <w:tmpl w:val="4718E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FD142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E1F99"/>
    <w:multiLevelType w:val="multilevel"/>
    <w:tmpl w:val="DE180182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BE3590C"/>
    <w:multiLevelType w:val="hybridMultilevel"/>
    <w:tmpl w:val="37A4F994"/>
    <w:lvl w:ilvl="0" w:tplc="6E9E3218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329781">
    <w:abstractNumId w:val="16"/>
  </w:num>
  <w:num w:numId="2" w16cid:durableId="1175848870">
    <w:abstractNumId w:val="6"/>
  </w:num>
  <w:num w:numId="3" w16cid:durableId="1610619137">
    <w:abstractNumId w:val="15"/>
  </w:num>
  <w:num w:numId="4" w16cid:durableId="970327750">
    <w:abstractNumId w:val="7"/>
  </w:num>
  <w:num w:numId="5" w16cid:durableId="739324314">
    <w:abstractNumId w:val="4"/>
  </w:num>
  <w:num w:numId="6" w16cid:durableId="175274110">
    <w:abstractNumId w:val="4"/>
  </w:num>
  <w:num w:numId="7" w16cid:durableId="718209141">
    <w:abstractNumId w:val="18"/>
  </w:num>
  <w:num w:numId="8" w16cid:durableId="1336492327">
    <w:abstractNumId w:val="12"/>
  </w:num>
  <w:num w:numId="9" w16cid:durableId="17447901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2358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01996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110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9967410">
    <w:abstractNumId w:val="9"/>
  </w:num>
  <w:num w:numId="14" w16cid:durableId="378017094">
    <w:abstractNumId w:val="3"/>
  </w:num>
  <w:num w:numId="15" w16cid:durableId="209924071">
    <w:abstractNumId w:val="10"/>
  </w:num>
  <w:num w:numId="16" w16cid:durableId="1848785706">
    <w:abstractNumId w:val="8"/>
  </w:num>
  <w:num w:numId="17" w16cid:durableId="1385132273">
    <w:abstractNumId w:val="11"/>
  </w:num>
  <w:num w:numId="18" w16cid:durableId="1220436990">
    <w:abstractNumId w:val="13"/>
  </w:num>
  <w:num w:numId="19" w16cid:durableId="1986230697">
    <w:abstractNumId w:val="1"/>
  </w:num>
  <w:num w:numId="20" w16cid:durableId="1381437115">
    <w:abstractNumId w:val="0"/>
  </w:num>
  <w:num w:numId="21" w16cid:durableId="1045132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04D2F"/>
    <w:rsid w:val="00026342"/>
    <w:rsid w:val="00035571"/>
    <w:rsid w:val="000423DE"/>
    <w:rsid w:val="0005389D"/>
    <w:rsid w:val="00057F88"/>
    <w:rsid w:val="00071E7F"/>
    <w:rsid w:val="00083093"/>
    <w:rsid w:val="000A2911"/>
    <w:rsid w:val="000A5678"/>
    <w:rsid w:val="000B4598"/>
    <w:rsid w:val="000B49C6"/>
    <w:rsid w:val="000C2D93"/>
    <w:rsid w:val="000E51C4"/>
    <w:rsid w:val="000F6E86"/>
    <w:rsid w:val="00114832"/>
    <w:rsid w:val="00172E9A"/>
    <w:rsid w:val="001853E3"/>
    <w:rsid w:val="00197281"/>
    <w:rsid w:val="001C39C2"/>
    <w:rsid w:val="001D3324"/>
    <w:rsid w:val="001E4994"/>
    <w:rsid w:val="001E7420"/>
    <w:rsid w:val="00200723"/>
    <w:rsid w:val="00212656"/>
    <w:rsid w:val="00214BAE"/>
    <w:rsid w:val="00242843"/>
    <w:rsid w:val="002662BD"/>
    <w:rsid w:val="00271D7A"/>
    <w:rsid w:val="00292D20"/>
    <w:rsid w:val="00295263"/>
    <w:rsid w:val="002A1541"/>
    <w:rsid w:val="002A70EC"/>
    <w:rsid w:val="002B1763"/>
    <w:rsid w:val="002B230D"/>
    <w:rsid w:val="002B3678"/>
    <w:rsid w:val="002C12C3"/>
    <w:rsid w:val="002C221D"/>
    <w:rsid w:val="002F0773"/>
    <w:rsid w:val="0030031E"/>
    <w:rsid w:val="00304A5B"/>
    <w:rsid w:val="003253A9"/>
    <w:rsid w:val="003474A1"/>
    <w:rsid w:val="00353549"/>
    <w:rsid w:val="00357F29"/>
    <w:rsid w:val="00371AC8"/>
    <w:rsid w:val="0037445F"/>
    <w:rsid w:val="00391992"/>
    <w:rsid w:val="00391F85"/>
    <w:rsid w:val="00397345"/>
    <w:rsid w:val="00397CEF"/>
    <w:rsid w:val="003A2B0F"/>
    <w:rsid w:val="003B7F41"/>
    <w:rsid w:val="003C646B"/>
    <w:rsid w:val="003D0E2C"/>
    <w:rsid w:val="003D7927"/>
    <w:rsid w:val="003E630A"/>
    <w:rsid w:val="004012E7"/>
    <w:rsid w:val="004208C9"/>
    <w:rsid w:val="00425254"/>
    <w:rsid w:val="0043587C"/>
    <w:rsid w:val="00452390"/>
    <w:rsid w:val="0045471D"/>
    <w:rsid w:val="00460315"/>
    <w:rsid w:val="00462863"/>
    <w:rsid w:val="00471A03"/>
    <w:rsid w:val="00482894"/>
    <w:rsid w:val="00487536"/>
    <w:rsid w:val="0049255A"/>
    <w:rsid w:val="0049765C"/>
    <w:rsid w:val="004A30BF"/>
    <w:rsid w:val="004A606B"/>
    <w:rsid w:val="004B1B1C"/>
    <w:rsid w:val="004E2DC5"/>
    <w:rsid w:val="004F47B3"/>
    <w:rsid w:val="00536352"/>
    <w:rsid w:val="005424BC"/>
    <w:rsid w:val="00581417"/>
    <w:rsid w:val="005857FB"/>
    <w:rsid w:val="005B6D5C"/>
    <w:rsid w:val="005B7C71"/>
    <w:rsid w:val="005C2BEB"/>
    <w:rsid w:val="005D4B07"/>
    <w:rsid w:val="005E2A0F"/>
    <w:rsid w:val="005E4D4A"/>
    <w:rsid w:val="005E5A3F"/>
    <w:rsid w:val="005F330F"/>
    <w:rsid w:val="0062208E"/>
    <w:rsid w:val="00623C58"/>
    <w:rsid w:val="00625619"/>
    <w:rsid w:val="00632251"/>
    <w:rsid w:val="00634C76"/>
    <w:rsid w:val="00644383"/>
    <w:rsid w:val="006572CE"/>
    <w:rsid w:val="00660A0D"/>
    <w:rsid w:val="006639AB"/>
    <w:rsid w:val="0067051A"/>
    <w:rsid w:val="00683273"/>
    <w:rsid w:val="00685EDF"/>
    <w:rsid w:val="006906DE"/>
    <w:rsid w:val="006A06E8"/>
    <w:rsid w:val="006A760D"/>
    <w:rsid w:val="006B2B16"/>
    <w:rsid w:val="006B38BA"/>
    <w:rsid w:val="006B5896"/>
    <w:rsid w:val="006B78F0"/>
    <w:rsid w:val="006F1210"/>
    <w:rsid w:val="006F7FE1"/>
    <w:rsid w:val="00712F51"/>
    <w:rsid w:val="00721114"/>
    <w:rsid w:val="00736775"/>
    <w:rsid w:val="00741358"/>
    <w:rsid w:val="00743E9A"/>
    <w:rsid w:val="00744E98"/>
    <w:rsid w:val="007646F4"/>
    <w:rsid w:val="00767B58"/>
    <w:rsid w:val="00770DDC"/>
    <w:rsid w:val="00771940"/>
    <w:rsid w:val="00774F0D"/>
    <w:rsid w:val="00777D0C"/>
    <w:rsid w:val="00784994"/>
    <w:rsid w:val="007B6BF0"/>
    <w:rsid w:val="007C5C6F"/>
    <w:rsid w:val="007D3D7A"/>
    <w:rsid w:val="007E571C"/>
    <w:rsid w:val="007F01BA"/>
    <w:rsid w:val="007F3D89"/>
    <w:rsid w:val="007F60BD"/>
    <w:rsid w:val="0080061A"/>
    <w:rsid w:val="00804851"/>
    <w:rsid w:val="0081274D"/>
    <w:rsid w:val="008144DA"/>
    <w:rsid w:val="008266D1"/>
    <w:rsid w:val="00831F9A"/>
    <w:rsid w:val="00834E13"/>
    <w:rsid w:val="00864F27"/>
    <w:rsid w:val="00871CB8"/>
    <w:rsid w:val="00883E9B"/>
    <w:rsid w:val="00893A11"/>
    <w:rsid w:val="00893CEA"/>
    <w:rsid w:val="00896AE9"/>
    <w:rsid w:val="008A4535"/>
    <w:rsid w:val="008A525A"/>
    <w:rsid w:val="008B1FAB"/>
    <w:rsid w:val="008B5F16"/>
    <w:rsid w:val="008C10B5"/>
    <w:rsid w:val="008D1B3A"/>
    <w:rsid w:val="008D5D01"/>
    <w:rsid w:val="008E0E1A"/>
    <w:rsid w:val="008E1F82"/>
    <w:rsid w:val="008E66DA"/>
    <w:rsid w:val="008F4525"/>
    <w:rsid w:val="008F6F5C"/>
    <w:rsid w:val="008F7A06"/>
    <w:rsid w:val="00904AFB"/>
    <w:rsid w:val="00913D9A"/>
    <w:rsid w:val="009421F3"/>
    <w:rsid w:val="00943404"/>
    <w:rsid w:val="00952EDE"/>
    <w:rsid w:val="00960692"/>
    <w:rsid w:val="009716D5"/>
    <w:rsid w:val="00972013"/>
    <w:rsid w:val="00977C62"/>
    <w:rsid w:val="009B1C74"/>
    <w:rsid w:val="009B55E9"/>
    <w:rsid w:val="009C413D"/>
    <w:rsid w:val="009E1110"/>
    <w:rsid w:val="009E4DE9"/>
    <w:rsid w:val="009F1BDA"/>
    <w:rsid w:val="00A01E1D"/>
    <w:rsid w:val="00A0721D"/>
    <w:rsid w:val="00A116EE"/>
    <w:rsid w:val="00A117BA"/>
    <w:rsid w:val="00A12108"/>
    <w:rsid w:val="00A15E26"/>
    <w:rsid w:val="00A20685"/>
    <w:rsid w:val="00A25F89"/>
    <w:rsid w:val="00A3045F"/>
    <w:rsid w:val="00A51768"/>
    <w:rsid w:val="00A531C7"/>
    <w:rsid w:val="00A54C1E"/>
    <w:rsid w:val="00A66682"/>
    <w:rsid w:val="00A7584B"/>
    <w:rsid w:val="00A76655"/>
    <w:rsid w:val="00A770C4"/>
    <w:rsid w:val="00AB0C5F"/>
    <w:rsid w:val="00AB5BBA"/>
    <w:rsid w:val="00AC6D74"/>
    <w:rsid w:val="00B112A8"/>
    <w:rsid w:val="00B12B89"/>
    <w:rsid w:val="00B4591B"/>
    <w:rsid w:val="00B53262"/>
    <w:rsid w:val="00B9281A"/>
    <w:rsid w:val="00B93068"/>
    <w:rsid w:val="00BE2523"/>
    <w:rsid w:val="00BF5F8F"/>
    <w:rsid w:val="00BF75A5"/>
    <w:rsid w:val="00C03AD0"/>
    <w:rsid w:val="00C11A53"/>
    <w:rsid w:val="00C157F6"/>
    <w:rsid w:val="00C33337"/>
    <w:rsid w:val="00C360EB"/>
    <w:rsid w:val="00C3622B"/>
    <w:rsid w:val="00C57738"/>
    <w:rsid w:val="00C60165"/>
    <w:rsid w:val="00C74A1E"/>
    <w:rsid w:val="00C84349"/>
    <w:rsid w:val="00C90751"/>
    <w:rsid w:val="00C933D5"/>
    <w:rsid w:val="00CA27D7"/>
    <w:rsid w:val="00CA3481"/>
    <w:rsid w:val="00CB2FB9"/>
    <w:rsid w:val="00CC4B62"/>
    <w:rsid w:val="00D14D1E"/>
    <w:rsid w:val="00D37676"/>
    <w:rsid w:val="00D429A8"/>
    <w:rsid w:val="00D74BF7"/>
    <w:rsid w:val="00D77B2F"/>
    <w:rsid w:val="00DC3A09"/>
    <w:rsid w:val="00DC7845"/>
    <w:rsid w:val="00DD36CE"/>
    <w:rsid w:val="00DD4A16"/>
    <w:rsid w:val="00DF56B3"/>
    <w:rsid w:val="00DF586B"/>
    <w:rsid w:val="00DF69E1"/>
    <w:rsid w:val="00E07DE0"/>
    <w:rsid w:val="00E202E6"/>
    <w:rsid w:val="00E30722"/>
    <w:rsid w:val="00E3131C"/>
    <w:rsid w:val="00E46091"/>
    <w:rsid w:val="00EA6D60"/>
    <w:rsid w:val="00EA7E95"/>
    <w:rsid w:val="00EB3916"/>
    <w:rsid w:val="00ED133D"/>
    <w:rsid w:val="00F00465"/>
    <w:rsid w:val="00F05940"/>
    <w:rsid w:val="00F110D1"/>
    <w:rsid w:val="00F2416B"/>
    <w:rsid w:val="00F421AF"/>
    <w:rsid w:val="00F61AB1"/>
    <w:rsid w:val="00F6539D"/>
    <w:rsid w:val="00F97272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1B3460"/>
  <w15:docId w15:val="{35AA9E65-0E36-47E6-8250-A8353E4A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Calibrinadpisvelk">
    <w:name w:val="Calibri nadpis velký"/>
    <w:basedOn w:val="Normln"/>
    <w:qFormat/>
    <w:rsid w:val="00743E9A"/>
    <w:rPr>
      <w:rFonts w:asciiTheme="minorHAnsi" w:hAnsiTheme="minorHAnsi" w:cstheme="minorHAnsi"/>
      <w:b/>
      <w:noProof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2F923356C1400B95386D801FDE36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7A07D-5E31-4813-9C9D-4AC85394A253}"/>
      </w:docPartPr>
      <w:docPartBody>
        <w:p w:rsidR="00BF6751" w:rsidRDefault="00BF6751" w:rsidP="00BF6751">
          <w:pPr>
            <w:pStyle w:val="C12F923356C1400B95386D801FDE36F5"/>
          </w:pPr>
          <w:r w:rsidRPr="007B094B">
            <w:rPr>
              <w:highlight w:val="lightGray"/>
            </w:rPr>
            <w:t>Věc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51"/>
    <w:rsid w:val="00071E7F"/>
    <w:rsid w:val="000B4598"/>
    <w:rsid w:val="001460FF"/>
    <w:rsid w:val="00152E55"/>
    <w:rsid w:val="0049255A"/>
    <w:rsid w:val="006A06E8"/>
    <w:rsid w:val="006F7FE1"/>
    <w:rsid w:val="00730B8F"/>
    <w:rsid w:val="00864F27"/>
    <w:rsid w:val="00871CB8"/>
    <w:rsid w:val="00913D9A"/>
    <w:rsid w:val="00977C62"/>
    <w:rsid w:val="00BF5F8F"/>
    <w:rsid w:val="00BF6751"/>
    <w:rsid w:val="00B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2F923356C1400B95386D801FDE36F5">
    <w:name w:val="C12F923356C1400B95386D801FDE36F5"/>
    <w:rsid w:val="00BF6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3168-BB70-4229-A471-D29D796F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Drahotova Edita</cp:lastModifiedBy>
  <cp:revision>8</cp:revision>
  <cp:lastPrinted>2013-04-10T11:58:00Z</cp:lastPrinted>
  <dcterms:created xsi:type="dcterms:W3CDTF">2025-03-17T08:56:00Z</dcterms:created>
  <dcterms:modified xsi:type="dcterms:W3CDTF">2025-04-17T07:11:00Z</dcterms:modified>
</cp:coreProperties>
</file>