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38930" w14:textId="77777777" w:rsidR="006118DE" w:rsidRPr="00221CE7" w:rsidRDefault="006118DE" w:rsidP="006118DE">
      <w:pPr>
        <w:spacing w:line="276" w:lineRule="auto"/>
        <w:jc w:val="center"/>
        <w:rPr>
          <w:b/>
          <w:sz w:val="32"/>
          <w:szCs w:val="32"/>
        </w:rPr>
      </w:pPr>
      <w:r w:rsidRPr="00221CE7">
        <w:rPr>
          <w:b/>
          <w:sz w:val="32"/>
          <w:szCs w:val="32"/>
        </w:rPr>
        <w:t>Městys Přídolí</w:t>
      </w:r>
    </w:p>
    <w:p w14:paraId="7A42BF6A" w14:textId="77777777" w:rsidR="006118DE" w:rsidRPr="00221CE7" w:rsidRDefault="006118DE" w:rsidP="006118DE">
      <w:pPr>
        <w:spacing w:line="276" w:lineRule="auto"/>
        <w:jc w:val="center"/>
        <w:rPr>
          <w:b/>
          <w:sz w:val="32"/>
          <w:szCs w:val="32"/>
        </w:rPr>
      </w:pPr>
      <w:r w:rsidRPr="00221CE7">
        <w:rPr>
          <w:b/>
          <w:sz w:val="32"/>
          <w:szCs w:val="32"/>
        </w:rPr>
        <w:t>Zastupitelstvo městyse Přídolí</w:t>
      </w:r>
    </w:p>
    <w:p w14:paraId="6DB64290" w14:textId="77777777" w:rsidR="006118DE" w:rsidRDefault="006118DE" w:rsidP="006118DE">
      <w:pPr>
        <w:spacing w:line="276" w:lineRule="auto"/>
        <w:rPr>
          <w:b/>
          <w:bCs/>
          <w:sz w:val="28"/>
          <w:szCs w:val="28"/>
        </w:rPr>
      </w:pPr>
    </w:p>
    <w:p w14:paraId="04246E4D" w14:textId="3AAFDF93" w:rsidR="006118DE" w:rsidRDefault="006118DE" w:rsidP="006118DE">
      <w:pPr>
        <w:spacing w:line="276" w:lineRule="auto"/>
        <w:jc w:val="center"/>
        <w:rPr>
          <w:b/>
          <w:sz w:val="28"/>
          <w:szCs w:val="28"/>
        </w:rPr>
      </w:pPr>
      <w:r w:rsidRPr="00221CE7">
        <w:rPr>
          <w:b/>
          <w:bCs/>
          <w:sz w:val="28"/>
          <w:szCs w:val="28"/>
        </w:rPr>
        <w:t xml:space="preserve">Příloha č. </w:t>
      </w:r>
      <w:r>
        <w:rPr>
          <w:b/>
          <w:bCs/>
          <w:sz w:val="28"/>
          <w:szCs w:val="28"/>
        </w:rPr>
        <w:t>1</w:t>
      </w:r>
      <w:r w:rsidRPr="00221CE7">
        <w:rPr>
          <w:b/>
          <w:bCs/>
          <w:sz w:val="28"/>
          <w:szCs w:val="28"/>
        </w:rPr>
        <w:t xml:space="preserve"> k</w:t>
      </w:r>
      <w:r w:rsidRPr="00221CE7">
        <w:rPr>
          <w:sz w:val="28"/>
          <w:szCs w:val="28"/>
        </w:rPr>
        <w:t> </w:t>
      </w:r>
      <w:r w:rsidRPr="00221CE7">
        <w:rPr>
          <w:b/>
          <w:sz w:val="28"/>
          <w:szCs w:val="28"/>
        </w:rPr>
        <w:t xml:space="preserve">obecně závazné vyhlášce č. </w:t>
      </w:r>
      <w:r w:rsidR="0071534E">
        <w:rPr>
          <w:b/>
          <w:sz w:val="28"/>
          <w:szCs w:val="28"/>
        </w:rPr>
        <w:t>7</w:t>
      </w:r>
      <w:r w:rsidRPr="00221CE7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71534E">
        <w:rPr>
          <w:b/>
          <w:sz w:val="28"/>
          <w:szCs w:val="28"/>
        </w:rPr>
        <w:t>3</w:t>
      </w:r>
    </w:p>
    <w:p w14:paraId="04A82750" w14:textId="77777777" w:rsidR="006118DE" w:rsidRPr="00221CE7" w:rsidRDefault="006118DE" w:rsidP="006118DE">
      <w:pPr>
        <w:spacing w:line="276" w:lineRule="auto"/>
        <w:jc w:val="center"/>
        <w:rPr>
          <w:b/>
          <w:sz w:val="28"/>
          <w:szCs w:val="28"/>
        </w:rPr>
      </w:pPr>
      <w:r w:rsidRPr="00221CE7">
        <w:rPr>
          <w:b/>
          <w:color w:val="000000"/>
        </w:rPr>
        <w:t>o stanovení obecního systému odpadového hospodářství</w:t>
      </w:r>
    </w:p>
    <w:p w14:paraId="6B12157D" w14:textId="336BEB49" w:rsidR="00072B1B" w:rsidRDefault="00072B1B"/>
    <w:p w14:paraId="4E2E24F0" w14:textId="5B4BE7B9" w:rsidR="00D058FA" w:rsidRDefault="00D058FA"/>
    <w:p w14:paraId="0A058A90" w14:textId="119898E9" w:rsidR="00D058FA" w:rsidRDefault="00D058FA"/>
    <w:p w14:paraId="7D472738" w14:textId="77777777" w:rsidR="00D058FA" w:rsidRPr="00D058FA" w:rsidRDefault="00D058FA" w:rsidP="00D058F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058FA">
        <w:rPr>
          <w:rFonts w:ascii="Arial" w:hAnsi="Arial" w:cs="Arial"/>
          <w:b/>
          <w:bCs/>
          <w:sz w:val="22"/>
          <w:szCs w:val="22"/>
        </w:rPr>
        <w:t>Zvláštní sběrné nádoby jsou umístěny na těchto stanovištích:</w:t>
      </w:r>
    </w:p>
    <w:p w14:paraId="3655310A" w14:textId="77777777" w:rsidR="00D058FA" w:rsidRDefault="00D058FA"/>
    <w:p w14:paraId="36BCC8D1" w14:textId="77777777" w:rsidR="00D058FA" w:rsidRDefault="00D058FA" w:rsidP="00D058F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Sběrné nádoby na papír, plasty, PET lahve, sklo v Přídolí jsou umístěny „u vodojemu“ </w:t>
      </w:r>
      <w:proofErr w:type="gramStart"/>
      <w:r>
        <w:rPr>
          <w:rFonts w:ascii="Arial" w:hAnsi="Arial" w:cs="Arial"/>
          <w:sz w:val="22"/>
          <w:szCs w:val="22"/>
        </w:rPr>
        <w:t xml:space="preserve">- 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734/3,</w:t>
      </w:r>
    </w:p>
    <w:p w14:paraId="168386DE" w14:textId="77777777" w:rsidR="00D058FA" w:rsidRDefault="00D058FA" w:rsidP="00D058F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„u školy“ </w:t>
      </w:r>
      <w:proofErr w:type="gramStart"/>
      <w:r>
        <w:rPr>
          <w:rFonts w:ascii="Arial" w:hAnsi="Arial" w:cs="Arial"/>
          <w:sz w:val="22"/>
          <w:szCs w:val="22"/>
        </w:rPr>
        <w:t xml:space="preserve">- 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proofErr w:type="gramEnd"/>
      <w:r>
        <w:rPr>
          <w:rFonts w:ascii="Arial" w:hAnsi="Arial" w:cs="Arial"/>
          <w:sz w:val="22"/>
          <w:szCs w:val="22"/>
        </w:rPr>
        <w:t xml:space="preserve"> 2122/1, „v dolní části návsi“ –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2155/1, „u č.p. 126“-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2161.</w:t>
      </w:r>
    </w:p>
    <w:p w14:paraId="300EB3CE" w14:textId="331FDCAB" w:rsidR="00D058FA" w:rsidRDefault="00D058FA" w:rsidP="00D058F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Sběrné nádoby na papír, plasty, PET lahve, sklo v </w:t>
      </w:r>
      <w:proofErr w:type="spellStart"/>
      <w:r>
        <w:rPr>
          <w:rFonts w:ascii="Arial" w:hAnsi="Arial" w:cs="Arial"/>
          <w:sz w:val="22"/>
          <w:szCs w:val="22"/>
        </w:rPr>
        <w:t>Práčově</w:t>
      </w:r>
      <w:proofErr w:type="spellEnd"/>
      <w:r>
        <w:rPr>
          <w:rFonts w:ascii="Arial" w:hAnsi="Arial" w:cs="Arial"/>
          <w:sz w:val="22"/>
          <w:szCs w:val="22"/>
        </w:rPr>
        <w:t xml:space="preserve"> jsou umístěny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 1870/3.</w:t>
      </w:r>
    </w:p>
    <w:p w14:paraId="5E5AB0B2" w14:textId="25185FCC" w:rsidR="00D058FA" w:rsidRDefault="00D058FA" w:rsidP="00D058F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Sběrné nádoby na papír, plasty, PET lahve, sklo ve </w:t>
      </w:r>
      <w:proofErr w:type="spellStart"/>
      <w:r>
        <w:rPr>
          <w:rFonts w:ascii="Arial" w:hAnsi="Arial" w:cs="Arial"/>
          <w:sz w:val="22"/>
          <w:szCs w:val="22"/>
        </w:rPr>
        <w:t>Spolí</w:t>
      </w:r>
      <w:proofErr w:type="spellEnd"/>
      <w:r>
        <w:rPr>
          <w:rFonts w:ascii="Arial" w:hAnsi="Arial" w:cs="Arial"/>
          <w:sz w:val="22"/>
          <w:szCs w:val="22"/>
        </w:rPr>
        <w:t xml:space="preserve"> jsou umístěny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1739/1.</w:t>
      </w:r>
    </w:p>
    <w:p w14:paraId="0BB416E7" w14:textId="20676EEC" w:rsidR="00D058FA" w:rsidRDefault="00D058FA" w:rsidP="00D058F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Sběrná nádoba na jedlé oleje a tuky je umístěna „ve dvoře budovy </w:t>
      </w:r>
      <w:r w:rsidR="00E0016E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řadu městyse Přídolí“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1. </w:t>
      </w:r>
    </w:p>
    <w:p w14:paraId="7CB97879" w14:textId="77777777" w:rsidR="00E8116C" w:rsidRDefault="000F25BE">
      <w:pPr>
        <w:rPr>
          <w:rFonts w:ascii="Arial" w:hAnsi="Arial" w:cs="Arial"/>
          <w:sz w:val="22"/>
          <w:szCs w:val="22"/>
        </w:rPr>
      </w:pPr>
      <w:r>
        <w:t xml:space="preserve">  </w:t>
      </w:r>
      <w:r w:rsidRPr="000F25BE">
        <w:rPr>
          <w:rFonts w:ascii="Arial" w:hAnsi="Arial" w:cs="Arial"/>
          <w:sz w:val="22"/>
          <w:szCs w:val="22"/>
        </w:rPr>
        <w:t>Sběrná nádoba na kovy je umístěna</w:t>
      </w:r>
      <w:r>
        <w:rPr>
          <w:rFonts w:ascii="Arial" w:hAnsi="Arial" w:cs="Arial"/>
          <w:sz w:val="22"/>
          <w:szCs w:val="22"/>
        </w:rPr>
        <w:t xml:space="preserve"> </w:t>
      </w:r>
      <w:r w:rsidR="00E8116C">
        <w:rPr>
          <w:rFonts w:ascii="Arial" w:hAnsi="Arial" w:cs="Arial"/>
          <w:sz w:val="22"/>
          <w:szCs w:val="22"/>
        </w:rPr>
        <w:t xml:space="preserve">„ve dvoře budovy úřadu městyse Přídolí“ na </w:t>
      </w:r>
      <w:proofErr w:type="spellStart"/>
      <w:r w:rsidR="00E8116C">
        <w:rPr>
          <w:rFonts w:ascii="Arial" w:hAnsi="Arial" w:cs="Arial"/>
          <w:sz w:val="22"/>
          <w:szCs w:val="22"/>
        </w:rPr>
        <w:t>p.č</w:t>
      </w:r>
      <w:proofErr w:type="spellEnd"/>
      <w:r w:rsidR="00E8116C">
        <w:rPr>
          <w:rFonts w:ascii="Arial" w:hAnsi="Arial" w:cs="Arial"/>
          <w:sz w:val="22"/>
          <w:szCs w:val="22"/>
        </w:rPr>
        <w:t>. 1 a „u požární</w:t>
      </w:r>
    </w:p>
    <w:p w14:paraId="79167409" w14:textId="26F0D0BE" w:rsidR="00D058FA" w:rsidRDefault="00E811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Zbrojnice v Přídolí“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2157.</w:t>
      </w:r>
    </w:p>
    <w:p w14:paraId="4ADAD304" w14:textId="37F56DF0" w:rsidR="00116FB9" w:rsidRDefault="000F25B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116FB9">
        <w:rPr>
          <w:rFonts w:ascii="Arial" w:hAnsi="Arial" w:cs="Arial"/>
          <w:sz w:val="22"/>
          <w:szCs w:val="22"/>
        </w:rPr>
        <w:t xml:space="preserve">Místa pro uložení </w:t>
      </w:r>
      <w:r>
        <w:rPr>
          <w:rFonts w:ascii="Arial" w:hAnsi="Arial" w:cs="Arial"/>
          <w:sz w:val="22"/>
          <w:szCs w:val="22"/>
        </w:rPr>
        <w:t>biologick</w:t>
      </w:r>
      <w:r w:rsidR="00116FB9">
        <w:rPr>
          <w:rFonts w:ascii="Arial" w:hAnsi="Arial" w:cs="Arial"/>
          <w:sz w:val="22"/>
          <w:szCs w:val="22"/>
        </w:rPr>
        <w:t>ého</w:t>
      </w:r>
      <w:r>
        <w:rPr>
          <w:rFonts w:ascii="Arial" w:hAnsi="Arial" w:cs="Arial"/>
          <w:sz w:val="22"/>
          <w:szCs w:val="22"/>
        </w:rPr>
        <w:t xml:space="preserve"> odpad</w:t>
      </w:r>
      <w:r w:rsidR="00C20628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="00116FB9">
        <w:rPr>
          <w:rFonts w:ascii="Arial" w:hAnsi="Arial" w:cs="Arial"/>
          <w:sz w:val="22"/>
          <w:szCs w:val="22"/>
        </w:rPr>
        <w:t xml:space="preserve">rostlinného původu </w:t>
      </w:r>
    </w:p>
    <w:p w14:paraId="5020F73C" w14:textId="4109AEBA" w:rsidR="000F25BE" w:rsidRPr="000F25BE" w:rsidRDefault="00116FB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F25BE">
        <w:rPr>
          <w:rFonts w:ascii="Arial" w:hAnsi="Arial" w:cs="Arial"/>
          <w:sz w:val="22"/>
          <w:szCs w:val="22"/>
        </w:rPr>
        <w:t>-</w:t>
      </w:r>
      <w:r w:rsidR="00034FA3">
        <w:rPr>
          <w:rFonts w:ascii="Arial" w:hAnsi="Arial" w:cs="Arial"/>
          <w:sz w:val="22"/>
          <w:szCs w:val="22"/>
        </w:rPr>
        <w:t xml:space="preserve"> </w:t>
      </w:r>
      <w:r w:rsidR="000F25BE">
        <w:rPr>
          <w:rFonts w:ascii="Arial" w:hAnsi="Arial" w:cs="Arial"/>
          <w:sz w:val="22"/>
          <w:szCs w:val="22"/>
        </w:rPr>
        <w:t>tráva a listí</w:t>
      </w:r>
      <w:r w:rsidR="00E0016E">
        <w:rPr>
          <w:rFonts w:ascii="Arial" w:hAnsi="Arial" w:cs="Arial"/>
          <w:sz w:val="22"/>
          <w:szCs w:val="22"/>
        </w:rPr>
        <w:t>, kontejnery</w:t>
      </w:r>
      <w:r w:rsidR="000F25BE">
        <w:rPr>
          <w:rFonts w:ascii="Arial" w:hAnsi="Arial" w:cs="Arial"/>
          <w:sz w:val="22"/>
          <w:szCs w:val="22"/>
        </w:rPr>
        <w:t xml:space="preserve"> jsou umístěny </w:t>
      </w:r>
      <w:r w:rsidR="00E0016E">
        <w:rPr>
          <w:rFonts w:ascii="Arial" w:hAnsi="Arial" w:cs="Arial"/>
          <w:sz w:val="22"/>
          <w:szCs w:val="22"/>
        </w:rPr>
        <w:t xml:space="preserve">od března do listopadu </w:t>
      </w:r>
      <w:r w:rsidR="000F25BE">
        <w:rPr>
          <w:rFonts w:ascii="Arial" w:hAnsi="Arial" w:cs="Arial"/>
          <w:sz w:val="22"/>
          <w:szCs w:val="22"/>
        </w:rPr>
        <w:t xml:space="preserve">v Přídolí na </w:t>
      </w:r>
      <w:proofErr w:type="spellStart"/>
      <w:r w:rsidR="000F25BE">
        <w:rPr>
          <w:rFonts w:ascii="Arial" w:hAnsi="Arial" w:cs="Arial"/>
          <w:sz w:val="22"/>
          <w:szCs w:val="22"/>
        </w:rPr>
        <w:t>p.č</w:t>
      </w:r>
      <w:proofErr w:type="spellEnd"/>
      <w:r w:rsidR="000F25BE">
        <w:rPr>
          <w:rFonts w:ascii="Arial" w:hAnsi="Arial" w:cs="Arial"/>
          <w:sz w:val="22"/>
          <w:szCs w:val="22"/>
        </w:rPr>
        <w:t xml:space="preserve">. 2155/2, </w:t>
      </w:r>
      <w:r w:rsidR="00034FA3">
        <w:rPr>
          <w:rFonts w:ascii="Arial" w:hAnsi="Arial" w:cs="Arial"/>
          <w:sz w:val="22"/>
          <w:szCs w:val="22"/>
        </w:rPr>
        <w:t>16/4, 2161</w:t>
      </w:r>
    </w:p>
    <w:p w14:paraId="4D21AF74" w14:textId="54E631A9" w:rsidR="00D058FA" w:rsidRDefault="00D058FA">
      <w:pPr>
        <w:rPr>
          <w:rFonts w:ascii="Arial" w:hAnsi="Arial" w:cs="Arial"/>
          <w:sz w:val="22"/>
          <w:szCs w:val="22"/>
        </w:rPr>
      </w:pPr>
      <w:r>
        <w:t xml:space="preserve">   </w:t>
      </w:r>
      <w:r w:rsidR="00034FA3" w:rsidRPr="00034FA3">
        <w:rPr>
          <w:rFonts w:ascii="Arial" w:hAnsi="Arial" w:cs="Arial"/>
          <w:sz w:val="22"/>
          <w:szCs w:val="22"/>
        </w:rPr>
        <w:t xml:space="preserve">- větve lze vyvážet na </w:t>
      </w:r>
      <w:proofErr w:type="spellStart"/>
      <w:r w:rsidR="00034FA3" w:rsidRPr="00034FA3">
        <w:rPr>
          <w:rFonts w:ascii="Arial" w:hAnsi="Arial" w:cs="Arial"/>
          <w:sz w:val="22"/>
          <w:szCs w:val="22"/>
        </w:rPr>
        <w:t>p.č</w:t>
      </w:r>
      <w:proofErr w:type="spellEnd"/>
      <w:r w:rsidR="00034FA3" w:rsidRPr="00034FA3">
        <w:rPr>
          <w:rFonts w:ascii="Arial" w:hAnsi="Arial" w:cs="Arial"/>
          <w:sz w:val="22"/>
          <w:szCs w:val="22"/>
        </w:rPr>
        <w:t xml:space="preserve">. 612/26 </w:t>
      </w:r>
      <w:r w:rsidR="008826C9">
        <w:rPr>
          <w:rFonts w:ascii="Arial" w:hAnsi="Arial" w:cs="Arial"/>
          <w:sz w:val="22"/>
          <w:szCs w:val="22"/>
        </w:rPr>
        <w:t>„odbočka na Záluží“</w:t>
      </w:r>
    </w:p>
    <w:p w14:paraId="67C0514F" w14:textId="69E1D4CF" w:rsidR="00116FB9" w:rsidRDefault="00116FB9" w:rsidP="00E0016E">
      <w:p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- kuchyňské odpady rostlinného původu</w:t>
      </w:r>
      <w:r w:rsidR="0060753B">
        <w:rPr>
          <w:rFonts w:ascii="Arial" w:hAnsi="Arial" w:cs="Arial"/>
          <w:sz w:val="22"/>
          <w:szCs w:val="22"/>
        </w:rPr>
        <w:t xml:space="preserve">, trávu a listí </w:t>
      </w:r>
      <w:r>
        <w:rPr>
          <w:rFonts w:ascii="Arial" w:hAnsi="Arial" w:cs="Arial"/>
          <w:sz w:val="22"/>
          <w:szCs w:val="22"/>
        </w:rPr>
        <w:t>do kontejneru umístěné</w:t>
      </w:r>
      <w:r w:rsidR="00E0016E">
        <w:rPr>
          <w:rFonts w:ascii="Arial" w:hAnsi="Arial" w:cs="Arial"/>
          <w:sz w:val="22"/>
          <w:szCs w:val="22"/>
        </w:rPr>
        <w:t>ho</w:t>
      </w:r>
      <w:r w:rsidR="0060753B">
        <w:rPr>
          <w:rFonts w:ascii="Arial" w:hAnsi="Arial" w:cs="Arial"/>
          <w:sz w:val="22"/>
          <w:szCs w:val="22"/>
        </w:rPr>
        <w:t xml:space="preserve"> celoročně</w:t>
      </w:r>
      <w:r>
        <w:rPr>
          <w:rFonts w:ascii="Arial" w:hAnsi="Arial" w:cs="Arial"/>
          <w:sz w:val="22"/>
          <w:szCs w:val="22"/>
        </w:rPr>
        <w:t xml:space="preserve"> </w:t>
      </w:r>
      <w:r w:rsidR="00E0016E">
        <w:rPr>
          <w:rFonts w:ascii="Arial" w:hAnsi="Arial" w:cs="Arial"/>
          <w:sz w:val="22"/>
          <w:szCs w:val="22"/>
        </w:rPr>
        <w:t xml:space="preserve">„ve dvoře budovy Úřadu městyse Přídolí“ na </w:t>
      </w:r>
      <w:proofErr w:type="spellStart"/>
      <w:r w:rsidR="00E0016E">
        <w:rPr>
          <w:rFonts w:ascii="Arial" w:hAnsi="Arial" w:cs="Arial"/>
          <w:sz w:val="22"/>
          <w:szCs w:val="22"/>
        </w:rPr>
        <w:t>p.č</w:t>
      </w:r>
      <w:proofErr w:type="spellEnd"/>
      <w:r w:rsidR="00E0016E">
        <w:rPr>
          <w:rFonts w:ascii="Arial" w:hAnsi="Arial" w:cs="Arial"/>
          <w:sz w:val="22"/>
          <w:szCs w:val="22"/>
        </w:rPr>
        <w:t>. 1</w:t>
      </w:r>
      <w:r w:rsidR="00A57A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14:paraId="02643680" w14:textId="77777777" w:rsidR="00116FB9" w:rsidRPr="00034FA3" w:rsidRDefault="00116FB9">
      <w:pPr>
        <w:rPr>
          <w:rFonts w:ascii="Arial" w:hAnsi="Arial" w:cs="Arial"/>
          <w:sz w:val="22"/>
          <w:szCs w:val="22"/>
        </w:rPr>
      </w:pPr>
    </w:p>
    <w:p w14:paraId="289E576E" w14:textId="6FC83A34" w:rsidR="00034FA3" w:rsidRDefault="00034FA3">
      <w:r>
        <w:t xml:space="preserve">   </w:t>
      </w:r>
    </w:p>
    <w:p w14:paraId="5FB95AB8" w14:textId="77777777" w:rsidR="003F299E" w:rsidRDefault="00034FA3">
      <w:pPr>
        <w:rPr>
          <w:rFonts w:ascii="Arial" w:hAnsi="Arial" w:cs="Arial"/>
          <w:b/>
          <w:bCs/>
          <w:sz w:val="22"/>
          <w:szCs w:val="22"/>
        </w:rPr>
      </w:pPr>
      <w:r>
        <w:t xml:space="preserve">  </w:t>
      </w:r>
      <w:r w:rsidRPr="00034FA3">
        <w:rPr>
          <w:rFonts w:ascii="Arial" w:hAnsi="Arial" w:cs="Arial"/>
          <w:b/>
          <w:bCs/>
          <w:sz w:val="22"/>
          <w:szCs w:val="22"/>
        </w:rPr>
        <w:t>Velkoobjemové kontejnery pro soustřeďování směsného komunálního odpadu</w:t>
      </w:r>
      <w:r w:rsidR="003F299E">
        <w:rPr>
          <w:rFonts w:ascii="Arial" w:hAnsi="Arial" w:cs="Arial"/>
          <w:b/>
          <w:bCs/>
          <w:sz w:val="22"/>
          <w:szCs w:val="22"/>
        </w:rPr>
        <w:t xml:space="preserve"> jsou umístěny   </w:t>
      </w:r>
    </w:p>
    <w:p w14:paraId="45D40399" w14:textId="77777777" w:rsidR="003F299E" w:rsidRDefault="003F299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na těchto stanovištích:</w:t>
      </w:r>
    </w:p>
    <w:p w14:paraId="25325F2D" w14:textId="69F59A1A" w:rsidR="003F299E" w:rsidRDefault="003F299E">
      <w:pPr>
        <w:rPr>
          <w:rFonts w:ascii="Arial" w:hAnsi="Arial" w:cs="Arial"/>
          <w:b/>
          <w:bCs/>
          <w:sz w:val="22"/>
          <w:szCs w:val="22"/>
        </w:rPr>
      </w:pPr>
    </w:p>
    <w:p w14:paraId="0E25C585" w14:textId="7665B2EB" w:rsidR="003D277D" w:rsidRPr="003D277D" w:rsidRDefault="003D27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3D277D">
        <w:rPr>
          <w:rFonts w:ascii="Arial" w:hAnsi="Arial" w:cs="Arial"/>
          <w:sz w:val="22"/>
          <w:szCs w:val="22"/>
        </w:rPr>
        <w:t xml:space="preserve">kontejner v Přídolí </w:t>
      </w:r>
      <w:r>
        <w:rPr>
          <w:rFonts w:ascii="Arial" w:hAnsi="Arial" w:cs="Arial"/>
          <w:sz w:val="22"/>
          <w:szCs w:val="22"/>
        </w:rPr>
        <w:t xml:space="preserve">„u hřbitova“ </w:t>
      </w:r>
      <w:r w:rsidRPr="003D277D">
        <w:rPr>
          <w:rFonts w:ascii="Arial" w:hAnsi="Arial" w:cs="Arial"/>
          <w:sz w:val="22"/>
          <w:szCs w:val="22"/>
        </w:rPr>
        <w:t xml:space="preserve">je umístěn na </w:t>
      </w:r>
      <w:proofErr w:type="spellStart"/>
      <w:r w:rsidRPr="003D277D">
        <w:rPr>
          <w:rFonts w:ascii="Arial" w:hAnsi="Arial" w:cs="Arial"/>
          <w:sz w:val="22"/>
          <w:szCs w:val="22"/>
        </w:rPr>
        <w:t>p.č</w:t>
      </w:r>
      <w:proofErr w:type="spellEnd"/>
      <w:r w:rsidRPr="003D277D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2121/2,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Přídolí</w:t>
      </w:r>
      <w:r w:rsidRPr="003D277D">
        <w:rPr>
          <w:rFonts w:ascii="Arial" w:hAnsi="Arial" w:cs="Arial"/>
          <w:sz w:val="22"/>
          <w:szCs w:val="22"/>
        </w:rPr>
        <w:t xml:space="preserve"> </w:t>
      </w:r>
    </w:p>
    <w:p w14:paraId="7DBD76AA" w14:textId="480DF53B" w:rsidR="00034FA3" w:rsidRDefault="003F299E">
      <w:pPr>
        <w:rPr>
          <w:rFonts w:ascii="Arial" w:hAnsi="Arial" w:cs="Arial"/>
          <w:sz w:val="22"/>
          <w:szCs w:val="22"/>
        </w:rPr>
      </w:pPr>
      <w:r w:rsidRPr="003F299E">
        <w:rPr>
          <w:rFonts w:ascii="Arial" w:hAnsi="Arial" w:cs="Arial"/>
          <w:sz w:val="22"/>
          <w:szCs w:val="22"/>
        </w:rPr>
        <w:t xml:space="preserve">  </w:t>
      </w:r>
      <w:r w:rsidR="0084619E">
        <w:rPr>
          <w:rFonts w:ascii="Arial" w:hAnsi="Arial" w:cs="Arial"/>
          <w:sz w:val="22"/>
          <w:szCs w:val="22"/>
        </w:rPr>
        <w:t xml:space="preserve">kontejner </w:t>
      </w:r>
      <w:r>
        <w:rPr>
          <w:rFonts w:ascii="Arial" w:hAnsi="Arial" w:cs="Arial"/>
          <w:sz w:val="22"/>
          <w:szCs w:val="22"/>
        </w:rPr>
        <w:t>v</w:t>
      </w:r>
      <w:r w:rsidR="0084619E">
        <w:rPr>
          <w:rFonts w:ascii="Arial" w:hAnsi="Arial" w:cs="Arial"/>
          <w:sz w:val="22"/>
          <w:szCs w:val="22"/>
        </w:rPr>
        <w:t> </w:t>
      </w:r>
      <w:proofErr w:type="spellStart"/>
      <w:r>
        <w:rPr>
          <w:rFonts w:ascii="Arial" w:hAnsi="Arial" w:cs="Arial"/>
          <w:sz w:val="22"/>
          <w:szCs w:val="22"/>
        </w:rPr>
        <w:t>Práčově</w:t>
      </w:r>
      <w:proofErr w:type="spellEnd"/>
      <w:r w:rsidR="0084619E">
        <w:rPr>
          <w:rFonts w:ascii="Arial" w:hAnsi="Arial" w:cs="Arial"/>
          <w:sz w:val="22"/>
          <w:szCs w:val="22"/>
        </w:rPr>
        <w:t xml:space="preserve"> je umístěn</w:t>
      </w:r>
      <w:r>
        <w:rPr>
          <w:rFonts w:ascii="Arial" w:hAnsi="Arial" w:cs="Arial"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Pr="003F299E">
        <w:rPr>
          <w:rFonts w:ascii="Arial" w:hAnsi="Arial" w:cs="Arial"/>
          <w:sz w:val="22"/>
          <w:szCs w:val="22"/>
        </w:rPr>
        <w:t>1870/3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F299E">
        <w:rPr>
          <w:rFonts w:ascii="Arial" w:hAnsi="Arial" w:cs="Arial"/>
          <w:sz w:val="22"/>
          <w:szCs w:val="22"/>
        </w:rPr>
        <w:t>k.ú</w:t>
      </w:r>
      <w:proofErr w:type="spellEnd"/>
      <w:r w:rsidRPr="003F299E">
        <w:rPr>
          <w:rFonts w:ascii="Arial" w:hAnsi="Arial" w:cs="Arial"/>
          <w:sz w:val="22"/>
          <w:szCs w:val="22"/>
        </w:rPr>
        <w:t>. Zátes</w:t>
      </w:r>
      <w:r w:rsidR="00034FA3" w:rsidRPr="003F299E">
        <w:rPr>
          <w:rFonts w:ascii="Arial" w:hAnsi="Arial" w:cs="Arial"/>
          <w:sz w:val="22"/>
          <w:szCs w:val="22"/>
        </w:rPr>
        <w:t xml:space="preserve"> </w:t>
      </w:r>
    </w:p>
    <w:p w14:paraId="6C841805" w14:textId="1C5CC24A" w:rsidR="003F299E" w:rsidRDefault="003F29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4619E">
        <w:rPr>
          <w:rFonts w:ascii="Arial" w:hAnsi="Arial" w:cs="Arial"/>
          <w:sz w:val="22"/>
          <w:szCs w:val="22"/>
        </w:rPr>
        <w:t xml:space="preserve">kontejner </w:t>
      </w:r>
      <w:r>
        <w:rPr>
          <w:rFonts w:ascii="Arial" w:hAnsi="Arial" w:cs="Arial"/>
          <w:sz w:val="22"/>
          <w:szCs w:val="22"/>
        </w:rPr>
        <w:t xml:space="preserve">ve </w:t>
      </w:r>
      <w:proofErr w:type="spellStart"/>
      <w:r>
        <w:rPr>
          <w:rFonts w:ascii="Arial" w:hAnsi="Arial" w:cs="Arial"/>
          <w:sz w:val="22"/>
          <w:szCs w:val="22"/>
        </w:rPr>
        <w:t>Spolí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84619E">
        <w:rPr>
          <w:rFonts w:ascii="Arial" w:hAnsi="Arial" w:cs="Arial"/>
          <w:sz w:val="22"/>
          <w:szCs w:val="22"/>
        </w:rPr>
        <w:t xml:space="preserve">je umístěn </w:t>
      </w: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1739/1, 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Spolí</w:t>
      </w:r>
      <w:proofErr w:type="spellEnd"/>
    </w:p>
    <w:p w14:paraId="14D19998" w14:textId="458688E1" w:rsidR="003F299E" w:rsidRDefault="003F29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4619E">
        <w:rPr>
          <w:rFonts w:ascii="Arial" w:hAnsi="Arial" w:cs="Arial"/>
          <w:sz w:val="22"/>
          <w:szCs w:val="22"/>
        </w:rPr>
        <w:t xml:space="preserve">kontejner </w:t>
      </w:r>
      <w:r w:rsidR="00FE1FF6">
        <w:rPr>
          <w:rFonts w:ascii="Arial" w:hAnsi="Arial" w:cs="Arial"/>
          <w:sz w:val="22"/>
          <w:szCs w:val="22"/>
        </w:rPr>
        <w:t xml:space="preserve">ve </w:t>
      </w:r>
      <w:proofErr w:type="spellStart"/>
      <w:r w:rsidR="00FE1FF6">
        <w:rPr>
          <w:rFonts w:ascii="Arial" w:hAnsi="Arial" w:cs="Arial"/>
          <w:sz w:val="22"/>
          <w:szCs w:val="22"/>
        </w:rPr>
        <w:t>Všeměrech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84619E">
        <w:rPr>
          <w:rFonts w:ascii="Arial" w:hAnsi="Arial" w:cs="Arial"/>
          <w:sz w:val="22"/>
          <w:szCs w:val="22"/>
        </w:rPr>
        <w:t xml:space="preserve">je umístěn </w:t>
      </w: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r w:rsidR="00FE1FF6">
        <w:rPr>
          <w:rFonts w:ascii="Arial" w:hAnsi="Arial" w:cs="Arial"/>
          <w:sz w:val="22"/>
          <w:szCs w:val="22"/>
        </w:rPr>
        <w:t>380/23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Všeměry</w:t>
      </w:r>
      <w:proofErr w:type="spellEnd"/>
    </w:p>
    <w:p w14:paraId="24173751" w14:textId="44236BEE" w:rsidR="003F299E" w:rsidRDefault="003F29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4619E">
        <w:rPr>
          <w:rFonts w:ascii="Arial" w:hAnsi="Arial" w:cs="Arial"/>
          <w:sz w:val="22"/>
          <w:szCs w:val="22"/>
        </w:rPr>
        <w:t xml:space="preserve">kontejner </w:t>
      </w:r>
      <w:r>
        <w:rPr>
          <w:rFonts w:ascii="Arial" w:hAnsi="Arial" w:cs="Arial"/>
          <w:sz w:val="22"/>
          <w:szCs w:val="22"/>
        </w:rPr>
        <w:t>v </w:t>
      </w:r>
      <w:proofErr w:type="spellStart"/>
      <w:r>
        <w:rPr>
          <w:rFonts w:ascii="Arial" w:hAnsi="Arial" w:cs="Arial"/>
          <w:sz w:val="22"/>
          <w:szCs w:val="22"/>
        </w:rPr>
        <w:t>Zaluží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84619E">
        <w:rPr>
          <w:rFonts w:ascii="Arial" w:hAnsi="Arial" w:cs="Arial"/>
          <w:sz w:val="22"/>
          <w:szCs w:val="22"/>
        </w:rPr>
        <w:t xml:space="preserve">je umístěn </w:t>
      </w: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1331/1,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Zátes</w:t>
      </w:r>
    </w:p>
    <w:p w14:paraId="6E84B599" w14:textId="6E189592" w:rsidR="003F299E" w:rsidRDefault="003F29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84619E">
        <w:rPr>
          <w:rFonts w:ascii="Arial" w:hAnsi="Arial" w:cs="Arial"/>
          <w:sz w:val="22"/>
          <w:szCs w:val="22"/>
        </w:rPr>
        <w:t xml:space="preserve">kontejner </w:t>
      </w:r>
      <w:r>
        <w:rPr>
          <w:rFonts w:ascii="Arial" w:hAnsi="Arial" w:cs="Arial"/>
          <w:sz w:val="22"/>
          <w:szCs w:val="22"/>
        </w:rPr>
        <w:t>v</w:t>
      </w:r>
      <w:r w:rsidR="0084619E">
        <w:rPr>
          <w:rFonts w:ascii="Arial" w:hAnsi="Arial" w:cs="Arial"/>
          <w:sz w:val="22"/>
          <w:szCs w:val="22"/>
        </w:rPr>
        <w:t xml:space="preserve"> Sedlicích je umístěn na </w:t>
      </w:r>
      <w:proofErr w:type="spellStart"/>
      <w:r w:rsidR="0084619E">
        <w:rPr>
          <w:rFonts w:ascii="Arial" w:hAnsi="Arial" w:cs="Arial"/>
          <w:sz w:val="22"/>
          <w:szCs w:val="22"/>
        </w:rPr>
        <w:t>p.č</w:t>
      </w:r>
      <w:proofErr w:type="spellEnd"/>
      <w:r w:rsidR="0084619E">
        <w:rPr>
          <w:rFonts w:ascii="Arial" w:hAnsi="Arial" w:cs="Arial"/>
          <w:sz w:val="22"/>
          <w:szCs w:val="22"/>
        </w:rPr>
        <w:t xml:space="preserve">. 2852/6, </w:t>
      </w:r>
      <w:proofErr w:type="spellStart"/>
      <w:r w:rsidR="0084619E">
        <w:rPr>
          <w:rFonts w:ascii="Arial" w:hAnsi="Arial" w:cs="Arial"/>
          <w:sz w:val="22"/>
          <w:szCs w:val="22"/>
        </w:rPr>
        <w:t>k.ú</w:t>
      </w:r>
      <w:proofErr w:type="spellEnd"/>
      <w:r w:rsidR="0084619E">
        <w:rPr>
          <w:rFonts w:ascii="Arial" w:hAnsi="Arial" w:cs="Arial"/>
          <w:sz w:val="22"/>
          <w:szCs w:val="22"/>
        </w:rPr>
        <w:t>. Malčice-Osek</w:t>
      </w:r>
    </w:p>
    <w:p w14:paraId="787B87E6" w14:textId="62EFADA7" w:rsidR="0084619E" w:rsidRDefault="0084619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kontejner v Oseku je umístěn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2853/1,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Malčice-Osek</w:t>
      </w:r>
    </w:p>
    <w:p w14:paraId="4A5878DC" w14:textId="37C89C22" w:rsidR="0084619E" w:rsidRDefault="00FE1FF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kontejner v Dubové je umístěn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1944/1,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Zátes</w:t>
      </w:r>
    </w:p>
    <w:p w14:paraId="1248486E" w14:textId="77777777" w:rsidR="005E3895" w:rsidRDefault="005E3895">
      <w:pPr>
        <w:rPr>
          <w:rFonts w:ascii="Arial" w:hAnsi="Arial" w:cs="Arial"/>
          <w:sz w:val="22"/>
          <w:szCs w:val="22"/>
        </w:rPr>
      </w:pPr>
    </w:p>
    <w:p w14:paraId="7D764B71" w14:textId="739E73DF" w:rsidR="0084619E" w:rsidRDefault="0084619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b/>
          <w:bCs/>
          <w:sz w:val="22"/>
          <w:szCs w:val="22"/>
        </w:rPr>
        <w:t>Stanoviště pro ukládání objemného odpadu:</w:t>
      </w:r>
    </w:p>
    <w:p w14:paraId="20D01F2F" w14:textId="6B491A93" w:rsidR="0084619E" w:rsidRDefault="0084619E">
      <w:pPr>
        <w:rPr>
          <w:rFonts w:ascii="Arial" w:hAnsi="Arial" w:cs="Arial"/>
          <w:b/>
          <w:bCs/>
          <w:sz w:val="22"/>
          <w:szCs w:val="22"/>
        </w:rPr>
      </w:pPr>
    </w:p>
    <w:p w14:paraId="6E8D64B2" w14:textId="74785FE7" w:rsidR="0084619E" w:rsidRDefault="0084619E" w:rsidP="00E0016E">
      <w:pPr>
        <w:ind w:left="142" w:hanging="142"/>
        <w:rPr>
          <w:rFonts w:ascii="Arial" w:hAnsi="Arial" w:cs="Arial"/>
          <w:sz w:val="22"/>
          <w:szCs w:val="22"/>
        </w:rPr>
      </w:pPr>
      <w:r w:rsidRPr="0084619E">
        <w:rPr>
          <w:rFonts w:ascii="Arial" w:hAnsi="Arial" w:cs="Arial"/>
          <w:sz w:val="22"/>
          <w:szCs w:val="22"/>
        </w:rPr>
        <w:t xml:space="preserve">  Obje</w:t>
      </w:r>
      <w:r w:rsidR="000A577A">
        <w:rPr>
          <w:rFonts w:ascii="Arial" w:hAnsi="Arial" w:cs="Arial"/>
          <w:sz w:val="22"/>
          <w:szCs w:val="22"/>
        </w:rPr>
        <w:t>m</w:t>
      </w:r>
      <w:r w:rsidRPr="0084619E">
        <w:rPr>
          <w:rFonts w:ascii="Arial" w:hAnsi="Arial" w:cs="Arial"/>
          <w:sz w:val="22"/>
          <w:szCs w:val="22"/>
        </w:rPr>
        <w:t>ný odpad je možné odevzdat</w:t>
      </w:r>
      <w:r w:rsidR="000A577A">
        <w:rPr>
          <w:rFonts w:ascii="Arial" w:hAnsi="Arial" w:cs="Arial"/>
          <w:sz w:val="22"/>
          <w:szCs w:val="22"/>
        </w:rPr>
        <w:t xml:space="preserve"> v Pří</w:t>
      </w:r>
      <w:r>
        <w:rPr>
          <w:rFonts w:ascii="Arial" w:hAnsi="Arial" w:cs="Arial"/>
          <w:sz w:val="22"/>
          <w:szCs w:val="22"/>
        </w:rPr>
        <w:t xml:space="preserve">dolí „ve dvoře budovy </w:t>
      </w:r>
      <w:r w:rsidR="00E0016E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>řadu</w:t>
      </w:r>
      <w:r w:rsidR="00E0016E">
        <w:rPr>
          <w:rFonts w:ascii="Arial" w:hAnsi="Arial" w:cs="Arial"/>
          <w:sz w:val="22"/>
          <w:szCs w:val="22"/>
        </w:rPr>
        <w:t xml:space="preserve"> městyse Přídolí</w:t>
      </w:r>
      <w:r>
        <w:rPr>
          <w:rFonts w:ascii="Arial" w:hAnsi="Arial" w:cs="Arial"/>
          <w:sz w:val="22"/>
          <w:szCs w:val="22"/>
        </w:rPr>
        <w:t xml:space="preserve">“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</w:t>
      </w:r>
      <w:r w:rsidR="000A577A">
        <w:rPr>
          <w:rFonts w:ascii="Arial" w:hAnsi="Arial" w:cs="Arial"/>
          <w:sz w:val="22"/>
          <w:szCs w:val="22"/>
        </w:rPr>
        <w:t xml:space="preserve"> 1,</w:t>
      </w:r>
      <w:r>
        <w:rPr>
          <w:rFonts w:ascii="Arial" w:hAnsi="Arial" w:cs="Arial"/>
          <w:sz w:val="22"/>
          <w:szCs w:val="22"/>
        </w:rPr>
        <w:t xml:space="preserve"> </w:t>
      </w:r>
      <w:r w:rsidR="000A577A">
        <w:rPr>
          <w:rFonts w:ascii="Arial" w:hAnsi="Arial" w:cs="Arial"/>
          <w:sz w:val="22"/>
          <w:szCs w:val="22"/>
        </w:rPr>
        <w:t xml:space="preserve">vždy </w:t>
      </w:r>
      <w:r w:rsidR="00E0016E">
        <w:rPr>
          <w:rFonts w:ascii="Arial" w:hAnsi="Arial" w:cs="Arial"/>
          <w:sz w:val="22"/>
          <w:szCs w:val="22"/>
        </w:rPr>
        <w:t xml:space="preserve">   </w:t>
      </w:r>
      <w:r w:rsidR="000A577A">
        <w:rPr>
          <w:rFonts w:ascii="Arial" w:hAnsi="Arial" w:cs="Arial"/>
          <w:sz w:val="22"/>
          <w:szCs w:val="22"/>
        </w:rPr>
        <w:t>první pondělí v měsíci od 14:00 do 17:00 hodin zaměstnancům městyse Přídolí.</w:t>
      </w:r>
    </w:p>
    <w:p w14:paraId="5E5FD0A8" w14:textId="6945B0D6" w:rsidR="00DA0E82" w:rsidRPr="00DA0E82" w:rsidRDefault="000A577A" w:rsidP="00DA0E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373FF8E8" w14:textId="27BB885A" w:rsidR="00DA0E82" w:rsidRPr="00DA0E82" w:rsidRDefault="00DA0E82" w:rsidP="00DA0E8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A0E82">
        <w:rPr>
          <w:rFonts w:ascii="Arial" w:hAnsi="Arial" w:cs="Arial"/>
          <w:b/>
          <w:bCs/>
          <w:sz w:val="22"/>
          <w:szCs w:val="22"/>
        </w:rPr>
        <w:t xml:space="preserve"> Stanoviště pro odkládání movitých věcí v rámci předcházení vzniku odpadu:</w:t>
      </w:r>
    </w:p>
    <w:p w14:paraId="242DE95B" w14:textId="688AFE05" w:rsidR="00DA0E82" w:rsidRPr="00DA0E82" w:rsidRDefault="00DA0E82" w:rsidP="00DA0E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9E288B9" w14:textId="7D53701F" w:rsidR="00DA0E82" w:rsidRDefault="00DA0E82" w:rsidP="00DA0E8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 w:hanging="142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Sběrné nádoby na oděvy a textil jsou umístěny v Přídolí „v dolní části návsi“- p.č.2156/1 a </w:t>
      </w:r>
    </w:p>
    <w:p w14:paraId="42A3E265" w14:textId="77777777" w:rsidR="00DA0E82" w:rsidRDefault="00DA0E82" w:rsidP="00DA0E8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142" w:hanging="142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„u   vodojemu“-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734/3.</w:t>
      </w:r>
    </w:p>
    <w:p w14:paraId="03F16121" w14:textId="5E27EF33" w:rsidR="00DA0E82" w:rsidRDefault="00DA0E82" w:rsidP="00DA0E82">
      <w:pPr>
        <w:rPr>
          <w:rFonts w:ascii="Arial" w:hAnsi="Arial" w:cs="Arial"/>
          <w:sz w:val="22"/>
          <w:szCs w:val="22"/>
        </w:rPr>
      </w:pPr>
    </w:p>
    <w:p w14:paraId="3D106AEB" w14:textId="63CD9EA4" w:rsidR="00DA0E82" w:rsidRDefault="00DA0E82" w:rsidP="00DA0E82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Pr="00DA0E82">
        <w:rPr>
          <w:rFonts w:ascii="Arial" w:hAnsi="Arial" w:cs="Arial"/>
          <w:b/>
          <w:bCs/>
          <w:sz w:val="22"/>
          <w:szCs w:val="22"/>
        </w:rPr>
        <w:t>Stanoviště pro ukládání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výrobky s ukončenou životností v rámci služby pro výrobce:</w:t>
      </w:r>
    </w:p>
    <w:p w14:paraId="624BE04E" w14:textId="13E8EB4D" w:rsidR="00DA0E82" w:rsidRDefault="00DA0E82" w:rsidP="00DA0E82">
      <w:pPr>
        <w:rPr>
          <w:rFonts w:ascii="Arial" w:hAnsi="Arial" w:cs="Arial"/>
          <w:b/>
          <w:bCs/>
          <w:sz w:val="22"/>
          <w:szCs w:val="22"/>
        </w:rPr>
      </w:pPr>
    </w:p>
    <w:p w14:paraId="690BCF47" w14:textId="367F2ECB" w:rsidR="00DA0E82" w:rsidRDefault="00DA0E82" w:rsidP="00DA0E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16FB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lektrozařízení lze odevzdat „u požární zbrojnice v Přídolí“ na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2157,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. Přídolí. </w:t>
      </w:r>
    </w:p>
    <w:p w14:paraId="6997B014" w14:textId="099ED5CF" w:rsidR="00DA0E82" w:rsidRPr="00DA0E82" w:rsidRDefault="00DA0E82" w:rsidP="00DA0E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Baterie a akumulátory lze odevzdávat </w:t>
      </w:r>
      <w:r w:rsidR="00116FB9">
        <w:rPr>
          <w:rFonts w:ascii="Arial" w:hAnsi="Arial" w:cs="Arial"/>
          <w:sz w:val="22"/>
          <w:szCs w:val="22"/>
        </w:rPr>
        <w:t>v Přídolí č.p. 1, v budově Úřadu městyse Přídolí.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DA0E82" w:rsidRPr="00DA0E82" w:rsidSect="00E0016E">
      <w:pgSz w:w="11906" w:h="16838"/>
      <w:pgMar w:top="1417" w:right="849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1272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8FA"/>
    <w:rsid w:val="00034FA3"/>
    <w:rsid w:val="00072B1B"/>
    <w:rsid w:val="000A577A"/>
    <w:rsid w:val="000F25BE"/>
    <w:rsid w:val="00116FB9"/>
    <w:rsid w:val="003D277D"/>
    <w:rsid w:val="003F299E"/>
    <w:rsid w:val="005E3895"/>
    <w:rsid w:val="0060753B"/>
    <w:rsid w:val="006118DE"/>
    <w:rsid w:val="006E3E1C"/>
    <w:rsid w:val="0071534E"/>
    <w:rsid w:val="0084619E"/>
    <w:rsid w:val="00867703"/>
    <w:rsid w:val="008826C9"/>
    <w:rsid w:val="00A57AF0"/>
    <w:rsid w:val="00C20628"/>
    <w:rsid w:val="00D058FA"/>
    <w:rsid w:val="00DA0E82"/>
    <w:rsid w:val="00E0016E"/>
    <w:rsid w:val="00E8116C"/>
    <w:rsid w:val="00EF5CAF"/>
    <w:rsid w:val="00FE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437BD"/>
  <w15:chartTrackingRefBased/>
  <w15:docId w15:val="{7B66BC03-6368-4591-8339-0D50A1F08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58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D058FA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376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Josef Sýkora</cp:lastModifiedBy>
  <cp:revision>11</cp:revision>
  <cp:lastPrinted>2021-10-20T11:57:00Z</cp:lastPrinted>
  <dcterms:created xsi:type="dcterms:W3CDTF">2021-05-26T07:37:00Z</dcterms:created>
  <dcterms:modified xsi:type="dcterms:W3CDTF">2023-12-14T14:11:00Z</dcterms:modified>
</cp:coreProperties>
</file>