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2820" w14:textId="77777777" w:rsidR="005E0DEB" w:rsidRPr="00A76B24" w:rsidRDefault="005E0DEB" w:rsidP="00A76B24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028B4D2A" w14:textId="77777777" w:rsidR="001E2DF8" w:rsidRPr="00A76B24" w:rsidRDefault="001E2DF8" w:rsidP="00A76B24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351BE959" w14:textId="77777777" w:rsidR="006B53F3" w:rsidRPr="00A76B24" w:rsidRDefault="006B53F3" w:rsidP="00A76B24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6"/>
        <w:gridCol w:w="3137"/>
        <w:gridCol w:w="1481"/>
        <w:gridCol w:w="3126"/>
      </w:tblGrid>
      <w:tr w:rsidR="00435B1F" w:rsidRPr="00A76B24" w14:paraId="57CB3E22" w14:textId="77777777" w:rsidTr="005467B8">
        <w:tc>
          <w:tcPr>
            <w:tcW w:w="1384" w:type="dxa"/>
            <w:shd w:val="clear" w:color="auto" w:fill="auto"/>
          </w:tcPr>
          <w:p w14:paraId="0AD3D1CE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B24877A" w14:textId="7CC2758F" w:rsidR="00394DC7" w:rsidRPr="00A76B24" w:rsidRDefault="00F13734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OPOR</w:t>
            </w:r>
          </w:p>
        </w:tc>
        <w:tc>
          <w:tcPr>
            <w:tcW w:w="1560" w:type="dxa"/>
            <w:shd w:val="clear" w:color="auto" w:fill="auto"/>
          </w:tcPr>
          <w:p w14:paraId="436E43A3" w14:textId="77777777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7825A8D7" w14:textId="76640B15" w:rsidR="00394DC7" w:rsidRPr="00A76B24" w:rsidRDefault="009D56C0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D56C0">
              <w:rPr>
                <w:rFonts w:ascii="Times New Roman" w:eastAsia="Times New Roman" w:hAnsi="Times New Roman"/>
                <w:lang w:eastAsia="cs-CZ"/>
              </w:rPr>
              <w:t>SZ UKZUZ 119496/2024/35222</w:t>
            </w:r>
          </w:p>
        </w:tc>
      </w:tr>
      <w:tr w:rsidR="00435B1F" w:rsidRPr="00A76B24" w14:paraId="061E9C99" w14:textId="77777777" w:rsidTr="005467B8">
        <w:tc>
          <w:tcPr>
            <w:tcW w:w="1384" w:type="dxa"/>
            <w:shd w:val="clear" w:color="auto" w:fill="auto"/>
          </w:tcPr>
          <w:p w14:paraId="2B1B8C46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AE11ED0" w14:textId="25C98FE8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435B1F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967F30C" w14:textId="77777777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73E3D2E5" w14:textId="4F314E39" w:rsidR="00394DC7" w:rsidRPr="00A76B24" w:rsidRDefault="0008520B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08520B">
              <w:rPr>
                <w:rFonts w:ascii="Times New Roman" w:eastAsia="Times New Roman" w:hAnsi="Times New Roman"/>
                <w:lang w:eastAsia="cs-CZ"/>
              </w:rPr>
              <w:t>UKZUZ 198076/2024</w:t>
            </w:r>
          </w:p>
        </w:tc>
      </w:tr>
      <w:tr w:rsidR="00435B1F" w:rsidRPr="00A76B24" w14:paraId="527B0361" w14:textId="77777777" w:rsidTr="005467B8">
        <w:tc>
          <w:tcPr>
            <w:tcW w:w="1384" w:type="dxa"/>
            <w:shd w:val="clear" w:color="auto" w:fill="auto"/>
          </w:tcPr>
          <w:p w14:paraId="5F6A415E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0A5A9E4D" w14:textId="2217F0CE" w:rsidR="00394DC7" w:rsidRPr="00A76B24" w:rsidRDefault="00435B1F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A76B24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517799B5" w14:textId="42B0938E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hAnsi="Times New Roman"/>
              </w:rPr>
              <w:t>Označení</w:t>
            </w:r>
            <w:r w:rsidR="00D228A7">
              <w:rPr>
                <w:rFonts w:ascii="Times New Roman" w:hAnsi="Times New Roman"/>
              </w:rPr>
              <w:t>:</w:t>
            </w:r>
          </w:p>
        </w:tc>
        <w:tc>
          <w:tcPr>
            <w:tcW w:w="3366" w:type="dxa"/>
            <w:shd w:val="clear" w:color="auto" w:fill="auto"/>
          </w:tcPr>
          <w:p w14:paraId="74509542" w14:textId="10220772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hAnsi="Times New Roman"/>
              </w:rPr>
              <w:t>UKZ</w:t>
            </w:r>
            <w:r w:rsidR="00F03B63" w:rsidRPr="00A76B24">
              <w:rPr>
                <w:rFonts w:ascii="Times New Roman" w:hAnsi="Times New Roman"/>
              </w:rPr>
              <w:t xml:space="preserve"> </w:t>
            </w:r>
            <w:r w:rsidRPr="00A76B24">
              <w:rPr>
                <w:rFonts w:ascii="Times New Roman" w:hAnsi="Times New Roman"/>
              </w:rPr>
              <w:t>/</w:t>
            </w:r>
            <w:r w:rsidR="00F03B63" w:rsidRPr="00A76B24">
              <w:rPr>
                <w:rFonts w:ascii="Times New Roman" w:hAnsi="Times New Roman"/>
              </w:rPr>
              <w:t xml:space="preserve"> </w:t>
            </w:r>
            <w:r w:rsidR="00EA3C7D" w:rsidRPr="00A76B24">
              <w:rPr>
                <w:rFonts w:ascii="Times New Roman" w:hAnsi="Times New Roman"/>
              </w:rPr>
              <w:t>neemazal-t/s</w:t>
            </w:r>
          </w:p>
        </w:tc>
      </w:tr>
      <w:tr w:rsidR="00435B1F" w:rsidRPr="00A76B24" w14:paraId="015C1A36" w14:textId="77777777" w:rsidTr="005467B8">
        <w:tc>
          <w:tcPr>
            <w:tcW w:w="1384" w:type="dxa"/>
            <w:shd w:val="clear" w:color="auto" w:fill="auto"/>
          </w:tcPr>
          <w:p w14:paraId="543D8A90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7F9867C" w14:textId="42FAE6E8" w:rsidR="00394DC7" w:rsidRPr="00A76B24" w:rsidRDefault="00D13011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435B1F">
              <w:rPr>
                <w:rFonts w:ascii="Times New Roman" w:eastAsia="Times New Roman" w:hAnsi="Times New Roman"/>
                <w:lang w:eastAsia="cs-CZ"/>
              </w:rPr>
              <w:t>444</w:t>
            </w:r>
          </w:p>
        </w:tc>
        <w:tc>
          <w:tcPr>
            <w:tcW w:w="1560" w:type="dxa"/>
            <w:shd w:val="clear" w:color="auto" w:fill="auto"/>
          </w:tcPr>
          <w:p w14:paraId="1AA92A87" w14:textId="77777777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6D12A99" w14:textId="77777777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435B1F" w:rsidRPr="00A76B24" w14:paraId="4B76B240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56628F0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B3D562D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7B200397" w14:textId="77777777" w:rsidR="00394DC7" w:rsidRPr="001B39C2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1B39C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636B2D1" w14:textId="69D8AC98" w:rsidR="00394DC7" w:rsidRPr="001B39C2" w:rsidRDefault="00127F08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127F08">
              <w:rPr>
                <w:rFonts w:ascii="Times New Roman" w:hAnsi="Times New Roman"/>
              </w:rPr>
              <w:t>19</w:t>
            </w:r>
            <w:r w:rsidR="00F13734" w:rsidRPr="00127F08">
              <w:rPr>
                <w:rFonts w:ascii="Times New Roman" w:hAnsi="Times New Roman"/>
              </w:rPr>
              <w:t xml:space="preserve">. </w:t>
            </w:r>
            <w:r w:rsidR="009D56C0" w:rsidRPr="00127F08">
              <w:rPr>
                <w:rFonts w:ascii="Times New Roman" w:hAnsi="Times New Roman"/>
              </w:rPr>
              <w:t>listopadu</w:t>
            </w:r>
            <w:r w:rsidR="00F13734" w:rsidRPr="00127F08">
              <w:rPr>
                <w:rFonts w:ascii="Times New Roman" w:hAnsi="Times New Roman"/>
              </w:rPr>
              <w:t xml:space="preserve"> 202</w:t>
            </w:r>
            <w:r w:rsidR="009D56C0" w:rsidRPr="00127F08">
              <w:rPr>
                <w:rFonts w:ascii="Times New Roman" w:hAnsi="Times New Roman"/>
              </w:rPr>
              <w:t>4</w:t>
            </w:r>
          </w:p>
        </w:tc>
      </w:tr>
    </w:tbl>
    <w:p w14:paraId="23A10F2D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fldChar w:fldCharType="begin"/>
      </w:r>
      <w:r w:rsidRPr="00A76B24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A76B24">
        <w:rPr>
          <w:rFonts w:ascii="Times New Roman" w:hAnsi="Times New Roman"/>
          <w:sz w:val="24"/>
          <w:szCs w:val="24"/>
        </w:rPr>
        <w:fldChar w:fldCharType="end"/>
      </w:r>
    </w:p>
    <w:p w14:paraId="74D00796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6BC00851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76B24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10BEAF6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41A9A0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 w:rsidRPr="00A76B24">
        <w:rPr>
          <w:rFonts w:ascii="Times New Roman" w:hAnsi="Times New Roman"/>
          <w:sz w:val="24"/>
          <w:szCs w:val="24"/>
        </w:rPr>
        <w:t> </w:t>
      </w:r>
      <w:r w:rsidRPr="00A76B24">
        <w:rPr>
          <w:rFonts w:ascii="Times New Roman" w:hAnsi="Times New Roman"/>
          <w:sz w:val="24"/>
          <w:szCs w:val="24"/>
        </w:rPr>
        <w:t>§</w:t>
      </w:r>
      <w:r w:rsidR="00F03B63" w:rsidRPr="00A76B24">
        <w:rPr>
          <w:rFonts w:ascii="Times New Roman" w:hAnsi="Times New Roman"/>
          <w:sz w:val="24"/>
          <w:szCs w:val="24"/>
        </w:rPr>
        <w:t> </w:t>
      </w:r>
      <w:r w:rsidRPr="00A76B24">
        <w:rPr>
          <w:rFonts w:ascii="Times New Roman" w:hAnsi="Times New Roman"/>
          <w:sz w:val="24"/>
          <w:szCs w:val="24"/>
        </w:rPr>
        <w:t xml:space="preserve">72 odst. </w:t>
      </w:r>
      <w:r w:rsidR="003B6D7F" w:rsidRPr="00A76B24">
        <w:rPr>
          <w:rFonts w:ascii="Times New Roman" w:hAnsi="Times New Roman"/>
          <w:sz w:val="24"/>
          <w:szCs w:val="24"/>
        </w:rPr>
        <w:t>1</w:t>
      </w:r>
      <w:r w:rsidRPr="00A76B24">
        <w:rPr>
          <w:rFonts w:ascii="Times New Roman" w:hAnsi="Times New Roman"/>
          <w:sz w:val="24"/>
          <w:szCs w:val="24"/>
        </w:rPr>
        <w:t xml:space="preserve"> písm. </w:t>
      </w:r>
      <w:r w:rsidR="004D19E1" w:rsidRPr="00A76B24">
        <w:rPr>
          <w:rFonts w:ascii="Times New Roman" w:hAnsi="Times New Roman"/>
          <w:sz w:val="24"/>
          <w:szCs w:val="24"/>
        </w:rPr>
        <w:t>e</w:t>
      </w:r>
      <w:r w:rsidRPr="00A76B24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4F1512D3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800F3A" w14:textId="77777777" w:rsidR="006B53F3" w:rsidRPr="00A76B24" w:rsidRDefault="006B53F3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D522ED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6B24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0A9A580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73F23AD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76B24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 w:rsidRPr="00A76B2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A76B24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A76B24">
        <w:rPr>
          <w:rFonts w:ascii="Times New Roman" w:hAnsi="Times New Roman"/>
          <w:sz w:val="24"/>
          <w:szCs w:val="24"/>
          <w:u w:val="single"/>
        </w:rPr>
        <w:t>S</w:t>
      </w:r>
      <w:r w:rsidRPr="00A76B24">
        <w:rPr>
          <w:rFonts w:ascii="Times New Roman" w:hAnsi="Times New Roman"/>
          <w:sz w:val="24"/>
          <w:szCs w:val="24"/>
          <w:u w:val="single"/>
        </w:rPr>
        <w:t>“)</w:t>
      </w:r>
    </w:p>
    <w:p w14:paraId="0C486736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50AC4168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7B5614DC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06B3336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6B24">
        <w:rPr>
          <w:rFonts w:ascii="Times New Roman" w:hAnsi="Times New Roman"/>
          <w:b/>
          <w:sz w:val="28"/>
          <w:szCs w:val="28"/>
        </w:rPr>
        <w:t xml:space="preserve">přípravku </w:t>
      </w:r>
      <w:r w:rsidR="00EA3C7D" w:rsidRPr="00A76B24">
        <w:rPr>
          <w:rFonts w:ascii="Times New Roman" w:hAnsi="Times New Roman"/>
          <w:b/>
          <w:bCs/>
          <w:sz w:val="28"/>
          <w:szCs w:val="28"/>
        </w:rPr>
        <w:t xml:space="preserve">NeemAzal–T/S </w:t>
      </w:r>
      <w:r w:rsidR="00407E73" w:rsidRPr="00A76B24">
        <w:rPr>
          <w:rFonts w:ascii="Times New Roman" w:hAnsi="Times New Roman"/>
          <w:b/>
          <w:sz w:val="28"/>
          <w:szCs w:val="28"/>
        </w:rPr>
        <w:t>evid</w:t>
      </w:r>
      <w:r w:rsidRPr="00A76B24">
        <w:rPr>
          <w:rFonts w:ascii="Times New Roman" w:hAnsi="Times New Roman"/>
          <w:b/>
          <w:sz w:val="28"/>
          <w:szCs w:val="28"/>
        </w:rPr>
        <w:t xml:space="preserve">. č. </w:t>
      </w:r>
      <w:r w:rsidR="00EA3C7D" w:rsidRPr="00A76B24">
        <w:rPr>
          <w:rFonts w:ascii="Times New Roman" w:hAnsi="Times New Roman"/>
          <w:b/>
          <w:iCs/>
          <w:sz w:val="28"/>
          <w:szCs w:val="28"/>
        </w:rPr>
        <w:t>5156-0</w:t>
      </w:r>
    </w:p>
    <w:p w14:paraId="1B9858B0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E8F2903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76B24">
        <w:rPr>
          <w:rFonts w:ascii="Times New Roman" w:hAnsi="Times New Roman"/>
          <w:sz w:val="24"/>
          <w:szCs w:val="24"/>
        </w:rPr>
        <w:t>:</w:t>
      </w:r>
    </w:p>
    <w:p w14:paraId="4C4D27E9" w14:textId="77777777" w:rsidR="00DF04A6" w:rsidRPr="00A76B24" w:rsidRDefault="00DF04A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70104C3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Čl. 1</w:t>
      </w:r>
    </w:p>
    <w:p w14:paraId="0D2094FE" w14:textId="77777777" w:rsidR="00DF04A6" w:rsidRPr="00A76B24" w:rsidRDefault="00DF04A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6009A2F" w14:textId="77777777" w:rsidR="00934311" w:rsidRPr="00A76B24" w:rsidRDefault="00934311" w:rsidP="00A76B24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76B24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A76B24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A76B24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1"/>
        <w:gridCol w:w="1637"/>
        <w:gridCol w:w="1291"/>
        <w:gridCol w:w="543"/>
        <w:gridCol w:w="2035"/>
        <w:gridCol w:w="1347"/>
      </w:tblGrid>
      <w:tr w:rsidR="00C44B92" w:rsidRPr="00A76B24" w14:paraId="45EE4C4B" w14:textId="77777777" w:rsidTr="006D0EF2">
        <w:tc>
          <w:tcPr>
            <w:tcW w:w="1215" w:type="pct"/>
          </w:tcPr>
          <w:p w14:paraId="5027C29B" w14:textId="692D679A" w:rsidR="00DA20B8" w:rsidRPr="00A76B24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</w:t>
            </w:r>
            <w:r w:rsidR="00A76B24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04" w:type="pct"/>
          </w:tcPr>
          <w:p w14:paraId="2061A3BB" w14:textId="77777777" w:rsidR="00DA20B8" w:rsidRPr="00A76B24" w:rsidRDefault="00DA20B8" w:rsidP="006D0EF2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13" w:type="pct"/>
          </w:tcPr>
          <w:p w14:paraId="5CD2F43B" w14:textId="77777777" w:rsidR="00DA20B8" w:rsidRPr="00A76B24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300" w:type="pct"/>
          </w:tcPr>
          <w:p w14:paraId="23F05739" w14:textId="77777777" w:rsidR="00DA20B8" w:rsidRPr="00A76B24" w:rsidRDefault="00DA20B8" w:rsidP="00A76B24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124" w:type="pct"/>
          </w:tcPr>
          <w:p w14:paraId="564EECBD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2CDCEFFE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32EFBB3E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31EEF671" w14:textId="77777777" w:rsidR="00DA20B8" w:rsidRPr="00A76B24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744" w:type="pct"/>
          </w:tcPr>
          <w:p w14:paraId="37711A61" w14:textId="3FBDA131" w:rsidR="00DA20B8" w:rsidRPr="00A76B24" w:rsidRDefault="00DA20B8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4) Pozn. k</w:t>
            </w:r>
            <w:r w:rsidR="00A76B24" w:rsidRPr="00A76B2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dávkování</w:t>
            </w:r>
          </w:p>
          <w:p w14:paraId="090DC01A" w14:textId="77777777" w:rsidR="00DA20B8" w:rsidRPr="00A76B24" w:rsidRDefault="00DA20B8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68E8CC30" w14:textId="05BED65A" w:rsidR="00DA20B8" w:rsidRPr="00A76B24" w:rsidRDefault="00DA20B8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C44B92" w:rsidRPr="00127F08" w14:paraId="6F57FF51" w14:textId="77777777" w:rsidTr="006D0EF2">
        <w:tc>
          <w:tcPr>
            <w:tcW w:w="1215" w:type="pct"/>
          </w:tcPr>
          <w:p w14:paraId="61F1A093" w14:textId="77777777" w:rsidR="00DA20B8" w:rsidRPr="00127F08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jilm</w:t>
            </w:r>
          </w:p>
        </w:tc>
        <w:tc>
          <w:tcPr>
            <w:tcW w:w="904" w:type="pct"/>
          </w:tcPr>
          <w:p w14:paraId="0DAA249C" w14:textId="77777777" w:rsidR="00DA20B8" w:rsidRPr="00127F08" w:rsidRDefault="00DA20B8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bělokaz jilmový</w:t>
            </w:r>
          </w:p>
        </w:tc>
        <w:tc>
          <w:tcPr>
            <w:tcW w:w="713" w:type="pct"/>
          </w:tcPr>
          <w:p w14:paraId="534B3C27" w14:textId="0B4699B7" w:rsidR="00DA20B8" w:rsidRPr="00127F08" w:rsidRDefault="00DA20B8" w:rsidP="006D0EF2">
            <w:pPr>
              <w:spacing w:after="0"/>
              <w:ind w:right="7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10-30 ml</w:t>
            </w:r>
            <w:r w:rsidR="00A76B24"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/ 1 l vody</w:t>
            </w:r>
          </w:p>
        </w:tc>
        <w:tc>
          <w:tcPr>
            <w:tcW w:w="300" w:type="pct"/>
          </w:tcPr>
          <w:p w14:paraId="084F88F3" w14:textId="77777777" w:rsidR="00DA20B8" w:rsidRPr="00127F08" w:rsidRDefault="00DA20B8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24" w:type="pct"/>
          </w:tcPr>
          <w:p w14:paraId="1AABDA01" w14:textId="77777777" w:rsidR="00A76B24" w:rsidRPr="00127F08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1) od: 20 BBCH, do: 99 BBCH</w:t>
            </w:r>
            <w:r w:rsidR="00A76B24" w:rsidRPr="00127F08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6E459184" w14:textId="7F31202A" w:rsidR="00DA20B8" w:rsidRPr="00127F08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min. průměr v</w:t>
            </w:r>
            <w:r w:rsidR="00A76B24" w:rsidRPr="00127F08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prsní výšce 15</w:t>
            </w:r>
            <w:r w:rsidR="00A76B24" w:rsidRPr="00127F08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cm, během vegetačního období mimo období květu </w:t>
            </w:r>
          </w:p>
        </w:tc>
        <w:tc>
          <w:tcPr>
            <w:tcW w:w="744" w:type="pct"/>
          </w:tcPr>
          <w:p w14:paraId="7DEC5A7A" w14:textId="3668C372" w:rsidR="00DA20B8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C44B92" w:rsidRPr="00127F08" w14:paraId="62DD529C" w14:textId="77777777" w:rsidTr="006D0EF2">
        <w:tc>
          <w:tcPr>
            <w:tcW w:w="1215" w:type="pct"/>
          </w:tcPr>
          <w:p w14:paraId="1DEAB027" w14:textId="77777777" w:rsidR="00DA20B8" w:rsidRPr="00127F08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lípa</w:t>
            </w:r>
          </w:p>
        </w:tc>
        <w:tc>
          <w:tcPr>
            <w:tcW w:w="904" w:type="pct"/>
          </w:tcPr>
          <w:p w14:paraId="4F748708" w14:textId="77777777" w:rsidR="00DA20B8" w:rsidRPr="00127F08" w:rsidRDefault="00DA20B8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zdobnatka lipová</w:t>
            </w:r>
          </w:p>
        </w:tc>
        <w:tc>
          <w:tcPr>
            <w:tcW w:w="713" w:type="pct"/>
          </w:tcPr>
          <w:p w14:paraId="446D26F5" w14:textId="0B789A79" w:rsidR="00DA20B8" w:rsidRPr="00127F08" w:rsidRDefault="00DA20B8" w:rsidP="006D0EF2">
            <w:pPr>
              <w:spacing w:after="0"/>
              <w:ind w:right="7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10-30 ml / 1 l vody</w:t>
            </w:r>
          </w:p>
        </w:tc>
        <w:tc>
          <w:tcPr>
            <w:tcW w:w="300" w:type="pct"/>
          </w:tcPr>
          <w:p w14:paraId="2A7C51CF" w14:textId="77777777" w:rsidR="00DA20B8" w:rsidRPr="00127F08" w:rsidRDefault="00DA20B8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24" w:type="pct"/>
          </w:tcPr>
          <w:p w14:paraId="509FE9BD" w14:textId="77777777" w:rsidR="00A76B24" w:rsidRPr="00127F08" w:rsidRDefault="00D41941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1) od: </w:t>
            </w:r>
            <w:r w:rsidR="00DA20B8" w:rsidRPr="00127F08">
              <w:rPr>
                <w:rFonts w:ascii="Times New Roman" w:eastAsiaTheme="minorHAnsi" w:hAnsi="Times New Roman"/>
                <w:sz w:val="24"/>
                <w:szCs w:val="24"/>
              </w:rPr>
              <w:t>20 BBCH, do: 99 BBCH</w:t>
            </w:r>
            <w:r w:rsidR="00A76B24" w:rsidRPr="00127F08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DA20B8"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7E5B2CA4" w14:textId="4A609F77" w:rsidR="00DA20B8" w:rsidRPr="00127F08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min. průměr v</w:t>
            </w:r>
            <w:r w:rsidR="00A76B24" w:rsidRPr="00127F08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prsní výšce 15</w:t>
            </w:r>
            <w:r w:rsidR="00A76B24" w:rsidRPr="00127F08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cm, během vegetačního období mimo období květu </w:t>
            </w:r>
          </w:p>
        </w:tc>
        <w:tc>
          <w:tcPr>
            <w:tcW w:w="744" w:type="pct"/>
          </w:tcPr>
          <w:p w14:paraId="0ACC837F" w14:textId="11F48A7B" w:rsidR="00DA20B8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C44B92" w:rsidRPr="00127F08" w14:paraId="3616675C" w14:textId="77777777" w:rsidTr="006D0EF2">
        <w:tc>
          <w:tcPr>
            <w:tcW w:w="1215" w:type="pct"/>
          </w:tcPr>
          <w:p w14:paraId="5FB722B5" w14:textId="77777777" w:rsidR="00DA20B8" w:rsidRPr="00127F08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smrk</w:t>
            </w:r>
          </w:p>
        </w:tc>
        <w:tc>
          <w:tcPr>
            <w:tcW w:w="904" w:type="pct"/>
          </w:tcPr>
          <w:p w14:paraId="0FBB5326" w14:textId="77777777" w:rsidR="00DA20B8" w:rsidRPr="00127F08" w:rsidRDefault="00DA20B8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korovnice smrková</w:t>
            </w:r>
          </w:p>
        </w:tc>
        <w:tc>
          <w:tcPr>
            <w:tcW w:w="713" w:type="pct"/>
          </w:tcPr>
          <w:p w14:paraId="207180AB" w14:textId="79DEC42A" w:rsidR="00DA20B8" w:rsidRPr="00127F08" w:rsidRDefault="00DA20B8" w:rsidP="006D0EF2">
            <w:pPr>
              <w:spacing w:after="0"/>
              <w:ind w:right="7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10-30 ml / 1 l vody</w:t>
            </w:r>
          </w:p>
        </w:tc>
        <w:tc>
          <w:tcPr>
            <w:tcW w:w="300" w:type="pct"/>
          </w:tcPr>
          <w:p w14:paraId="3D61EBE0" w14:textId="77777777" w:rsidR="00DA20B8" w:rsidRPr="00127F08" w:rsidRDefault="00DA20B8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24" w:type="pct"/>
          </w:tcPr>
          <w:p w14:paraId="5D248898" w14:textId="5D990576" w:rsidR="00A76B24" w:rsidRPr="00127F08" w:rsidRDefault="00D41941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1) od: </w:t>
            </w:r>
            <w:r w:rsidR="00DA20B8"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20 BBCH, do: 99 BBCH </w:t>
            </w:r>
          </w:p>
          <w:p w14:paraId="70A2BC5A" w14:textId="6D97E753" w:rsidR="00DA20B8" w:rsidRPr="00127F08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min. průměr v</w:t>
            </w:r>
            <w:r w:rsidR="00C44B92" w:rsidRPr="00127F08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prsní výšce 15</w:t>
            </w:r>
            <w:r w:rsidR="00C44B92" w:rsidRPr="00127F08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cm, během vegetačního období mimo období květu </w:t>
            </w:r>
          </w:p>
        </w:tc>
        <w:tc>
          <w:tcPr>
            <w:tcW w:w="744" w:type="pct"/>
          </w:tcPr>
          <w:p w14:paraId="2E20A994" w14:textId="5BE88E92" w:rsidR="00DA20B8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C44B92" w:rsidRPr="00127F08" w14:paraId="4F81A281" w14:textId="77777777" w:rsidTr="006D0EF2">
        <w:tc>
          <w:tcPr>
            <w:tcW w:w="1215" w:type="pct"/>
          </w:tcPr>
          <w:p w14:paraId="14881109" w14:textId="3A5D5664" w:rsidR="00DA20B8" w:rsidRPr="00127F08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stromy listnaté opadavé</w:t>
            </w:r>
            <w:r w:rsidR="000B3965"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04" w:type="pct"/>
          </w:tcPr>
          <w:p w14:paraId="43024D3A" w14:textId="4F9D07E7" w:rsidR="00DA20B8" w:rsidRPr="00127F08" w:rsidRDefault="000B3965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bekyně zlatořitná</w:t>
            </w:r>
          </w:p>
        </w:tc>
        <w:tc>
          <w:tcPr>
            <w:tcW w:w="713" w:type="pct"/>
          </w:tcPr>
          <w:p w14:paraId="4A59846F" w14:textId="2D46DC58" w:rsidR="00DA20B8" w:rsidRPr="00127F08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10-30 ml / 1 l vody</w:t>
            </w:r>
          </w:p>
        </w:tc>
        <w:tc>
          <w:tcPr>
            <w:tcW w:w="300" w:type="pct"/>
          </w:tcPr>
          <w:p w14:paraId="673A7269" w14:textId="77777777" w:rsidR="00DA20B8" w:rsidRPr="00127F08" w:rsidRDefault="00DA20B8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24" w:type="pct"/>
          </w:tcPr>
          <w:p w14:paraId="518A3D6E" w14:textId="77777777" w:rsidR="00A76B24" w:rsidRPr="00127F08" w:rsidRDefault="00D41941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1) od: </w:t>
            </w:r>
            <w:r w:rsidR="00DA20B8" w:rsidRPr="00127F08">
              <w:rPr>
                <w:rFonts w:ascii="Times New Roman" w:eastAsiaTheme="minorHAnsi" w:hAnsi="Times New Roman"/>
                <w:sz w:val="24"/>
                <w:szCs w:val="24"/>
              </w:rPr>
              <w:t>20 BBCH, do: 99 BBCH</w:t>
            </w:r>
          </w:p>
          <w:p w14:paraId="4844090D" w14:textId="6A522D11" w:rsidR="00DA20B8" w:rsidRPr="00127F08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min. průměr v</w:t>
            </w:r>
            <w:r w:rsidR="00C44B92" w:rsidRPr="00127F08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prsní výšce 15</w:t>
            </w:r>
            <w:r w:rsidR="00A76B24" w:rsidRPr="00127F08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cm, během vegetačního období mimo období květu </w:t>
            </w:r>
          </w:p>
        </w:tc>
        <w:tc>
          <w:tcPr>
            <w:tcW w:w="744" w:type="pct"/>
          </w:tcPr>
          <w:p w14:paraId="751C0891" w14:textId="442DEA1D" w:rsidR="00DA20B8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C44B92" w:rsidRPr="00127F08" w14:paraId="39CE52AD" w14:textId="77777777" w:rsidTr="006D0EF2">
        <w:tc>
          <w:tcPr>
            <w:tcW w:w="1215" w:type="pct"/>
          </w:tcPr>
          <w:p w14:paraId="3B440435" w14:textId="77777777" w:rsidR="00DA20B8" w:rsidRPr="00127F08" w:rsidRDefault="00DA20B8" w:rsidP="00A76B2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černý</w:t>
            </w:r>
          </w:p>
        </w:tc>
        <w:tc>
          <w:tcPr>
            <w:tcW w:w="904" w:type="pct"/>
          </w:tcPr>
          <w:p w14:paraId="3B623AD3" w14:textId="77777777" w:rsidR="00DA20B8" w:rsidRPr="00127F08" w:rsidRDefault="00DA20B8" w:rsidP="00A76B2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savý hmyz, žravý hmyz</w:t>
            </w:r>
          </w:p>
        </w:tc>
        <w:tc>
          <w:tcPr>
            <w:tcW w:w="713" w:type="pct"/>
          </w:tcPr>
          <w:p w14:paraId="427774C3" w14:textId="77777777" w:rsidR="00DA20B8" w:rsidRPr="00127F08" w:rsidRDefault="00DA20B8" w:rsidP="00C44B9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3 l/ha</w:t>
            </w:r>
          </w:p>
        </w:tc>
        <w:tc>
          <w:tcPr>
            <w:tcW w:w="300" w:type="pct"/>
          </w:tcPr>
          <w:p w14:paraId="7BC73AF2" w14:textId="1C2B0028" w:rsidR="00DA20B8" w:rsidRPr="00127F08" w:rsidRDefault="0093179D" w:rsidP="00A76B24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124" w:type="pct"/>
          </w:tcPr>
          <w:p w14:paraId="252D5B83" w14:textId="77777777" w:rsidR="00D41941" w:rsidRPr="00127F08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výskytu, </w:t>
            </w:r>
          </w:p>
          <w:p w14:paraId="581C8555" w14:textId="77777777" w:rsidR="00DA20B8" w:rsidRPr="00127F08" w:rsidRDefault="00DA20B8" w:rsidP="00A76B2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od: larvální stupeň L1, do: larvální stupeň L3 </w:t>
            </w:r>
          </w:p>
        </w:tc>
        <w:tc>
          <w:tcPr>
            <w:tcW w:w="744" w:type="pct"/>
          </w:tcPr>
          <w:p w14:paraId="5933F86D" w14:textId="6AF05F44" w:rsidR="00DA20B8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D56C0" w:rsidRPr="00127F08" w14:paraId="016AD78A" w14:textId="77777777" w:rsidTr="006D0EF2">
        <w:tc>
          <w:tcPr>
            <w:tcW w:w="1215" w:type="pct"/>
          </w:tcPr>
          <w:p w14:paraId="3B4691F6" w14:textId="77777777" w:rsidR="009D56C0" w:rsidRPr="00127F08" w:rsidRDefault="009D56C0" w:rsidP="009D56C0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jádroviny mimo hrušeň</w:t>
            </w:r>
          </w:p>
        </w:tc>
        <w:tc>
          <w:tcPr>
            <w:tcW w:w="904" w:type="pct"/>
          </w:tcPr>
          <w:p w14:paraId="1D5A5F6A" w14:textId="77777777" w:rsidR="009D56C0" w:rsidRPr="00127F08" w:rsidRDefault="009D56C0" w:rsidP="009D56C0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savý hmyz, žravý hmyz, minující škůdci</w:t>
            </w:r>
          </w:p>
        </w:tc>
        <w:tc>
          <w:tcPr>
            <w:tcW w:w="713" w:type="pct"/>
          </w:tcPr>
          <w:p w14:paraId="3499B0EC" w14:textId="77777777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4,5 l/ha </w:t>
            </w:r>
          </w:p>
          <w:p w14:paraId="2F0B1F34" w14:textId="09559DF7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(1,5 l/1 m výšky koruny/ha)</w:t>
            </w:r>
          </w:p>
        </w:tc>
        <w:tc>
          <w:tcPr>
            <w:tcW w:w="300" w:type="pct"/>
          </w:tcPr>
          <w:p w14:paraId="58B8E27C" w14:textId="77777777" w:rsidR="009D56C0" w:rsidRPr="00127F08" w:rsidRDefault="009D56C0" w:rsidP="009D56C0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124" w:type="pct"/>
          </w:tcPr>
          <w:p w14:paraId="47D58BA8" w14:textId="77777777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1) od: 70 BBCH, do: 80 BBCH </w:t>
            </w:r>
          </w:p>
          <w:p w14:paraId="665B995A" w14:textId="35E235CB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výskytu, od: larvální stupeň L1, do: larvální stupeň L3 </w:t>
            </w:r>
          </w:p>
        </w:tc>
        <w:tc>
          <w:tcPr>
            <w:tcW w:w="744" w:type="pct"/>
          </w:tcPr>
          <w:p w14:paraId="6316EC0F" w14:textId="22E3E004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D56C0" w:rsidRPr="00127F08" w14:paraId="43B8C866" w14:textId="77777777" w:rsidTr="006D0EF2">
        <w:tc>
          <w:tcPr>
            <w:tcW w:w="1215" w:type="pct"/>
          </w:tcPr>
          <w:p w14:paraId="7ADB85AC" w14:textId="77777777" w:rsidR="009D56C0" w:rsidRPr="00127F08" w:rsidRDefault="009D56C0" w:rsidP="009D56C0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meruňka, třešeň, broskvoň, slivoň</w:t>
            </w:r>
          </w:p>
        </w:tc>
        <w:tc>
          <w:tcPr>
            <w:tcW w:w="904" w:type="pct"/>
          </w:tcPr>
          <w:p w14:paraId="52A40EB2" w14:textId="77777777" w:rsidR="009D56C0" w:rsidRPr="00127F08" w:rsidRDefault="009D56C0" w:rsidP="009D56C0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mšice, píďalky</w:t>
            </w:r>
          </w:p>
        </w:tc>
        <w:tc>
          <w:tcPr>
            <w:tcW w:w="713" w:type="pct"/>
          </w:tcPr>
          <w:p w14:paraId="3033CFA3" w14:textId="77777777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3 l/ha </w:t>
            </w:r>
          </w:p>
          <w:p w14:paraId="7AD4A7BD" w14:textId="13D3676F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(1 l/1 m výšky koruny/ha)</w:t>
            </w:r>
          </w:p>
        </w:tc>
        <w:tc>
          <w:tcPr>
            <w:tcW w:w="300" w:type="pct"/>
          </w:tcPr>
          <w:p w14:paraId="4B33FF23" w14:textId="77777777" w:rsidR="009D56C0" w:rsidRPr="00127F08" w:rsidRDefault="009D56C0" w:rsidP="009D56C0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124" w:type="pct"/>
          </w:tcPr>
          <w:p w14:paraId="4D8A29B4" w14:textId="77777777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1) od: 57 BBCH </w:t>
            </w:r>
          </w:p>
          <w:p w14:paraId="24CFB6C3" w14:textId="7DCD718D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výskytu, </w:t>
            </w:r>
          </w:p>
          <w:p w14:paraId="4FA31089" w14:textId="77777777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od: larvální stupeň L1, do: larvální stupeň L2 </w:t>
            </w:r>
          </w:p>
        </w:tc>
        <w:tc>
          <w:tcPr>
            <w:tcW w:w="744" w:type="pct"/>
          </w:tcPr>
          <w:p w14:paraId="3DBE2C5D" w14:textId="48860BC2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D56C0" w:rsidRPr="00127F08" w14:paraId="0CAC1BF1" w14:textId="77777777" w:rsidTr="006D0EF2">
        <w:tc>
          <w:tcPr>
            <w:tcW w:w="1215" w:type="pct"/>
          </w:tcPr>
          <w:p w14:paraId="22ECB804" w14:textId="77777777" w:rsidR="009D56C0" w:rsidRPr="00127F08" w:rsidRDefault="009D56C0" w:rsidP="009D56C0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chřest</w:t>
            </w:r>
          </w:p>
        </w:tc>
        <w:tc>
          <w:tcPr>
            <w:tcW w:w="904" w:type="pct"/>
          </w:tcPr>
          <w:p w14:paraId="6E5C2573" w14:textId="77777777" w:rsidR="009D56C0" w:rsidRPr="00127F08" w:rsidRDefault="009D56C0" w:rsidP="009D56C0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savý hmyz, žravý hmyz</w:t>
            </w:r>
          </w:p>
        </w:tc>
        <w:tc>
          <w:tcPr>
            <w:tcW w:w="713" w:type="pct"/>
          </w:tcPr>
          <w:p w14:paraId="6015AF3A" w14:textId="77777777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3 l/ha</w:t>
            </w:r>
          </w:p>
        </w:tc>
        <w:tc>
          <w:tcPr>
            <w:tcW w:w="300" w:type="pct"/>
          </w:tcPr>
          <w:p w14:paraId="3AF0270D" w14:textId="77777777" w:rsidR="009D56C0" w:rsidRPr="00127F08" w:rsidRDefault="009D56C0" w:rsidP="009D56C0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124" w:type="pct"/>
          </w:tcPr>
          <w:p w14:paraId="2A16F58A" w14:textId="77777777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1) po sklizni </w:t>
            </w:r>
          </w:p>
          <w:p w14:paraId="4DD6847A" w14:textId="77777777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2) při prvních příznacích napadení </w:t>
            </w:r>
          </w:p>
        </w:tc>
        <w:tc>
          <w:tcPr>
            <w:tcW w:w="744" w:type="pct"/>
          </w:tcPr>
          <w:p w14:paraId="39A511E4" w14:textId="77777777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9D56C0" w:rsidRPr="00127F08" w14:paraId="1074F7C0" w14:textId="77777777" w:rsidTr="006D0EF2">
        <w:tc>
          <w:tcPr>
            <w:tcW w:w="1215" w:type="pct"/>
          </w:tcPr>
          <w:p w14:paraId="41B8A44C" w14:textId="77777777" w:rsidR="009D56C0" w:rsidRPr="00127F08" w:rsidRDefault="009D56C0" w:rsidP="009D56C0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904" w:type="pct"/>
          </w:tcPr>
          <w:p w14:paraId="6383D6D7" w14:textId="77777777" w:rsidR="009D56C0" w:rsidRPr="00127F08" w:rsidRDefault="009D56C0" w:rsidP="009D56C0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obaleči, píďalky, housenky škodlivých motýlů</w:t>
            </w:r>
          </w:p>
        </w:tc>
        <w:tc>
          <w:tcPr>
            <w:tcW w:w="713" w:type="pct"/>
          </w:tcPr>
          <w:p w14:paraId="53D5F123" w14:textId="77777777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3 l/ha</w:t>
            </w:r>
          </w:p>
        </w:tc>
        <w:tc>
          <w:tcPr>
            <w:tcW w:w="300" w:type="pct"/>
          </w:tcPr>
          <w:p w14:paraId="5190AF4B" w14:textId="77777777" w:rsidR="009D56C0" w:rsidRPr="00127F08" w:rsidRDefault="009D56C0" w:rsidP="009D56C0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124" w:type="pct"/>
          </w:tcPr>
          <w:p w14:paraId="36A1B972" w14:textId="77777777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výskytu, </w:t>
            </w:r>
          </w:p>
          <w:p w14:paraId="75542526" w14:textId="77777777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od: larvální stupeň L1, do: larvální stupeň L3 </w:t>
            </w:r>
          </w:p>
        </w:tc>
        <w:tc>
          <w:tcPr>
            <w:tcW w:w="744" w:type="pct"/>
          </w:tcPr>
          <w:p w14:paraId="382221BC" w14:textId="1A228DA0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5) venkovní prostory, chráněné prostory</w:t>
            </w:r>
          </w:p>
        </w:tc>
      </w:tr>
      <w:tr w:rsidR="009D56C0" w:rsidRPr="00127F08" w14:paraId="7B90D7DB" w14:textId="77777777" w:rsidTr="006D0EF2">
        <w:trPr>
          <w:trHeight w:val="57"/>
        </w:trPr>
        <w:tc>
          <w:tcPr>
            <w:tcW w:w="1215" w:type="pct"/>
          </w:tcPr>
          <w:p w14:paraId="1B04B6E7" w14:textId="6F362101" w:rsidR="009D56C0" w:rsidRPr="00127F08" w:rsidRDefault="009D56C0" w:rsidP="009D56C0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 xml:space="preserve">brusnice brusinka, borůvka, klikva, rybíz, angrešt, maliník, ostružiník, růže šípková, morušovník, hloh, a ostatní bobulovité a drobné ovoce </w:t>
            </w:r>
          </w:p>
        </w:tc>
        <w:tc>
          <w:tcPr>
            <w:tcW w:w="904" w:type="pct"/>
          </w:tcPr>
          <w:p w14:paraId="1EE9887F" w14:textId="77777777" w:rsidR="009D56C0" w:rsidRPr="00127F08" w:rsidRDefault="009D56C0" w:rsidP="009D56C0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obaleči, píďalky, housenky škodlivých motýlů</w:t>
            </w:r>
          </w:p>
        </w:tc>
        <w:tc>
          <w:tcPr>
            <w:tcW w:w="713" w:type="pct"/>
          </w:tcPr>
          <w:p w14:paraId="00263C0B" w14:textId="77777777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3 l/ha</w:t>
            </w:r>
          </w:p>
        </w:tc>
        <w:tc>
          <w:tcPr>
            <w:tcW w:w="300" w:type="pct"/>
          </w:tcPr>
          <w:p w14:paraId="55DA258C" w14:textId="77777777" w:rsidR="009D56C0" w:rsidRPr="00127F08" w:rsidRDefault="009D56C0" w:rsidP="009D56C0">
            <w:pPr>
              <w:spacing w:after="0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124" w:type="pct"/>
          </w:tcPr>
          <w:p w14:paraId="2CDF4481" w14:textId="77777777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výskytu, </w:t>
            </w:r>
          </w:p>
          <w:p w14:paraId="0C53C628" w14:textId="77777777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 xml:space="preserve">od: larvální stupeň L1, do: larvální stupeň L3 </w:t>
            </w:r>
          </w:p>
        </w:tc>
        <w:tc>
          <w:tcPr>
            <w:tcW w:w="744" w:type="pct"/>
          </w:tcPr>
          <w:p w14:paraId="04E5B657" w14:textId="19FFF69A" w:rsidR="009D56C0" w:rsidRPr="00127F08" w:rsidRDefault="009D56C0" w:rsidP="009D56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27F08">
              <w:rPr>
                <w:rFonts w:ascii="Times New Roman" w:eastAsiaTheme="minorHAnsi" w:hAnsi="Times New Roman"/>
                <w:sz w:val="24"/>
                <w:szCs w:val="24"/>
              </w:rPr>
              <w:t>5) venkovní prostory, chráněné prostory</w:t>
            </w:r>
          </w:p>
        </w:tc>
      </w:tr>
      <w:tr w:rsidR="009D56C0" w:rsidRPr="00127F08" w14:paraId="4E2DB99A" w14:textId="77777777" w:rsidTr="006D0EF2">
        <w:trPr>
          <w:trHeight w:val="57"/>
        </w:trPr>
        <w:tc>
          <w:tcPr>
            <w:tcW w:w="1215" w:type="pct"/>
          </w:tcPr>
          <w:p w14:paraId="16934358" w14:textId="72E3FA26" w:rsidR="009D56C0" w:rsidRPr="00127F08" w:rsidRDefault="009D56C0" w:rsidP="009D56C0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904" w:type="pct"/>
          </w:tcPr>
          <w:p w14:paraId="2A8B459C" w14:textId="2F008223" w:rsidR="009D56C0" w:rsidRPr="00127F08" w:rsidRDefault="009D56C0" w:rsidP="009D56C0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křísek révový</w:t>
            </w:r>
          </w:p>
        </w:tc>
        <w:tc>
          <w:tcPr>
            <w:tcW w:w="713" w:type="pct"/>
          </w:tcPr>
          <w:p w14:paraId="3BFA45D1" w14:textId="418D35C8" w:rsidR="009D56C0" w:rsidRPr="00127F08" w:rsidRDefault="009D56C0" w:rsidP="009D56C0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 l/ha</w:t>
            </w:r>
          </w:p>
        </w:tc>
        <w:tc>
          <w:tcPr>
            <w:tcW w:w="300" w:type="pct"/>
          </w:tcPr>
          <w:p w14:paraId="0B553C18" w14:textId="3D6D4D86" w:rsidR="009D56C0" w:rsidRPr="00127F08" w:rsidRDefault="009D56C0" w:rsidP="009D56C0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124" w:type="pct"/>
          </w:tcPr>
          <w:p w14:paraId="5FEF1E0A" w14:textId="3052AEDF" w:rsidR="009D56C0" w:rsidRPr="00127F08" w:rsidRDefault="009D56C0" w:rsidP="009D56C0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do: 61 BBCH </w:t>
            </w:r>
          </w:p>
        </w:tc>
        <w:tc>
          <w:tcPr>
            <w:tcW w:w="744" w:type="pct"/>
          </w:tcPr>
          <w:p w14:paraId="73603DBF" w14:textId="52FC8AFF" w:rsidR="009D56C0" w:rsidRPr="00127F08" w:rsidRDefault="009D56C0" w:rsidP="009D56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školky, matečné vinice</w:t>
            </w:r>
          </w:p>
        </w:tc>
      </w:tr>
      <w:tr w:rsidR="009D56C0" w:rsidRPr="00127F08" w14:paraId="3844D390" w14:textId="77777777" w:rsidTr="006D0EF2">
        <w:trPr>
          <w:trHeight w:val="57"/>
        </w:trPr>
        <w:tc>
          <w:tcPr>
            <w:tcW w:w="1215" w:type="pct"/>
          </w:tcPr>
          <w:p w14:paraId="6297F0F0" w14:textId="3BE7A834" w:rsidR="009D56C0" w:rsidRPr="00127F08" w:rsidRDefault="009D56C0" w:rsidP="009D56C0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dřeviny</w:t>
            </w:r>
          </w:p>
        </w:tc>
        <w:tc>
          <w:tcPr>
            <w:tcW w:w="904" w:type="pct"/>
          </w:tcPr>
          <w:p w14:paraId="7A030C56" w14:textId="412C95CD" w:rsidR="009D56C0" w:rsidRPr="00127F08" w:rsidRDefault="009D56C0" w:rsidP="009D56C0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savý hmyz, žravý hmyz, minující škůdci</w:t>
            </w:r>
          </w:p>
        </w:tc>
        <w:tc>
          <w:tcPr>
            <w:tcW w:w="713" w:type="pct"/>
          </w:tcPr>
          <w:p w14:paraId="667BBB2D" w14:textId="77777777" w:rsidR="009D56C0" w:rsidRPr="00127F08" w:rsidRDefault="009D56C0" w:rsidP="009D56C0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10-30 ml (injektáž) </w:t>
            </w:r>
          </w:p>
          <w:p w14:paraId="61FD47AF" w14:textId="33C8A828" w:rsidR="009D56C0" w:rsidRPr="00127F08" w:rsidRDefault="009D56C0" w:rsidP="009D56C0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 l/ha (postřik na list)</w:t>
            </w:r>
          </w:p>
        </w:tc>
        <w:tc>
          <w:tcPr>
            <w:tcW w:w="300" w:type="pct"/>
          </w:tcPr>
          <w:p w14:paraId="4CB3FBEF" w14:textId="65D1CFC9" w:rsidR="009D56C0" w:rsidRPr="00127F08" w:rsidRDefault="00F24D2E" w:rsidP="00F24D2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124" w:type="pct"/>
          </w:tcPr>
          <w:p w14:paraId="2FD4E73A" w14:textId="17DDBAC4" w:rsidR="009D56C0" w:rsidRPr="00127F08" w:rsidRDefault="009D56C0" w:rsidP="009D56C0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vegetační období, mimo období květu ošetřovaných dřevin </w:t>
            </w:r>
          </w:p>
        </w:tc>
        <w:tc>
          <w:tcPr>
            <w:tcW w:w="744" w:type="pct"/>
          </w:tcPr>
          <w:p w14:paraId="15B76906" w14:textId="20A29292" w:rsidR="009D56C0" w:rsidRPr="00127F08" w:rsidRDefault="009D56C0" w:rsidP="009D56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27F0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</w:tbl>
    <w:p w14:paraId="70FC5676" w14:textId="77777777" w:rsidR="00616996" w:rsidRDefault="00616996" w:rsidP="00A76B24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264824" w14:textId="340CFAC0" w:rsidR="00EA3C7D" w:rsidRPr="00A76B24" w:rsidRDefault="00EA3C7D" w:rsidP="00A76B24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(-) – ochrannou lhůtu není nutné stanovit</w:t>
      </w:r>
    </w:p>
    <w:p w14:paraId="6BAA523C" w14:textId="77777777" w:rsidR="008B76E7" w:rsidRPr="00A76B24" w:rsidRDefault="00D81AF4" w:rsidP="00A76B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 xml:space="preserve">OL (ochranná lhůta) je dána počtem dnů, které je nutné dodržet mezi termínem </w:t>
      </w:r>
      <w:r w:rsidR="00524C44" w:rsidRPr="00A76B24">
        <w:rPr>
          <w:rFonts w:ascii="Times New Roman" w:eastAsia="Times New Roman" w:hAnsi="Times New Roman"/>
          <w:sz w:val="24"/>
          <w:szCs w:val="24"/>
          <w:lang w:eastAsia="cs-CZ"/>
        </w:rPr>
        <w:t xml:space="preserve">poslední </w:t>
      </w: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aplikace a</w:t>
      </w:r>
      <w:r w:rsidR="00D13011" w:rsidRPr="00A76B2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sklizní</w:t>
      </w:r>
      <w:r w:rsidR="006B687C" w:rsidRPr="00A76B2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021BABE" w14:textId="77777777" w:rsidR="00524C44" w:rsidRPr="00A76B24" w:rsidRDefault="00524C44" w:rsidP="00A76B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AT – ochranná lhůta je dána odstupem mezi termínem poslední aplikace a sklizní.</w:t>
      </w:r>
    </w:p>
    <w:p w14:paraId="3EB9AB65" w14:textId="77777777" w:rsidR="009D56C0" w:rsidRDefault="009D56C0" w:rsidP="009D56C0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2302"/>
        <w:gridCol w:w="1162"/>
        <w:gridCol w:w="1386"/>
        <w:gridCol w:w="1400"/>
      </w:tblGrid>
      <w:tr w:rsidR="00F31020" w:rsidRPr="00A76B24" w14:paraId="52620D52" w14:textId="77777777" w:rsidTr="008E6694">
        <w:tc>
          <w:tcPr>
            <w:tcW w:w="1546" w:type="pct"/>
            <w:shd w:val="clear" w:color="auto" w:fill="auto"/>
          </w:tcPr>
          <w:p w14:paraId="5A591DF8" w14:textId="77777777" w:rsidR="00F31020" w:rsidRPr="00A76B24" w:rsidRDefault="00F31020" w:rsidP="00A76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272" w:type="pct"/>
            <w:shd w:val="clear" w:color="auto" w:fill="auto"/>
          </w:tcPr>
          <w:p w14:paraId="27DF91E1" w14:textId="77777777" w:rsidR="00F31020" w:rsidRPr="00A76B24" w:rsidRDefault="00F31020" w:rsidP="00A76B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642" w:type="pct"/>
            <w:shd w:val="clear" w:color="auto" w:fill="auto"/>
          </w:tcPr>
          <w:p w14:paraId="46EC35F6" w14:textId="77777777" w:rsidR="00F31020" w:rsidRPr="00A76B24" w:rsidRDefault="00F31020" w:rsidP="00A76B24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766" w:type="pct"/>
            <w:shd w:val="clear" w:color="auto" w:fill="auto"/>
          </w:tcPr>
          <w:p w14:paraId="6EDEF44F" w14:textId="7D0F4D59" w:rsidR="00F31020" w:rsidRPr="00A76B24" w:rsidRDefault="006424BA" w:rsidP="00A76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</w:t>
            </w:r>
            <w:r w:rsidR="00C44B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 </w:t>
            </w:r>
            <w:r w:rsidR="00F31020"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plodině</w:t>
            </w:r>
          </w:p>
        </w:tc>
        <w:tc>
          <w:tcPr>
            <w:tcW w:w="774" w:type="pct"/>
          </w:tcPr>
          <w:p w14:paraId="7A4F61A6" w14:textId="77777777" w:rsidR="00F31020" w:rsidRPr="00A76B24" w:rsidRDefault="00F31020" w:rsidP="00A76B24">
            <w:pPr>
              <w:widowControl w:val="0"/>
              <w:autoSpaceDE w:val="0"/>
              <w:autoSpaceDN w:val="0"/>
              <w:adjustRightInd w:val="0"/>
              <w:spacing w:after="0"/>
              <w:ind w:left="34" w:hanging="4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EA3C7D" w:rsidRPr="00A76B24" w14:paraId="39161560" w14:textId="77777777" w:rsidTr="008E6694">
        <w:tc>
          <w:tcPr>
            <w:tcW w:w="1546" w:type="pct"/>
            <w:shd w:val="clear" w:color="auto" w:fill="FFFFFF"/>
          </w:tcPr>
          <w:p w14:paraId="16A5F1E9" w14:textId="77777777" w:rsidR="00EA3C7D" w:rsidRPr="00A76B24" w:rsidRDefault="00EA3C7D" w:rsidP="00A76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jilm, lípa, smrk, stromy listnaté opadavé</w:t>
            </w:r>
          </w:p>
        </w:tc>
        <w:tc>
          <w:tcPr>
            <w:tcW w:w="1272" w:type="pct"/>
            <w:shd w:val="clear" w:color="auto" w:fill="FFFFFF"/>
          </w:tcPr>
          <w:p w14:paraId="773E396E" w14:textId="77777777" w:rsidR="00EA3C7D" w:rsidRPr="00A76B24" w:rsidRDefault="00EA3C7D" w:rsidP="00A76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100-1000 ml/strom, dle velikosti stromu</w:t>
            </w:r>
          </w:p>
        </w:tc>
        <w:tc>
          <w:tcPr>
            <w:tcW w:w="642" w:type="pct"/>
            <w:shd w:val="clear" w:color="auto" w:fill="FFFFFF"/>
          </w:tcPr>
          <w:p w14:paraId="292E1D3C" w14:textId="77777777" w:rsidR="00EA3C7D" w:rsidRPr="00A76B24" w:rsidRDefault="00EA3C7D" w:rsidP="00A76B24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injektáž</w:t>
            </w:r>
          </w:p>
        </w:tc>
        <w:tc>
          <w:tcPr>
            <w:tcW w:w="766" w:type="pct"/>
            <w:shd w:val="clear" w:color="auto" w:fill="FFFFFF"/>
          </w:tcPr>
          <w:p w14:paraId="69244C67" w14:textId="77777777" w:rsidR="00EA3C7D" w:rsidRPr="00A76B24" w:rsidRDefault="00EA3C7D" w:rsidP="00A76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1x za rok</w:t>
            </w:r>
          </w:p>
        </w:tc>
        <w:tc>
          <w:tcPr>
            <w:tcW w:w="774" w:type="pct"/>
            <w:shd w:val="clear" w:color="auto" w:fill="FFFFFF"/>
          </w:tcPr>
          <w:p w14:paraId="309401CE" w14:textId="77777777" w:rsidR="00EA3C7D" w:rsidRPr="00A76B24" w:rsidRDefault="00EA3C7D" w:rsidP="00A76B24">
            <w:pPr>
              <w:widowControl w:val="0"/>
              <w:autoSpaceDE w:val="0"/>
              <w:autoSpaceDN w:val="0"/>
              <w:adjustRightInd w:val="0"/>
              <w:spacing w:after="0"/>
              <w:ind w:left="25" w:hanging="49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F34740" w:rsidRPr="00A76B24" w14:paraId="6325B585" w14:textId="77777777" w:rsidTr="008E6694">
        <w:tc>
          <w:tcPr>
            <w:tcW w:w="1546" w:type="pct"/>
            <w:shd w:val="clear" w:color="auto" w:fill="FFFFFF"/>
          </w:tcPr>
          <w:p w14:paraId="1F3EE00A" w14:textId="1C5A0C08" w:rsidR="00F34740" w:rsidRPr="00A76B24" w:rsidRDefault="00DA20B8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brusnice brusinka, borůvka, klikva, rybíz, angrešt, </w:t>
            </w:r>
            <w:r w:rsidR="00627F06" w:rsidRPr="00A76B24">
              <w:rPr>
                <w:rFonts w:ascii="Times New Roman" w:hAnsi="Times New Roman"/>
                <w:iCs/>
                <w:sz w:val="24"/>
                <w:szCs w:val="24"/>
              </w:rPr>
              <w:t>maliník</w:t>
            </w:r>
            <w:r w:rsidR="005F7C87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627F06" w:rsidRPr="00A76B24">
              <w:rPr>
                <w:rFonts w:ascii="Times New Roman" w:hAnsi="Times New Roman"/>
                <w:iCs/>
                <w:sz w:val="24"/>
                <w:szCs w:val="24"/>
              </w:rPr>
              <w:t>ostružiník</w:t>
            </w:r>
            <w:r w:rsidR="005F7C87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růže šípková, morušovník, hloh, bez černý</w:t>
            </w:r>
            <w:r w:rsidR="0058729C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a</w:t>
            </w:r>
            <w:r w:rsidR="00656F7C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58729C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ostatní </w:t>
            </w: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bobulovité a drobné</w:t>
            </w:r>
            <w:r w:rsidR="0058729C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ovoce</w:t>
            </w:r>
          </w:p>
        </w:tc>
        <w:tc>
          <w:tcPr>
            <w:tcW w:w="1272" w:type="pct"/>
            <w:shd w:val="clear" w:color="auto" w:fill="FFFFFF"/>
          </w:tcPr>
          <w:p w14:paraId="4A25A325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400-800 l/ha</w:t>
            </w:r>
          </w:p>
        </w:tc>
        <w:tc>
          <w:tcPr>
            <w:tcW w:w="642" w:type="pct"/>
            <w:shd w:val="clear" w:color="auto" w:fill="FFFFFF"/>
          </w:tcPr>
          <w:p w14:paraId="20F08F2C" w14:textId="77777777" w:rsidR="00F34740" w:rsidRPr="00A76B24" w:rsidRDefault="00F34740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766" w:type="pct"/>
            <w:shd w:val="clear" w:color="auto" w:fill="FFFFFF"/>
          </w:tcPr>
          <w:p w14:paraId="47B13E76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2x</w:t>
            </w:r>
            <w:r w:rsidR="00DA20B8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za rok</w:t>
            </w:r>
          </w:p>
        </w:tc>
        <w:tc>
          <w:tcPr>
            <w:tcW w:w="774" w:type="pct"/>
            <w:shd w:val="clear" w:color="auto" w:fill="FFFFFF"/>
          </w:tcPr>
          <w:p w14:paraId="75B60689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7-10 dnů</w:t>
            </w:r>
          </w:p>
        </w:tc>
      </w:tr>
      <w:tr w:rsidR="00F34740" w:rsidRPr="00A76B24" w14:paraId="5AA2DF8A" w14:textId="77777777" w:rsidTr="008E6694">
        <w:tc>
          <w:tcPr>
            <w:tcW w:w="1546" w:type="pct"/>
            <w:shd w:val="clear" w:color="auto" w:fill="FFFFFF"/>
          </w:tcPr>
          <w:p w14:paraId="38B1A3FB" w14:textId="77777777" w:rsidR="00F34740" w:rsidRPr="00A76B24" w:rsidRDefault="00F34740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jádroviny</w:t>
            </w:r>
          </w:p>
        </w:tc>
        <w:tc>
          <w:tcPr>
            <w:tcW w:w="1272" w:type="pct"/>
            <w:shd w:val="clear" w:color="auto" w:fill="FFFFFF"/>
          </w:tcPr>
          <w:p w14:paraId="2A76E529" w14:textId="77777777" w:rsidR="00C44B92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300-1500 l/ha </w:t>
            </w:r>
          </w:p>
          <w:p w14:paraId="11ECA6E8" w14:textId="587F65F2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(max. 500 l/1 m výšky koruny/ha)</w:t>
            </w:r>
          </w:p>
        </w:tc>
        <w:tc>
          <w:tcPr>
            <w:tcW w:w="642" w:type="pct"/>
            <w:shd w:val="clear" w:color="auto" w:fill="FFFFFF"/>
          </w:tcPr>
          <w:p w14:paraId="3ECBDA23" w14:textId="77777777" w:rsidR="00F34740" w:rsidRPr="00A76B24" w:rsidRDefault="00F34740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766" w:type="pct"/>
            <w:shd w:val="clear" w:color="auto" w:fill="FFFFFF"/>
          </w:tcPr>
          <w:p w14:paraId="2D7C51F9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4x</w:t>
            </w:r>
            <w:r w:rsidR="00DA20B8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za rok</w:t>
            </w:r>
          </w:p>
        </w:tc>
        <w:tc>
          <w:tcPr>
            <w:tcW w:w="774" w:type="pct"/>
            <w:shd w:val="clear" w:color="auto" w:fill="FFFFFF"/>
          </w:tcPr>
          <w:p w14:paraId="15618E75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10-14 dnů</w:t>
            </w:r>
          </w:p>
        </w:tc>
      </w:tr>
      <w:tr w:rsidR="00F34740" w:rsidRPr="00A76B24" w14:paraId="716855B6" w14:textId="77777777" w:rsidTr="008E6694">
        <w:tc>
          <w:tcPr>
            <w:tcW w:w="1546" w:type="pct"/>
            <w:shd w:val="clear" w:color="auto" w:fill="FFFFFF"/>
          </w:tcPr>
          <w:p w14:paraId="3566A473" w14:textId="77777777" w:rsidR="00F34740" w:rsidRPr="00A76B24" w:rsidRDefault="00F34740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meruňka, třešeň, broskvoň, slivoň</w:t>
            </w:r>
          </w:p>
        </w:tc>
        <w:tc>
          <w:tcPr>
            <w:tcW w:w="1272" w:type="pct"/>
            <w:shd w:val="clear" w:color="auto" w:fill="FFFFFF"/>
          </w:tcPr>
          <w:p w14:paraId="36FE0CB8" w14:textId="77777777" w:rsidR="00C44B92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500-1500 l/ha </w:t>
            </w:r>
          </w:p>
          <w:p w14:paraId="3DBF9829" w14:textId="2E420D1E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(max. 500 l/1 m výšky koruny/ha)</w:t>
            </w:r>
          </w:p>
        </w:tc>
        <w:tc>
          <w:tcPr>
            <w:tcW w:w="642" w:type="pct"/>
            <w:shd w:val="clear" w:color="auto" w:fill="FFFFFF"/>
          </w:tcPr>
          <w:p w14:paraId="7A3D2233" w14:textId="77777777" w:rsidR="00F34740" w:rsidRPr="00A76B24" w:rsidRDefault="00F34740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766" w:type="pct"/>
            <w:shd w:val="clear" w:color="auto" w:fill="FFFFFF"/>
          </w:tcPr>
          <w:p w14:paraId="1655FF68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3x</w:t>
            </w:r>
            <w:r w:rsidR="00DA20B8" w:rsidRPr="00A76B24">
              <w:rPr>
                <w:rFonts w:ascii="Times New Roman" w:hAnsi="Times New Roman"/>
                <w:iCs/>
                <w:sz w:val="24"/>
                <w:szCs w:val="24"/>
              </w:rPr>
              <w:t xml:space="preserve"> za rok</w:t>
            </w:r>
          </w:p>
        </w:tc>
        <w:tc>
          <w:tcPr>
            <w:tcW w:w="774" w:type="pct"/>
            <w:shd w:val="clear" w:color="auto" w:fill="FFFFFF"/>
          </w:tcPr>
          <w:p w14:paraId="7C33FC70" w14:textId="77777777" w:rsidR="00F34740" w:rsidRPr="00A76B24" w:rsidRDefault="00F34740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7 dnů</w:t>
            </w:r>
          </w:p>
        </w:tc>
      </w:tr>
      <w:tr w:rsidR="003A6EE5" w:rsidRPr="00A76B24" w14:paraId="0C4F052D" w14:textId="77777777" w:rsidTr="008E6694">
        <w:tc>
          <w:tcPr>
            <w:tcW w:w="1546" w:type="pct"/>
            <w:shd w:val="clear" w:color="auto" w:fill="FFFFFF"/>
          </w:tcPr>
          <w:p w14:paraId="4AAD1F3A" w14:textId="77777777" w:rsidR="003A6EE5" w:rsidRPr="00A76B24" w:rsidRDefault="003A6EE5" w:rsidP="00A76B2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chřest</w:t>
            </w:r>
          </w:p>
        </w:tc>
        <w:tc>
          <w:tcPr>
            <w:tcW w:w="1272" w:type="pct"/>
            <w:shd w:val="clear" w:color="auto" w:fill="FFFFFF"/>
          </w:tcPr>
          <w:p w14:paraId="6E93D480" w14:textId="77777777" w:rsidR="003A6EE5" w:rsidRPr="00A76B24" w:rsidRDefault="003A6EE5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300-600 l/ha</w:t>
            </w:r>
          </w:p>
        </w:tc>
        <w:tc>
          <w:tcPr>
            <w:tcW w:w="642" w:type="pct"/>
            <w:shd w:val="clear" w:color="auto" w:fill="FFFFFF"/>
          </w:tcPr>
          <w:p w14:paraId="384C29F0" w14:textId="77777777" w:rsidR="003A6EE5" w:rsidRPr="00A76B24" w:rsidRDefault="003A6EE5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766" w:type="pct"/>
            <w:shd w:val="clear" w:color="auto" w:fill="FFFFFF"/>
          </w:tcPr>
          <w:p w14:paraId="5CF1A458" w14:textId="77777777" w:rsidR="003A6EE5" w:rsidRPr="00A76B24" w:rsidRDefault="003A6EE5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2x za rok</w:t>
            </w:r>
          </w:p>
        </w:tc>
        <w:tc>
          <w:tcPr>
            <w:tcW w:w="774" w:type="pct"/>
            <w:shd w:val="clear" w:color="auto" w:fill="FFFFFF"/>
          </w:tcPr>
          <w:p w14:paraId="3D3A9ABC" w14:textId="77777777" w:rsidR="003A6EE5" w:rsidRPr="00A76B24" w:rsidRDefault="003A6EE5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7 dnů</w:t>
            </w:r>
          </w:p>
        </w:tc>
      </w:tr>
      <w:tr w:rsidR="00DA20B8" w:rsidRPr="00A76B24" w14:paraId="7F6F4E89" w14:textId="77777777" w:rsidTr="008E6694">
        <w:tc>
          <w:tcPr>
            <w:tcW w:w="1546" w:type="pct"/>
            <w:shd w:val="clear" w:color="auto" w:fill="FFFFFF"/>
          </w:tcPr>
          <w:p w14:paraId="4E8651E2" w14:textId="77777777" w:rsidR="00DA20B8" w:rsidRPr="00A76B24" w:rsidRDefault="00DA20B8" w:rsidP="00A76B2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jahodník</w:t>
            </w:r>
          </w:p>
        </w:tc>
        <w:tc>
          <w:tcPr>
            <w:tcW w:w="1272" w:type="pct"/>
            <w:shd w:val="clear" w:color="auto" w:fill="FFFFFF"/>
          </w:tcPr>
          <w:p w14:paraId="12003055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400-800 l/ha</w:t>
            </w:r>
          </w:p>
        </w:tc>
        <w:tc>
          <w:tcPr>
            <w:tcW w:w="642" w:type="pct"/>
            <w:shd w:val="clear" w:color="auto" w:fill="FFFFFF"/>
          </w:tcPr>
          <w:p w14:paraId="2C4AEF91" w14:textId="77777777" w:rsidR="00DA20B8" w:rsidRPr="00A76B24" w:rsidRDefault="00DA20B8" w:rsidP="00A76B24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postřik, rosení</w:t>
            </w:r>
          </w:p>
        </w:tc>
        <w:tc>
          <w:tcPr>
            <w:tcW w:w="766" w:type="pct"/>
            <w:shd w:val="clear" w:color="auto" w:fill="FFFFFF"/>
          </w:tcPr>
          <w:p w14:paraId="51D55A7A" w14:textId="77777777" w:rsidR="00DA20B8" w:rsidRPr="00A76B24" w:rsidRDefault="00DA20B8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3x za rok</w:t>
            </w:r>
          </w:p>
        </w:tc>
        <w:tc>
          <w:tcPr>
            <w:tcW w:w="774" w:type="pct"/>
            <w:shd w:val="clear" w:color="auto" w:fill="FFFFFF"/>
          </w:tcPr>
          <w:p w14:paraId="00FCDB22" w14:textId="77777777" w:rsidR="00DA20B8" w:rsidRPr="00A76B24" w:rsidRDefault="00DA20B8" w:rsidP="00A76B2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6B24">
              <w:rPr>
                <w:rFonts w:ascii="Times New Roman" w:hAnsi="Times New Roman"/>
                <w:iCs/>
                <w:sz w:val="24"/>
                <w:szCs w:val="24"/>
              </w:rPr>
              <w:t>7-10 dnů</w:t>
            </w:r>
          </w:p>
        </w:tc>
      </w:tr>
      <w:tr w:rsidR="006D0EF2" w:rsidRPr="006D0EF2" w14:paraId="667B079C" w14:textId="77777777" w:rsidTr="008E6694">
        <w:tc>
          <w:tcPr>
            <w:tcW w:w="1546" w:type="pct"/>
            <w:shd w:val="clear" w:color="auto" w:fill="FFFFFF"/>
          </w:tcPr>
          <w:p w14:paraId="2356F9A8" w14:textId="6A356E68" w:rsidR="006D0EF2" w:rsidRPr="00A76B24" w:rsidRDefault="006D0EF2" w:rsidP="006D0EF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D0EF2">
              <w:rPr>
                <w:rFonts w:ascii="Times New Roman" w:hAnsi="Times New Roman"/>
                <w:iCs/>
                <w:sz w:val="24"/>
                <w:szCs w:val="24"/>
              </w:rPr>
              <w:t>réva</w:t>
            </w:r>
          </w:p>
        </w:tc>
        <w:tc>
          <w:tcPr>
            <w:tcW w:w="1272" w:type="pct"/>
            <w:shd w:val="clear" w:color="auto" w:fill="FFFFFF"/>
          </w:tcPr>
          <w:p w14:paraId="5AB46FA8" w14:textId="7A251A3C" w:rsidR="006D0EF2" w:rsidRPr="00A76B24" w:rsidRDefault="006D0EF2" w:rsidP="006D0EF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D0EF2">
              <w:rPr>
                <w:rFonts w:ascii="Times New Roman" w:hAnsi="Times New Roman"/>
                <w:iCs/>
                <w:sz w:val="24"/>
                <w:szCs w:val="24"/>
              </w:rPr>
              <w:t>400-800 l/ha</w:t>
            </w:r>
          </w:p>
        </w:tc>
        <w:tc>
          <w:tcPr>
            <w:tcW w:w="642" w:type="pct"/>
            <w:shd w:val="clear" w:color="auto" w:fill="FFFFFF"/>
          </w:tcPr>
          <w:p w14:paraId="572C60C3" w14:textId="16D9E264" w:rsidR="006D0EF2" w:rsidRPr="00A76B24" w:rsidRDefault="006D0EF2" w:rsidP="006D0EF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D0EF2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766" w:type="pct"/>
            <w:shd w:val="clear" w:color="auto" w:fill="FFFFFF"/>
          </w:tcPr>
          <w:p w14:paraId="5C8905C9" w14:textId="65CF903B" w:rsidR="006D0EF2" w:rsidRPr="00A76B24" w:rsidRDefault="006D0EF2" w:rsidP="006D0EF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D0EF2">
              <w:rPr>
                <w:rFonts w:ascii="Times New Roman" w:hAnsi="Times New Roman"/>
                <w:iCs/>
                <w:sz w:val="24"/>
                <w:szCs w:val="24"/>
              </w:rPr>
              <w:t>2x za rok</w:t>
            </w:r>
          </w:p>
        </w:tc>
        <w:tc>
          <w:tcPr>
            <w:tcW w:w="774" w:type="pct"/>
            <w:shd w:val="clear" w:color="auto" w:fill="FFFFFF"/>
          </w:tcPr>
          <w:p w14:paraId="0FAFCDE8" w14:textId="66DD0910" w:rsidR="006D0EF2" w:rsidRPr="00A76B24" w:rsidRDefault="006D0EF2" w:rsidP="006D0EF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D0EF2">
              <w:rPr>
                <w:rFonts w:ascii="Times New Roman" w:hAnsi="Times New Roman"/>
                <w:iCs/>
                <w:sz w:val="24"/>
                <w:szCs w:val="24"/>
              </w:rPr>
              <w:t>7-14 dnů</w:t>
            </w:r>
          </w:p>
        </w:tc>
      </w:tr>
      <w:tr w:rsidR="009D56C0" w:rsidRPr="009D56C0" w14:paraId="6302E7DB" w14:textId="77777777" w:rsidTr="008E6694">
        <w:tc>
          <w:tcPr>
            <w:tcW w:w="1546" w:type="pct"/>
          </w:tcPr>
          <w:p w14:paraId="7187AFB8" w14:textId="4E1B0FFA" w:rsidR="009D56C0" w:rsidRPr="00127F08" w:rsidRDefault="009D56C0" w:rsidP="009D56C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127F0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okrasné dřeviny</w:t>
            </w:r>
          </w:p>
        </w:tc>
        <w:tc>
          <w:tcPr>
            <w:tcW w:w="1272" w:type="pct"/>
          </w:tcPr>
          <w:p w14:paraId="7F40BFAF" w14:textId="77777777" w:rsidR="009D56C0" w:rsidRPr="00127F08" w:rsidRDefault="009D56C0" w:rsidP="009D56C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127F08">
              <w:rPr>
                <w:rFonts w:ascii="Times New Roman" w:hAnsi="Times New Roman"/>
                <w:iCs/>
                <w:sz w:val="24"/>
                <w:szCs w:val="24"/>
              </w:rPr>
              <w:t>1 l (injektáž)</w:t>
            </w:r>
          </w:p>
          <w:p w14:paraId="7D6D194E" w14:textId="7206A2EB" w:rsidR="009D56C0" w:rsidRPr="00127F08" w:rsidRDefault="009D56C0" w:rsidP="009D56C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11"/>
              <w:rPr>
                <w:rFonts w:ascii="Times New Roman" w:hAnsi="Times New Roman"/>
                <w:iCs/>
                <w:sz w:val="24"/>
                <w:szCs w:val="24"/>
              </w:rPr>
            </w:pPr>
            <w:r w:rsidRPr="00127F08">
              <w:rPr>
                <w:rFonts w:ascii="Times New Roman" w:hAnsi="Times New Roman"/>
                <w:iCs/>
                <w:sz w:val="24"/>
                <w:szCs w:val="24"/>
              </w:rPr>
              <w:t>500-800 l/ha (postřik)</w:t>
            </w:r>
          </w:p>
        </w:tc>
        <w:tc>
          <w:tcPr>
            <w:tcW w:w="642" w:type="pct"/>
          </w:tcPr>
          <w:p w14:paraId="5D70C217" w14:textId="03A50570" w:rsidR="009D56C0" w:rsidRPr="00127F08" w:rsidRDefault="009D56C0" w:rsidP="009D56C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127F08">
              <w:rPr>
                <w:rFonts w:ascii="Times New Roman" w:hAnsi="Times New Roman"/>
                <w:iCs/>
                <w:sz w:val="24"/>
                <w:szCs w:val="24"/>
              </w:rPr>
              <w:t>injektáž, postřik</w:t>
            </w:r>
          </w:p>
        </w:tc>
        <w:tc>
          <w:tcPr>
            <w:tcW w:w="766" w:type="pct"/>
          </w:tcPr>
          <w:p w14:paraId="49D2D6D4" w14:textId="6CCE5B19" w:rsidR="009D56C0" w:rsidRPr="006D0EF2" w:rsidRDefault="009D56C0" w:rsidP="009D56C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127F08">
              <w:rPr>
                <w:rFonts w:ascii="Times New Roman" w:hAnsi="Times New Roman"/>
                <w:iCs/>
                <w:sz w:val="24"/>
                <w:szCs w:val="24"/>
              </w:rPr>
              <w:t xml:space="preserve">  1x za rok</w:t>
            </w:r>
          </w:p>
        </w:tc>
        <w:tc>
          <w:tcPr>
            <w:tcW w:w="774" w:type="pct"/>
            <w:shd w:val="clear" w:color="auto" w:fill="FFFFFF"/>
          </w:tcPr>
          <w:p w14:paraId="38886120" w14:textId="77777777" w:rsidR="009D56C0" w:rsidRPr="006D0EF2" w:rsidRDefault="009D56C0" w:rsidP="009D56C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6C24DDE5" w14:textId="77777777" w:rsidR="005C39BB" w:rsidRPr="00A76B24" w:rsidRDefault="005C39BB" w:rsidP="00A76B24">
      <w:pPr>
        <w:widowControl w:val="0"/>
        <w:numPr>
          <w:ilvl w:val="12"/>
          <w:numId w:val="0"/>
        </w:numPr>
        <w:shd w:val="clear" w:color="auto" w:fill="FFFFFF"/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339D5C4B" w14:textId="77777777" w:rsidR="00EC4D59" w:rsidRPr="00A76B24" w:rsidRDefault="00EC4D59" w:rsidP="00A76B24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Tabulka ochra</w:t>
      </w:r>
      <w:r w:rsidR="00D13011" w:rsidRPr="00A76B24">
        <w:rPr>
          <w:rFonts w:ascii="Times New Roman" w:eastAsia="Times New Roman" w:hAnsi="Times New Roman"/>
          <w:sz w:val="24"/>
          <w:szCs w:val="24"/>
          <w:lang w:eastAsia="cs-CZ"/>
        </w:rPr>
        <w:t xml:space="preserve">nných vzdáleností stanovených s </w:t>
      </w: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ohledem na ochranu necílových organismů</w:t>
      </w:r>
    </w:p>
    <w:tbl>
      <w:tblPr>
        <w:tblW w:w="9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875"/>
        <w:gridCol w:w="992"/>
        <w:gridCol w:w="991"/>
        <w:gridCol w:w="991"/>
      </w:tblGrid>
      <w:tr w:rsidR="00EC4D59" w:rsidRPr="00A76B24" w14:paraId="2473ACA6" w14:textId="77777777" w:rsidTr="00686F57">
        <w:trPr>
          <w:trHeight w:val="220"/>
          <w:jc w:val="center"/>
        </w:trPr>
        <w:tc>
          <w:tcPr>
            <w:tcW w:w="5240" w:type="dxa"/>
            <w:shd w:val="clear" w:color="auto" w:fill="FFFFFF"/>
            <w:vAlign w:val="center"/>
          </w:tcPr>
          <w:p w14:paraId="36EA87BB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875" w:type="dxa"/>
            <w:vAlign w:val="center"/>
          </w:tcPr>
          <w:p w14:paraId="5E65ECA5" w14:textId="77777777" w:rsidR="00EC4D59" w:rsidRPr="00A76B24" w:rsidRDefault="00EC4D59" w:rsidP="00A76B24">
            <w:pPr>
              <w:shd w:val="clear" w:color="auto" w:fill="FFFFFF"/>
              <w:spacing w:after="0"/>
              <w:ind w:left="-101" w:right="-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992" w:type="dxa"/>
            <w:vAlign w:val="center"/>
          </w:tcPr>
          <w:p w14:paraId="07345C5F" w14:textId="00ECD5F0" w:rsidR="00EC4D59" w:rsidRPr="00A76B24" w:rsidRDefault="00EC4D59" w:rsidP="00A76B24">
            <w:pPr>
              <w:shd w:val="clear" w:color="auto" w:fill="FFFFFF"/>
              <w:spacing w:after="0"/>
              <w:ind w:left="-49" w:right="-5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50</w:t>
            </w:r>
            <w:r w:rsidR="00A76B24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991" w:type="dxa"/>
            <w:vAlign w:val="center"/>
          </w:tcPr>
          <w:p w14:paraId="7EC86799" w14:textId="18D80B11" w:rsidR="00EC4D59" w:rsidRPr="00A76B24" w:rsidRDefault="00EC4D59" w:rsidP="00A76B24">
            <w:pPr>
              <w:shd w:val="clear" w:color="auto" w:fill="FFFFFF"/>
              <w:spacing w:after="0"/>
              <w:ind w:left="-11" w:right="-87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75</w:t>
            </w:r>
            <w:r w:rsidR="00A76B24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991" w:type="dxa"/>
            <w:vAlign w:val="center"/>
          </w:tcPr>
          <w:p w14:paraId="693B5689" w14:textId="332D4B77" w:rsidR="00EC4D59" w:rsidRPr="00A76B24" w:rsidRDefault="00EC4D59" w:rsidP="00A76B24">
            <w:pPr>
              <w:shd w:val="clear" w:color="auto" w:fill="FFFFFF"/>
              <w:spacing w:after="0"/>
              <w:ind w:right="-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90</w:t>
            </w:r>
            <w:r w:rsidR="00A76B24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%</w:t>
            </w:r>
          </w:p>
        </w:tc>
      </w:tr>
      <w:tr w:rsidR="00EC4D59" w:rsidRPr="00A76B24" w14:paraId="66B30355" w14:textId="77777777" w:rsidTr="00686F57">
        <w:trPr>
          <w:trHeight w:val="275"/>
          <w:jc w:val="center"/>
        </w:trPr>
        <w:tc>
          <w:tcPr>
            <w:tcW w:w="9089" w:type="dxa"/>
            <w:gridSpan w:val="5"/>
            <w:shd w:val="clear" w:color="auto" w:fill="FFFFFF"/>
            <w:vAlign w:val="center"/>
          </w:tcPr>
          <w:p w14:paraId="04B31ED8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 w:rsidR="00D13011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povrchových vod s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ohledem na ochranu vodních organismů [m]</w:t>
            </w:r>
          </w:p>
        </w:tc>
      </w:tr>
      <w:tr w:rsidR="00EC4D59" w:rsidRPr="00A76B24" w14:paraId="5D1A468F" w14:textId="77777777" w:rsidTr="00686F57">
        <w:trPr>
          <w:trHeight w:val="275"/>
          <w:jc w:val="center"/>
        </w:trPr>
        <w:tc>
          <w:tcPr>
            <w:tcW w:w="5240" w:type="dxa"/>
            <w:shd w:val="clear" w:color="auto" w:fill="FFFFFF"/>
            <w:vAlign w:val="center"/>
          </w:tcPr>
          <w:p w14:paraId="7C93BCED" w14:textId="654C53E5" w:rsidR="00EC4D59" w:rsidRPr="00A76B24" w:rsidRDefault="00EC4D59" w:rsidP="00A76B24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jádroviny mimo hrušeň, meruňk</w:t>
            </w:r>
            <w:r w:rsidR="00462B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třeš</w:t>
            </w:r>
            <w:r w:rsidR="00462B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eň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broskv</w:t>
            </w:r>
            <w:r w:rsidR="00462B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oň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</w:t>
            </w:r>
            <w:r w:rsidR="00462B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slivoň</w:t>
            </w:r>
          </w:p>
        </w:tc>
        <w:tc>
          <w:tcPr>
            <w:tcW w:w="875" w:type="dxa"/>
            <w:vAlign w:val="center"/>
          </w:tcPr>
          <w:p w14:paraId="4AC3C343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992" w:type="dxa"/>
            <w:vAlign w:val="center"/>
          </w:tcPr>
          <w:p w14:paraId="5326C239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91" w:type="dxa"/>
            <w:vAlign w:val="center"/>
          </w:tcPr>
          <w:p w14:paraId="10F5D93B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991" w:type="dxa"/>
            <w:vAlign w:val="center"/>
          </w:tcPr>
          <w:p w14:paraId="429B5BB7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  <w:tr w:rsidR="00EC4D59" w:rsidRPr="00A76B24" w14:paraId="467D97CC" w14:textId="77777777" w:rsidTr="00686F57">
        <w:trPr>
          <w:trHeight w:val="275"/>
          <w:jc w:val="center"/>
        </w:trPr>
        <w:tc>
          <w:tcPr>
            <w:tcW w:w="9089" w:type="dxa"/>
            <w:gridSpan w:val="5"/>
            <w:shd w:val="clear" w:color="auto" w:fill="FFFFFF"/>
            <w:vAlign w:val="center"/>
          </w:tcPr>
          <w:p w14:paraId="5411B5F0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okraje ošetřovaného pozemku s</w:t>
            </w:r>
            <w:r w:rsidR="00D13011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ohledem na ochranu necílových členovců [m]</w:t>
            </w:r>
          </w:p>
        </w:tc>
      </w:tr>
      <w:tr w:rsidR="00EC4D59" w:rsidRPr="00A76B24" w14:paraId="0B9CC6D3" w14:textId="77777777" w:rsidTr="00686F57">
        <w:trPr>
          <w:trHeight w:val="275"/>
          <w:jc w:val="center"/>
        </w:trPr>
        <w:tc>
          <w:tcPr>
            <w:tcW w:w="5240" w:type="dxa"/>
            <w:shd w:val="clear" w:color="auto" w:fill="FFFFFF"/>
            <w:vAlign w:val="center"/>
          </w:tcPr>
          <w:p w14:paraId="5B353E41" w14:textId="7B1A9C45" w:rsidR="00EC4D59" w:rsidRPr="00A76B24" w:rsidRDefault="00EC4D59" w:rsidP="00A76B24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jádroviny mimo hrušeň, </w:t>
            </w:r>
            <w:r w:rsidR="00462BA5" w:rsidRPr="00462B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meruňka, třešeň, broskvoň, slivoň</w:t>
            </w:r>
          </w:p>
        </w:tc>
        <w:tc>
          <w:tcPr>
            <w:tcW w:w="875" w:type="dxa"/>
            <w:vAlign w:val="center"/>
          </w:tcPr>
          <w:p w14:paraId="24A238F4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992" w:type="dxa"/>
            <w:vAlign w:val="center"/>
          </w:tcPr>
          <w:p w14:paraId="7E6FAD59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991" w:type="dxa"/>
            <w:vAlign w:val="center"/>
          </w:tcPr>
          <w:p w14:paraId="1D5A1ED4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91" w:type="dxa"/>
            <w:vAlign w:val="center"/>
          </w:tcPr>
          <w:p w14:paraId="255D6948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EC4D59" w:rsidRPr="00A76B24" w14:paraId="609314BE" w14:textId="77777777" w:rsidTr="00686F57">
        <w:trPr>
          <w:trHeight w:val="275"/>
          <w:jc w:val="center"/>
        </w:trPr>
        <w:tc>
          <w:tcPr>
            <w:tcW w:w="5240" w:type="dxa"/>
            <w:shd w:val="clear" w:color="auto" w:fill="FFFFFF"/>
            <w:vAlign w:val="center"/>
          </w:tcPr>
          <w:p w14:paraId="18845410" w14:textId="160EA050" w:rsidR="00EC4D59" w:rsidRPr="00A76B24" w:rsidRDefault="00EC4D59" w:rsidP="00A76B2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černý</w:t>
            </w:r>
            <w:r w:rsidR="00443B4B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</w:t>
            </w:r>
            <w:r w:rsidR="00443B4B" w:rsidRPr="00A76B24">
              <w:rPr>
                <w:rFonts w:ascii="Times New Roman" w:hAnsi="Times New Roman"/>
                <w:sz w:val="24"/>
                <w:szCs w:val="24"/>
              </w:rPr>
              <w:t>malin</w:t>
            </w:r>
            <w:r w:rsidR="00462BA5">
              <w:rPr>
                <w:rFonts w:ascii="Times New Roman" w:hAnsi="Times New Roman"/>
                <w:sz w:val="24"/>
                <w:szCs w:val="24"/>
              </w:rPr>
              <w:t>ík</w:t>
            </w:r>
            <w:r w:rsidR="00443B4B" w:rsidRPr="00A76B24">
              <w:rPr>
                <w:rFonts w:ascii="Times New Roman" w:hAnsi="Times New Roman"/>
                <w:sz w:val="24"/>
                <w:szCs w:val="24"/>
              </w:rPr>
              <w:t>, ostružin</w:t>
            </w:r>
            <w:r w:rsidR="00462BA5">
              <w:rPr>
                <w:rFonts w:ascii="Times New Roman" w:hAnsi="Times New Roman"/>
                <w:sz w:val="24"/>
                <w:szCs w:val="24"/>
              </w:rPr>
              <w:t>ík</w:t>
            </w:r>
            <w:r w:rsidR="00443B4B" w:rsidRPr="00A76B24">
              <w:rPr>
                <w:rFonts w:ascii="Times New Roman" w:hAnsi="Times New Roman"/>
                <w:sz w:val="24"/>
                <w:szCs w:val="24"/>
              </w:rPr>
              <w:t xml:space="preserve">, rybíz, angrešt, </w:t>
            </w:r>
            <w:r w:rsidR="00462BA5">
              <w:rPr>
                <w:rFonts w:ascii="Times New Roman" w:hAnsi="Times New Roman"/>
                <w:sz w:val="24"/>
                <w:szCs w:val="24"/>
              </w:rPr>
              <w:t xml:space="preserve">růže </w:t>
            </w:r>
            <w:r w:rsidR="00443B4B" w:rsidRPr="00A76B24">
              <w:rPr>
                <w:rFonts w:ascii="Times New Roman" w:hAnsi="Times New Roman"/>
                <w:sz w:val="24"/>
                <w:szCs w:val="24"/>
              </w:rPr>
              <w:t>šípk</w:t>
            </w:r>
            <w:r w:rsidR="00462BA5">
              <w:rPr>
                <w:rFonts w:ascii="Times New Roman" w:hAnsi="Times New Roman"/>
                <w:sz w:val="24"/>
                <w:szCs w:val="24"/>
              </w:rPr>
              <w:t>ová</w:t>
            </w:r>
            <w:r w:rsidR="00443B4B" w:rsidRPr="00A76B24">
              <w:rPr>
                <w:rFonts w:ascii="Times New Roman" w:hAnsi="Times New Roman"/>
                <w:sz w:val="24"/>
                <w:szCs w:val="24"/>
              </w:rPr>
              <w:t>, moruš</w:t>
            </w:r>
            <w:r w:rsidR="00462BA5">
              <w:rPr>
                <w:rFonts w:ascii="Times New Roman" w:hAnsi="Times New Roman"/>
                <w:sz w:val="24"/>
                <w:szCs w:val="24"/>
              </w:rPr>
              <w:t>ovník</w:t>
            </w:r>
            <w:r w:rsidR="00443B4B" w:rsidRPr="00A76B24">
              <w:rPr>
                <w:rFonts w:ascii="Times New Roman" w:hAnsi="Times New Roman"/>
                <w:sz w:val="24"/>
                <w:szCs w:val="24"/>
              </w:rPr>
              <w:t>, hloh</w:t>
            </w:r>
            <w:r w:rsidR="0093179D" w:rsidRPr="00A76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3B4B" w:rsidRPr="00A76B24">
              <w:rPr>
                <w:rFonts w:ascii="Times New Roman" w:hAnsi="Times New Roman"/>
                <w:sz w:val="24"/>
                <w:szCs w:val="24"/>
              </w:rPr>
              <w:t>a</w:t>
            </w:r>
            <w:r w:rsidR="00A76B24" w:rsidRPr="00A76B24">
              <w:rPr>
                <w:rFonts w:ascii="Times New Roman" w:hAnsi="Times New Roman"/>
                <w:sz w:val="24"/>
                <w:szCs w:val="24"/>
              </w:rPr>
              <w:t> </w:t>
            </w:r>
            <w:r w:rsidR="00443B4B" w:rsidRPr="00A76B24">
              <w:rPr>
                <w:rFonts w:ascii="Times New Roman" w:hAnsi="Times New Roman"/>
                <w:sz w:val="24"/>
                <w:szCs w:val="24"/>
              </w:rPr>
              <w:t>o</w:t>
            </w:r>
            <w:r w:rsidR="00331562" w:rsidRPr="00A76B24">
              <w:rPr>
                <w:rFonts w:ascii="Times New Roman" w:hAnsi="Times New Roman"/>
                <w:sz w:val="24"/>
                <w:szCs w:val="24"/>
              </w:rPr>
              <w:t xml:space="preserve">statní </w:t>
            </w:r>
            <w:r w:rsidR="0058729C" w:rsidRPr="00A76B24">
              <w:rPr>
                <w:rFonts w:ascii="Times New Roman" w:hAnsi="Times New Roman"/>
                <w:sz w:val="24"/>
                <w:szCs w:val="24"/>
              </w:rPr>
              <w:t xml:space="preserve">bobulovité </w:t>
            </w:r>
            <w:r w:rsidR="00443B4B" w:rsidRPr="00A76B24">
              <w:rPr>
                <w:rFonts w:ascii="Times New Roman" w:hAnsi="Times New Roman"/>
                <w:sz w:val="24"/>
                <w:szCs w:val="24"/>
              </w:rPr>
              <w:t>a drobné ovoce</w:t>
            </w:r>
            <w:r w:rsidR="0093179D" w:rsidRPr="00A76B24">
              <w:rPr>
                <w:rFonts w:ascii="Times New Roman" w:hAnsi="Times New Roman"/>
                <w:sz w:val="24"/>
                <w:szCs w:val="24"/>
              </w:rPr>
              <w:t xml:space="preserve"> mimo jahodník, brusnic</w:t>
            </w:r>
            <w:r w:rsidR="00462BA5">
              <w:rPr>
                <w:rFonts w:ascii="Times New Roman" w:hAnsi="Times New Roman"/>
                <w:sz w:val="24"/>
                <w:szCs w:val="24"/>
              </w:rPr>
              <w:t>e</w:t>
            </w:r>
            <w:r w:rsidR="0093179D" w:rsidRPr="00A76B24">
              <w:rPr>
                <w:rFonts w:ascii="Times New Roman" w:hAnsi="Times New Roman"/>
                <w:sz w:val="24"/>
                <w:szCs w:val="24"/>
              </w:rPr>
              <w:t xml:space="preserve"> brusink</w:t>
            </w:r>
            <w:r w:rsidR="00462BA5">
              <w:rPr>
                <w:rFonts w:ascii="Times New Roman" w:hAnsi="Times New Roman"/>
                <w:sz w:val="24"/>
                <w:szCs w:val="24"/>
              </w:rPr>
              <w:t>a</w:t>
            </w:r>
            <w:r w:rsidR="0093179D" w:rsidRPr="00A76B24">
              <w:rPr>
                <w:rFonts w:ascii="Times New Roman" w:hAnsi="Times New Roman"/>
                <w:sz w:val="24"/>
                <w:szCs w:val="24"/>
              </w:rPr>
              <w:t>, borůvk</w:t>
            </w:r>
            <w:r w:rsidR="00462BA5">
              <w:rPr>
                <w:rFonts w:ascii="Times New Roman" w:hAnsi="Times New Roman"/>
                <w:sz w:val="24"/>
                <w:szCs w:val="24"/>
              </w:rPr>
              <w:t>a,</w:t>
            </w:r>
            <w:r w:rsidR="0093179D" w:rsidRPr="00A76B24">
              <w:rPr>
                <w:rFonts w:ascii="Times New Roman" w:hAnsi="Times New Roman"/>
                <w:sz w:val="24"/>
                <w:szCs w:val="24"/>
              </w:rPr>
              <w:t xml:space="preserve"> klikv</w:t>
            </w:r>
            <w:r w:rsidR="00462BA5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875" w:type="dxa"/>
            <w:vAlign w:val="center"/>
          </w:tcPr>
          <w:p w14:paraId="2799A143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92" w:type="dxa"/>
            <w:vAlign w:val="center"/>
          </w:tcPr>
          <w:p w14:paraId="4BCC4AB3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1" w:type="dxa"/>
            <w:vAlign w:val="center"/>
          </w:tcPr>
          <w:p w14:paraId="775A9A2D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1" w:type="dxa"/>
            <w:vAlign w:val="center"/>
          </w:tcPr>
          <w:p w14:paraId="69D9B8CA" w14:textId="77777777" w:rsidR="00EC4D59" w:rsidRPr="00A76B24" w:rsidRDefault="00EC4D59" w:rsidP="00A76B24">
            <w:pPr>
              <w:shd w:val="clear" w:color="auto" w:fill="FFFFFF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058FA46E" w14:textId="77777777" w:rsidR="00EC4D59" w:rsidRPr="00A76B24" w:rsidRDefault="00EC4D59" w:rsidP="00A76B24">
      <w:pPr>
        <w:shd w:val="clear" w:color="auto" w:fill="FFFFFF"/>
        <w:spacing w:after="0"/>
        <w:ind w:right="-143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72A3B68C" w14:textId="77777777" w:rsidR="00EC4D59" w:rsidRPr="00A76B24" w:rsidRDefault="00EC4D59" w:rsidP="00A76B24">
      <w:pPr>
        <w:shd w:val="clear" w:color="auto" w:fill="FFFFFF"/>
        <w:spacing w:after="0"/>
        <w:ind w:right="-143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A76B24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Jádroviny mimo hrušeň, meruňky, třešně, broskve, švestky:</w:t>
      </w:r>
    </w:p>
    <w:p w14:paraId="0D9F079B" w14:textId="77777777" w:rsidR="00EC4D59" w:rsidRDefault="00EC4D59" w:rsidP="00A76B24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76B24">
        <w:rPr>
          <w:rFonts w:ascii="Times New Roman" w:eastAsia="Times New Roman" w:hAnsi="Times New Roman"/>
          <w:sz w:val="24"/>
          <w:szCs w:val="24"/>
          <w:lang w:eastAsia="cs-CZ"/>
        </w:rPr>
        <w:t>Za účelem ochrany vodních organismů neaplikujte na svažitých pozemcích (≥ 3° svažitosti), jejichž okraje jsou vzdáleny od povrchových vod &lt; 18 m.</w:t>
      </w:r>
    </w:p>
    <w:p w14:paraId="648B0DDB" w14:textId="77777777" w:rsidR="00616996" w:rsidRPr="00A76B24" w:rsidRDefault="00616996" w:rsidP="00A76B24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C3C1ADE" w14:textId="77777777" w:rsidR="00616996" w:rsidRPr="00127F08" w:rsidRDefault="00616996" w:rsidP="00616996">
      <w:pPr>
        <w:tabs>
          <w:tab w:val="left" w:pos="9639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127F08">
        <w:rPr>
          <w:rFonts w:ascii="Times New Roman" w:hAnsi="Times New Roman"/>
          <w:sz w:val="24"/>
          <w:szCs w:val="24"/>
          <w:u w:val="single"/>
        </w:rPr>
        <w:t>Pro aplikaci do okrasných dřevin zádovým postřikovačem:</w:t>
      </w:r>
    </w:p>
    <w:p w14:paraId="18DF89BF" w14:textId="77777777" w:rsidR="00616996" w:rsidRDefault="00616996" w:rsidP="00616996">
      <w:pPr>
        <w:widowControl w:val="0"/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127F08">
        <w:rPr>
          <w:rFonts w:ascii="Times New Roman" w:hAnsi="Times New Roman"/>
          <w:spacing w:val="-2"/>
          <w:sz w:val="24"/>
          <w:szCs w:val="24"/>
        </w:rPr>
        <w:t>Při aplikaci přípravku nesmí dojít k zasažení vodních ploch z důvodu rizika pro vodní organismy.</w:t>
      </w:r>
    </w:p>
    <w:p w14:paraId="6A81D030" w14:textId="77777777" w:rsidR="00331562" w:rsidRPr="00A76B24" w:rsidRDefault="00331562" w:rsidP="00A76B24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bCs/>
          <w:sz w:val="24"/>
          <w:szCs w:val="24"/>
        </w:rPr>
      </w:pPr>
    </w:p>
    <w:p w14:paraId="111CB25C" w14:textId="77777777" w:rsidR="00861476" w:rsidRPr="00A76B24" w:rsidRDefault="00861476" w:rsidP="00A76B24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A76B24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3E5683A" w14:textId="77777777" w:rsidR="00686F57" w:rsidRPr="00686F57" w:rsidRDefault="00187A02" w:rsidP="000C05A5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right="-2" w:hanging="283"/>
        <w:jc w:val="both"/>
        <w:rPr>
          <w:rFonts w:ascii="Times New Roman" w:hAnsi="Times New Roman"/>
          <w:sz w:val="24"/>
          <w:szCs w:val="24"/>
        </w:rPr>
      </w:pPr>
      <w:r w:rsidRPr="00686F57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686F57">
        <w:rPr>
          <w:rFonts w:ascii="Times New Roman" w:hAnsi="Times New Roman"/>
          <w:i/>
          <w:snapToGrid w:val="0"/>
          <w:sz w:val="24"/>
          <w:szCs w:val="24"/>
        </w:rPr>
        <w:t xml:space="preserve">smějí </w:t>
      </w:r>
      <w:r w:rsidRPr="00686F57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</w:t>
      </w:r>
      <w:r w:rsidR="00D13011" w:rsidRPr="00686F57">
        <w:rPr>
          <w:rFonts w:ascii="Times New Roman" w:hAnsi="Times New Roman"/>
          <w:i/>
          <w:snapToGrid w:val="0"/>
          <w:sz w:val="24"/>
          <w:szCs w:val="24"/>
        </w:rPr>
        <w:t>č.</w:t>
      </w:r>
      <w:r w:rsidR="00C93657" w:rsidRPr="00686F57">
        <w:rPr>
          <w:rFonts w:ascii="Times New Roman" w:hAnsi="Times New Roman"/>
          <w:i/>
          <w:snapToGrid w:val="0"/>
          <w:sz w:val="24"/>
          <w:szCs w:val="24"/>
        </w:rPr>
        <w:t> </w:t>
      </w:r>
      <w:r w:rsidR="006424BA" w:rsidRPr="00686F57">
        <w:rPr>
          <w:rFonts w:ascii="Times New Roman" w:hAnsi="Times New Roman"/>
          <w:i/>
          <w:snapToGrid w:val="0"/>
          <w:sz w:val="24"/>
          <w:szCs w:val="24"/>
        </w:rPr>
        <w:t>547/2011 přípravek používat:</w:t>
      </w:r>
      <w:r w:rsidR="00686F57" w:rsidRPr="00686F57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</w:p>
    <w:p w14:paraId="4D9E48F2" w14:textId="1CF8125E" w:rsidR="00187A02" w:rsidRDefault="00187A02" w:rsidP="00686F57">
      <w:pPr>
        <w:widowControl w:val="0"/>
        <w:autoSpaceDE w:val="0"/>
        <w:autoSpaceDN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86F57">
        <w:rPr>
          <w:rFonts w:ascii="Times New Roman" w:hAnsi="Times New Roman"/>
          <w:sz w:val="24"/>
          <w:szCs w:val="24"/>
        </w:rPr>
        <w:t>Profesionální uživatel</w:t>
      </w:r>
    </w:p>
    <w:p w14:paraId="6BC0304D" w14:textId="77777777" w:rsidR="00616996" w:rsidRPr="00686F57" w:rsidRDefault="00616996" w:rsidP="00686F57">
      <w:pPr>
        <w:widowControl w:val="0"/>
        <w:autoSpaceDE w:val="0"/>
        <w:autoSpaceDN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43A50DB3" w14:textId="77777777" w:rsidR="00616996" w:rsidRPr="00127F08" w:rsidRDefault="00616996" w:rsidP="00616996">
      <w:pPr>
        <w:keepNext/>
        <w:keepLines/>
        <w:numPr>
          <w:ilvl w:val="0"/>
          <w:numId w:val="14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127F08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2E0B6A83" w14:textId="7881D216" w:rsidR="00616996" w:rsidRPr="00127F08" w:rsidRDefault="00616996" w:rsidP="00616996">
      <w:pPr>
        <w:numPr>
          <w:ilvl w:val="1"/>
          <w:numId w:val="15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27F08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plnění, ruční aplikaci a čištění aplikačního zařízení: </w:t>
      </w:r>
    </w:p>
    <w:p w14:paraId="65AAD12A" w14:textId="7B5AEA51" w:rsidR="00616996" w:rsidRPr="00127F08" w:rsidRDefault="00616996" w:rsidP="00616996">
      <w:pPr>
        <w:tabs>
          <w:tab w:val="left" w:pos="3402"/>
        </w:tabs>
        <w:suppressAutoHyphens/>
        <w:spacing w:after="0" w:line="240" w:lineRule="auto"/>
        <w:ind w:left="3969" w:hanging="328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není nutná</w:t>
      </w:r>
    </w:p>
    <w:p w14:paraId="65272906" w14:textId="2EF1DC61" w:rsidR="00616996" w:rsidRPr="00127F08" w:rsidRDefault="00616996" w:rsidP="00616996">
      <w:pPr>
        <w:tabs>
          <w:tab w:val="left" w:pos="3402"/>
        </w:tabs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vhodné ochranné rukavice s piktogramem ochrana proti pesticidům (ČSN ISO 18889) nebo ochrana proti chemikáliím (ČSN EN ISO 374-1)</w:t>
      </w:r>
    </w:p>
    <w:p w14:paraId="2A5DB32F" w14:textId="6CEC688F" w:rsidR="00616996" w:rsidRPr="00127F08" w:rsidRDefault="00616996" w:rsidP="00616996">
      <w:pPr>
        <w:tabs>
          <w:tab w:val="left" w:pos="3402"/>
        </w:tabs>
        <w:suppressAutoHyphens/>
        <w:spacing w:after="0" w:line="240" w:lineRule="auto"/>
        <w:ind w:left="3969" w:hanging="328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není nutná</w:t>
      </w:r>
    </w:p>
    <w:p w14:paraId="67AFCA0B" w14:textId="44741BC7" w:rsidR="00616996" w:rsidRPr="00127F08" w:rsidRDefault="00616996" w:rsidP="00616996">
      <w:pPr>
        <w:tabs>
          <w:tab w:val="left" w:pos="3402"/>
        </w:tabs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ochranný oděv pro práci s pesticidy typu C2 (ČSN EN ISO 27065) nebo proti chemikáliím typu 4 (ČSN EN 14605+A1) nebo typu 6 (ČSN EN 13034+A1)</w:t>
      </w:r>
    </w:p>
    <w:p w14:paraId="5DE6FC22" w14:textId="355A7570" w:rsidR="00616996" w:rsidRPr="00127F08" w:rsidRDefault="00616996" w:rsidP="00616996">
      <w:pPr>
        <w:tabs>
          <w:tab w:val="left" w:pos="3402"/>
        </w:tabs>
        <w:suppressAutoHyphens/>
        <w:spacing w:after="0" w:line="240" w:lineRule="auto"/>
        <w:ind w:left="3969" w:hanging="328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není nutná</w:t>
      </w:r>
    </w:p>
    <w:p w14:paraId="01639306" w14:textId="53C1A111" w:rsidR="00616996" w:rsidRPr="00127F08" w:rsidRDefault="00616996" w:rsidP="00616996">
      <w:pPr>
        <w:tabs>
          <w:tab w:val="left" w:pos="3402"/>
        </w:tabs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v případě ručního postřiku – ve výšce hlavy nebo směrem nahoru kapuce od ochranného oděvu, popř. nepromokavá čepice se štítkem</w:t>
      </w:r>
    </w:p>
    <w:p w14:paraId="3C4F8B7A" w14:textId="77777777" w:rsidR="00127F08" w:rsidRPr="00127F08" w:rsidRDefault="00127F08" w:rsidP="00616996">
      <w:pPr>
        <w:tabs>
          <w:tab w:val="left" w:pos="3402"/>
        </w:tabs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5ED7842D" w14:textId="77777777" w:rsidR="00127F08" w:rsidRPr="00127F08" w:rsidRDefault="00127F08" w:rsidP="00616996">
      <w:pPr>
        <w:tabs>
          <w:tab w:val="left" w:pos="3402"/>
        </w:tabs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640C0B85" w14:textId="464CDF91" w:rsidR="00616996" w:rsidRPr="00127F08" w:rsidRDefault="00616996" w:rsidP="00616996">
      <w:pPr>
        <w:tabs>
          <w:tab w:val="left" w:pos="3402"/>
        </w:tabs>
        <w:suppressAutoHyphens/>
        <w:spacing w:after="0" w:line="240" w:lineRule="auto"/>
        <w:ind w:left="3969" w:hanging="328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 xml:space="preserve">Dodatečná ochrana nohou 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pracovní/ochranná obuv</w:t>
      </w:r>
    </w:p>
    <w:p w14:paraId="4C613A70" w14:textId="0E29A814" w:rsidR="006B53F3" w:rsidRPr="00127F08" w:rsidRDefault="00616996" w:rsidP="00616996">
      <w:pPr>
        <w:tabs>
          <w:tab w:val="left" w:pos="3402"/>
        </w:tabs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Společný údaj k OOPP 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poškozené OOPP (např. protržené rukavice) je třeba vyměnit</w:t>
      </w:r>
    </w:p>
    <w:p w14:paraId="71928066" w14:textId="3DD397F1" w:rsidR="00616996" w:rsidRPr="00127F08" w:rsidRDefault="00616996" w:rsidP="00616996">
      <w:pPr>
        <w:numPr>
          <w:ilvl w:val="1"/>
          <w:numId w:val="15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27F08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postřikovači pro keřové a stromové kultury:</w:t>
      </w:r>
    </w:p>
    <w:p w14:paraId="7555B87E" w14:textId="1C54B674" w:rsidR="00616996" w:rsidRPr="00127F08" w:rsidRDefault="00616996" w:rsidP="00616996">
      <w:pPr>
        <w:tabs>
          <w:tab w:val="left" w:pos="3402"/>
        </w:tabs>
        <w:suppressAutoHyphens/>
        <w:spacing w:after="0" w:line="240" w:lineRule="auto"/>
        <w:ind w:left="709" w:hanging="2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>Při vlastní aplikaci, když je pracovník dostatečně chráněn v uzavřené kabině řidiče například typu 3 (podle ČSN EN 15695-1), tj. se systémy klimatizace a filtrace vzduchu – proti prachu a aerosolu, OOPP nejsou nutné. Musí však mít přichystané alespoň rezervní rukavice pro případ poruchy zařízení.</w:t>
      </w:r>
    </w:p>
    <w:p w14:paraId="186FF283" w14:textId="77777777" w:rsidR="00616996" w:rsidRPr="00127F08" w:rsidRDefault="00616996" w:rsidP="00616996">
      <w:pPr>
        <w:tabs>
          <w:tab w:val="left" w:pos="3402"/>
        </w:tabs>
        <w:suppressAutoHyphens/>
        <w:spacing w:after="0" w:line="240" w:lineRule="auto"/>
        <w:ind w:left="709" w:hanging="2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90BC250" w14:textId="77777777" w:rsidR="0098295A" w:rsidRPr="00127F08" w:rsidRDefault="0098295A" w:rsidP="00A76B24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127F08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255BF4AE" w14:textId="77777777" w:rsidR="00616996" w:rsidRPr="00127F08" w:rsidRDefault="00616996" w:rsidP="00616996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27F08">
        <w:rPr>
          <w:rFonts w:ascii="Times New Roman" w:hAnsi="Times New Roman"/>
          <w:bCs/>
          <w:sz w:val="24"/>
          <w:szCs w:val="24"/>
        </w:rPr>
        <w:t>Při použití přípravku ve sklenících nelze vyloučit riziko pro biologickou ochranu na bázi makroorganismů.</w:t>
      </w:r>
    </w:p>
    <w:p w14:paraId="29427736" w14:textId="77777777" w:rsidR="00CB4815" w:rsidRPr="00127F08" w:rsidRDefault="00CB4815" w:rsidP="00CB4815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27F08">
        <w:rPr>
          <w:rFonts w:ascii="Times New Roman" w:hAnsi="Times New Roman"/>
          <w:bCs/>
          <w:sz w:val="24"/>
          <w:szCs w:val="24"/>
        </w:rPr>
        <w:t>Přípravek lze aplikovat:</w:t>
      </w:r>
    </w:p>
    <w:p w14:paraId="75E408CA" w14:textId="77777777" w:rsidR="00CB4815" w:rsidRPr="00127F08" w:rsidRDefault="00CB4815" w:rsidP="00CB4815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27F08">
        <w:rPr>
          <w:rFonts w:ascii="Times New Roman" w:hAnsi="Times New Roman"/>
          <w:bCs/>
          <w:sz w:val="24"/>
          <w:szCs w:val="24"/>
        </w:rPr>
        <w:t>1) postřikovači pro keřové a stromové kultury</w:t>
      </w:r>
    </w:p>
    <w:p w14:paraId="483213BC" w14:textId="77777777" w:rsidR="00CB4815" w:rsidRPr="00127F08" w:rsidRDefault="00CB4815" w:rsidP="00CB4815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27F08">
        <w:rPr>
          <w:rFonts w:ascii="Times New Roman" w:hAnsi="Times New Roman"/>
          <w:bCs/>
          <w:sz w:val="24"/>
          <w:szCs w:val="24"/>
        </w:rPr>
        <w:t>2) ručně na venkovní plochy (např. postřikovači zádovými nebo na vozíku/trakaři)</w:t>
      </w:r>
    </w:p>
    <w:p w14:paraId="442BF1EE" w14:textId="77777777" w:rsidR="00CB4815" w:rsidRPr="00127F08" w:rsidRDefault="00CB4815" w:rsidP="00CB4815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27F08">
        <w:rPr>
          <w:rFonts w:ascii="Times New Roman" w:hAnsi="Times New Roman"/>
          <w:bCs/>
          <w:sz w:val="24"/>
          <w:szCs w:val="24"/>
        </w:rPr>
        <w:t>3) zařízením pro injektáž přípravku</w:t>
      </w:r>
    </w:p>
    <w:p w14:paraId="64ED211C" w14:textId="77777777" w:rsidR="00CB4815" w:rsidRPr="00127F08" w:rsidRDefault="00CB4815" w:rsidP="00CB4815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27F08">
        <w:rPr>
          <w:rFonts w:ascii="Times New Roman" w:hAnsi="Times New Roman"/>
          <w:bCs/>
          <w:sz w:val="24"/>
          <w:szCs w:val="24"/>
        </w:rPr>
        <w:t>Při aplikaci postřikem se doporučuje použít traktor s uzavřenou kabinou pro řidiče (podle ČSN EN 15695-1), tj. se systémy klimatizace a filtrace vzduchu.</w:t>
      </w:r>
    </w:p>
    <w:p w14:paraId="67394242" w14:textId="77777777" w:rsidR="00CB4815" w:rsidRPr="00127F08" w:rsidRDefault="00CB4815" w:rsidP="00CB4815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27F08">
        <w:rPr>
          <w:rFonts w:ascii="Times New Roman" w:hAnsi="Times New Roman"/>
          <w:bCs/>
          <w:sz w:val="24"/>
          <w:szCs w:val="24"/>
        </w:rPr>
        <w:t>Ruční aplikaci volte jen v těch případech, kdy aplikace postřikovači/rosiči se svislým nebo vodorovným postřikovacím rámem není možná (např. s ohledem na terén).</w:t>
      </w:r>
    </w:p>
    <w:p w14:paraId="1AAFD4E4" w14:textId="77777777" w:rsidR="00CB4815" w:rsidRPr="00127F08" w:rsidRDefault="00CB4815" w:rsidP="00CB4815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27F08">
        <w:rPr>
          <w:rFonts w:ascii="Times New Roman" w:hAnsi="Times New Roman"/>
          <w:bCs/>
          <w:sz w:val="24"/>
          <w:szCs w:val="24"/>
        </w:rPr>
        <w:t>Při aplikaci zádovým postřikovačem používejte kryt omezující úlet postřikové kapaliny.</w:t>
      </w:r>
    </w:p>
    <w:p w14:paraId="6686EC6B" w14:textId="0DFF2C32" w:rsidR="00CB4815" w:rsidRPr="00127F08" w:rsidRDefault="00CB4815" w:rsidP="00CB4815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27F08">
        <w:rPr>
          <w:rFonts w:ascii="Times New Roman" w:hAnsi="Times New Roman"/>
          <w:bCs/>
          <w:sz w:val="24"/>
          <w:szCs w:val="24"/>
        </w:rPr>
        <w:t>Při ručním postřiku je třeba použít postřikovací tyč (nástavec) o délce nejméně 1 metr.</w:t>
      </w:r>
    </w:p>
    <w:p w14:paraId="611DB722" w14:textId="029A6E86" w:rsidR="00CB4815" w:rsidRPr="00127F08" w:rsidRDefault="00CB4815" w:rsidP="00CB4815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27F08">
        <w:rPr>
          <w:rFonts w:ascii="Times New Roman" w:hAnsi="Times New Roman"/>
          <w:bCs/>
          <w:sz w:val="24"/>
          <w:szCs w:val="24"/>
        </w:rPr>
        <w:t>Ucpané trysky postřikovače se nesmějí profukovat ústy.</w:t>
      </w:r>
    </w:p>
    <w:p w14:paraId="0C439409" w14:textId="77777777" w:rsidR="00CB4815" w:rsidRPr="00127F08" w:rsidRDefault="00CB4815" w:rsidP="00CB4815">
      <w:pPr>
        <w:widowControl w:val="0"/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127F08">
        <w:rPr>
          <w:rFonts w:ascii="Times New Roman" w:hAnsi="Times New Roman"/>
          <w:spacing w:val="-2"/>
          <w:sz w:val="24"/>
          <w:szCs w:val="24"/>
        </w:rPr>
        <w:t>Přípravek nesmí zasáhnout sousední porosty.</w:t>
      </w:r>
    </w:p>
    <w:p w14:paraId="3CB9477D" w14:textId="6A7B211C" w:rsidR="00462BA5" w:rsidRPr="00127F08" w:rsidRDefault="00462BA5" w:rsidP="00462BA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27F08">
        <w:rPr>
          <w:rFonts w:ascii="Times New Roman" w:hAnsi="Times New Roman"/>
          <w:sz w:val="24"/>
          <w:szCs w:val="24"/>
        </w:rPr>
        <w:t xml:space="preserve">Přípravek nesmí být aplikován na </w:t>
      </w:r>
      <w:r w:rsidRPr="00127F08">
        <w:rPr>
          <w:rFonts w:ascii="Times New Roman" w:hAnsi="Times New Roman"/>
          <w:sz w:val="24"/>
          <w:szCs w:val="24"/>
        </w:rPr>
        <w:t xml:space="preserve">okrasné </w:t>
      </w:r>
      <w:r w:rsidRPr="00127F08">
        <w:rPr>
          <w:rFonts w:ascii="Times New Roman" w:hAnsi="Times New Roman"/>
          <w:sz w:val="24"/>
          <w:szCs w:val="24"/>
        </w:rPr>
        <w:t>dřeviny, jejichž plody nebo rostlinné části jsou</w:t>
      </w:r>
      <w:r w:rsidRPr="00127F08">
        <w:rPr>
          <w:rFonts w:ascii="Times New Roman" w:hAnsi="Times New Roman"/>
          <w:sz w:val="24"/>
          <w:szCs w:val="24"/>
        </w:rPr>
        <w:t xml:space="preserve"> </w:t>
      </w:r>
      <w:r w:rsidRPr="00127F08">
        <w:rPr>
          <w:rFonts w:ascii="Times New Roman" w:hAnsi="Times New Roman"/>
          <w:sz w:val="24"/>
          <w:szCs w:val="24"/>
        </w:rPr>
        <w:t>určené k potravinářským účelům.</w:t>
      </w:r>
    </w:p>
    <w:p w14:paraId="632A58EB" w14:textId="334DCE91" w:rsidR="0098295A" w:rsidRPr="00127F08" w:rsidRDefault="0098295A" w:rsidP="00686F57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127F08">
        <w:rPr>
          <w:rFonts w:ascii="Times New Roman" w:eastAsia="Times New Roman" w:hAnsi="Times New Roman"/>
          <w:iCs/>
          <w:sz w:val="24"/>
          <w:szCs w:val="24"/>
          <w:u w:val="single"/>
          <w:lang w:eastAsia="cs-CZ"/>
        </w:rPr>
        <w:t>Jilm, lípa, smrk, stromy listnaté opadavé</w:t>
      </w:r>
      <w:r w:rsidR="00CB4815" w:rsidRPr="00127F08">
        <w:rPr>
          <w:rFonts w:ascii="Times New Roman" w:eastAsia="Times New Roman" w:hAnsi="Times New Roman"/>
          <w:iCs/>
          <w:sz w:val="24"/>
          <w:szCs w:val="24"/>
          <w:u w:val="single"/>
          <w:lang w:eastAsia="cs-CZ"/>
        </w:rPr>
        <w:t>, okrasné dřeviny</w:t>
      </w:r>
      <w:r w:rsidR="00F24D2E" w:rsidRPr="00127F08">
        <w:rPr>
          <w:rFonts w:ascii="Times New Roman" w:eastAsia="Times New Roman" w:hAnsi="Times New Roman"/>
          <w:iCs/>
          <w:sz w:val="24"/>
          <w:szCs w:val="24"/>
          <w:u w:val="single"/>
          <w:lang w:eastAsia="cs-CZ"/>
        </w:rPr>
        <w:t>:</w:t>
      </w:r>
    </w:p>
    <w:p w14:paraId="6AA211C0" w14:textId="13F9ABF6" w:rsidR="0098295A" w:rsidRPr="00127F08" w:rsidRDefault="0098295A" w:rsidP="00686F57">
      <w:pPr>
        <w:widowControl w:val="0"/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127F08">
        <w:rPr>
          <w:rFonts w:ascii="Times New Roman" w:hAnsi="Times New Roman"/>
          <w:spacing w:val="-2"/>
          <w:sz w:val="24"/>
          <w:szCs w:val="24"/>
        </w:rPr>
        <w:t>Při ošetřování (způsob aplikace – stromová injektáž</w:t>
      </w:r>
      <w:r w:rsidR="00CB4815" w:rsidRPr="00127F08">
        <w:rPr>
          <w:rFonts w:ascii="Times New Roman" w:hAnsi="Times New Roman"/>
          <w:spacing w:val="-2"/>
          <w:sz w:val="24"/>
          <w:szCs w:val="24"/>
        </w:rPr>
        <w:t>, postřik</w:t>
      </w:r>
      <w:r w:rsidRPr="00127F08">
        <w:rPr>
          <w:rFonts w:ascii="Times New Roman" w:hAnsi="Times New Roman"/>
          <w:spacing w:val="-2"/>
          <w:sz w:val="24"/>
          <w:szCs w:val="24"/>
        </w:rPr>
        <w:t>) v oblastech využívaných širokou veřejností nebo zranitelnými skupinami obyvatel je třeba dodržovat následující preventivní a</w:t>
      </w:r>
      <w:r w:rsidR="00C93657" w:rsidRPr="00127F08">
        <w:rPr>
          <w:rFonts w:ascii="Times New Roman" w:hAnsi="Times New Roman"/>
          <w:spacing w:val="-2"/>
          <w:sz w:val="24"/>
          <w:szCs w:val="24"/>
        </w:rPr>
        <w:t> </w:t>
      </w:r>
      <w:r w:rsidRPr="00127F08">
        <w:rPr>
          <w:rFonts w:ascii="Times New Roman" w:hAnsi="Times New Roman"/>
          <w:spacing w:val="-2"/>
          <w:sz w:val="24"/>
          <w:szCs w:val="24"/>
        </w:rPr>
        <w:t xml:space="preserve">režimová opatření: </w:t>
      </w:r>
    </w:p>
    <w:p w14:paraId="44EDE289" w14:textId="77777777" w:rsidR="00CB4815" w:rsidRPr="00127F08" w:rsidRDefault="0098295A" w:rsidP="00CB4815">
      <w:pPr>
        <w:widowControl w:val="0"/>
        <w:spacing w:after="0"/>
        <w:ind w:left="284" w:hanging="283"/>
        <w:jc w:val="both"/>
        <w:rPr>
          <w:rFonts w:ascii="Times New Roman" w:hAnsi="Times New Roman"/>
          <w:spacing w:val="-2"/>
          <w:sz w:val="24"/>
          <w:szCs w:val="24"/>
        </w:rPr>
      </w:pPr>
      <w:r w:rsidRPr="00127F08">
        <w:rPr>
          <w:rFonts w:ascii="Times New Roman" w:hAnsi="Times New Roman"/>
          <w:spacing w:val="-2"/>
          <w:sz w:val="24"/>
          <w:szCs w:val="24"/>
        </w:rPr>
        <w:t>-</w:t>
      </w:r>
      <w:r w:rsidRPr="00127F08">
        <w:rPr>
          <w:rFonts w:ascii="Times New Roman" w:hAnsi="Times New Roman"/>
          <w:spacing w:val="-2"/>
          <w:sz w:val="24"/>
          <w:szCs w:val="24"/>
        </w:rPr>
        <w:tab/>
        <w:t>aplikaci je vhodné oznámit (např. místně příslušnému ob</w:t>
      </w:r>
      <w:r w:rsidR="00D13011" w:rsidRPr="00127F08">
        <w:rPr>
          <w:rFonts w:ascii="Times New Roman" w:hAnsi="Times New Roman"/>
          <w:spacing w:val="-2"/>
          <w:sz w:val="24"/>
          <w:szCs w:val="24"/>
        </w:rPr>
        <w:t>ecnímu nebo městskému úřadu);</w:t>
      </w:r>
    </w:p>
    <w:p w14:paraId="70DFEB9A" w14:textId="38973012" w:rsidR="00CB4815" w:rsidRPr="00127F08" w:rsidRDefault="00616996" w:rsidP="00CB4815">
      <w:pPr>
        <w:widowControl w:val="0"/>
        <w:spacing w:after="0"/>
        <w:ind w:left="284" w:hanging="283"/>
        <w:jc w:val="both"/>
        <w:rPr>
          <w:rFonts w:ascii="Times New Roman" w:hAnsi="Times New Roman"/>
          <w:spacing w:val="-2"/>
          <w:sz w:val="24"/>
          <w:szCs w:val="24"/>
        </w:rPr>
      </w:pPr>
      <w:r w:rsidRPr="00127F08">
        <w:rPr>
          <w:rFonts w:ascii="Times New Roman" w:hAnsi="Times New Roman"/>
          <w:spacing w:val="-2"/>
          <w:sz w:val="24"/>
          <w:szCs w:val="24"/>
        </w:rPr>
        <w:t xml:space="preserve">-   </w:t>
      </w:r>
      <w:r w:rsidR="00CB4815" w:rsidRPr="00127F08">
        <w:rPr>
          <w:rFonts w:ascii="Times New Roman" w:hAnsi="Times New Roman"/>
          <w:spacing w:val="-2"/>
          <w:sz w:val="24"/>
          <w:szCs w:val="24"/>
        </w:rPr>
        <w:t>přípravek aplikovat v době, kdy je nejmenší (ideálně žádný) pohyb dalších osob na ploše;</w:t>
      </w:r>
    </w:p>
    <w:p w14:paraId="387FCDCF" w14:textId="5EE94A34" w:rsidR="0098295A" w:rsidRPr="00127F08" w:rsidRDefault="0098295A" w:rsidP="00686F57">
      <w:pPr>
        <w:widowControl w:val="0"/>
        <w:spacing w:after="0"/>
        <w:ind w:left="284" w:hanging="283"/>
        <w:jc w:val="both"/>
        <w:rPr>
          <w:rFonts w:ascii="Times New Roman" w:hAnsi="Times New Roman"/>
          <w:spacing w:val="-2"/>
          <w:sz w:val="24"/>
          <w:szCs w:val="24"/>
        </w:rPr>
      </w:pPr>
      <w:r w:rsidRPr="00127F08">
        <w:rPr>
          <w:rFonts w:ascii="Times New Roman" w:hAnsi="Times New Roman"/>
          <w:spacing w:val="-2"/>
          <w:sz w:val="24"/>
          <w:szCs w:val="24"/>
        </w:rPr>
        <w:t>-</w:t>
      </w:r>
      <w:r w:rsidRPr="00127F08">
        <w:rPr>
          <w:rFonts w:ascii="Times New Roman" w:hAnsi="Times New Roman"/>
          <w:spacing w:val="-2"/>
          <w:sz w:val="24"/>
          <w:szCs w:val="24"/>
        </w:rPr>
        <w:tab/>
        <w:t xml:space="preserve">po dobu aplikace </w:t>
      </w:r>
      <w:r w:rsidR="00616996" w:rsidRPr="00127F08">
        <w:rPr>
          <w:rFonts w:ascii="Times New Roman" w:hAnsi="Times New Roman"/>
          <w:spacing w:val="-2"/>
          <w:sz w:val="24"/>
          <w:szCs w:val="24"/>
        </w:rPr>
        <w:t xml:space="preserve">a až do zaschnutí postřiku </w:t>
      </w:r>
      <w:r w:rsidRPr="00127F08">
        <w:rPr>
          <w:rFonts w:ascii="Times New Roman" w:hAnsi="Times New Roman"/>
          <w:spacing w:val="-2"/>
          <w:sz w:val="24"/>
          <w:szCs w:val="24"/>
        </w:rPr>
        <w:t>zamezit/omezit vstup osob a pohyb zvířat na ošetřen</w:t>
      </w:r>
      <w:r w:rsidR="00616996" w:rsidRPr="00127F08">
        <w:rPr>
          <w:rFonts w:ascii="Times New Roman" w:hAnsi="Times New Roman"/>
          <w:spacing w:val="-2"/>
          <w:sz w:val="24"/>
          <w:szCs w:val="24"/>
        </w:rPr>
        <w:t>é ploše</w:t>
      </w:r>
      <w:r w:rsidRPr="00127F08">
        <w:rPr>
          <w:rFonts w:ascii="Times New Roman" w:hAnsi="Times New Roman"/>
          <w:spacing w:val="-2"/>
          <w:sz w:val="24"/>
          <w:szCs w:val="24"/>
        </w:rPr>
        <w:t>;</w:t>
      </w:r>
    </w:p>
    <w:p w14:paraId="1A0750C6" w14:textId="77777777" w:rsidR="0098295A" w:rsidRPr="00127F08" w:rsidRDefault="0098295A" w:rsidP="00686F57">
      <w:pPr>
        <w:widowControl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127F08">
        <w:rPr>
          <w:rFonts w:ascii="Times New Roman" w:hAnsi="Times New Roman"/>
          <w:sz w:val="24"/>
          <w:szCs w:val="24"/>
        </w:rPr>
        <w:t>-</w:t>
      </w:r>
      <w:r w:rsidRPr="00127F08">
        <w:rPr>
          <w:rFonts w:ascii="Times New Roman" w:hAnsi="Times New Roman"/>
          <w:sz w:val="24"/>
          <w:szCs w:val="24"/>
        </w:rPr>
        <w:tab/>
        <w:t>jedná-li se o areály, které lze uzavřít, je žádoucí tak po dobu aplikace učinit.</w:t>
      </w:r>
    </w:p>
    <w:p w14:paraId="6C32B5D0" w14:textId="77777777" w:rsidR="00F24D2E" w:rsidRPr="00127F08" w:rsidRDefault="00F24D2E" w:rsidP="00686F57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0D9A12" w14:textId="6CDCC306" w:rsidR="00DA520B" w:rsidRPr="00127F08" w:rsidRDefault="00DA520B" w:rsidP="00686F57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27F08">
        <w:rPr>
          <w:rFonts w:ascii="Times New Roman" w:hAnsi="Times New Roman"/>
          <w:sz w:val="24"/>
          <w:szCs w:val="24"/>
        </w:rPr>
        <w:t>Ochranná lhůta pro vstup na ošetřený pozemek (včetně skleníků a fóliovníků) – podle typu ošetřených ploch a prováděné činnosti:</w:t>
      </w:r>
    </w:p>
    <w:p w14:paraId="4CDC7456" w14:textId="641F82EC" w:rsidR="00DA520B" w:rsidRPr="00127F08" w:rsidRDefault="00DA520B" w:rsidP="00A76B24">
      <w:pPr>
        <w:pStyle w:val="Odstavecseseznamem"/>
        <w:widowControl w:val="0"/>
        <w:numPr>
          <w:ilvl w:val="0"/>
          <w:numId w:val="13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27F08">
        <w:rPr>
          <w:rFonts w:ascii="Times New Roman" w:hAnsi="Times New Roman"/>
          <w:sz w:val="24"/>
          <w:szCs w:val="24"/>
        </w:rPr>
        <w:t>bobuloviny (následné práce spojené s ošetřováním rostlin, včetně zalévání):</w:t>
      </w:r>
    </w:p>
    <w:p w14:paraId="4067F23D" w14:textId="77777777" w:rsidR="00DA520B" w:rsidRPr="00127F08" w:rsidRDefault="00DA520B" w:rsidP="00A76B2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27F08">
        <w:rPr>
          <w:rFonts w:ascii="Times New Roman" w:hAnsi="Times New Roman"/>
          <w:sz w:val="24"/>
          <w:szCs w:val="24"/>
        </w:rPr>
        <w:t>bez OOPP – vstup po uplynutí ochranné lhůty uvedené v návod</w:t>
      </w:r>
      <w:r w:rsidR="0058729C" w:rsidRPr="00127F08">
        <w:rPr>
          <w:rFonts w:ascii="Times New Roman" w:hAnsi="Times New Roman"/>
          <w:sz w:val="24"/>
          <w:szCs w:val="24"/>
        </w:rPr>
        <w:t>u</w:t>
      </w:r>
      <w:r w:rsidRPr="00127F08">
        <w:rPr>
          <w:rFonts w:ascii="Times New Roman" w:hAnsi="Times New Roman"/>
          <w:sz w:val="24"/>
          <w:szCs w:val="24"/>
        </w:rPr>
        <w:t xml:space="preserve"> k použití</w:t>
      </w:r>
    </w:p>
    <w:p w14:paraId="6EC4F6AF" w14:textId="380886D3" w:rsidR="00DA520B" w:rsidRPr="00127F08" w:rsidRDefault="00DA520B" w:rsidP="00A76B2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27F08">
        <w:rPr>
          <w:rFonts w:ascii="Times New Roman" w:hAnsi="Times New Roman"/>
          <w:sz w:val="24"/>
          <w:szCs w:val="24"/>
        </w:rPr>
        <w:t xml:space="preserve">s OOPP </w:t>
      </w:r>
      <w:r w:rsidR="00C93657" w:rsidRPr="00127F08">
        <w:rPr>
          <w:rFonts w:ascii="Times New Roman" w:hAnsi="Times New Roman"/>
          <w:sz w:val="24"/>
          <w:szCs w:val="24"/>
        </w:rPr>
        <w:t>–</w:t>
      </w:r>
      <w:r w:rsidRPr="00127F08">
        <w:rPr>
          <w:rFonts w:ascii="Times New Roman" w:hAnsi="Times New Roman"/>
          <w:sz w:val="24"/>
          <w:szCs w:val="24"/>
        </w:rPr>
        <w:t xml:space="preserve"> v případě ručního odstraňování odumřelé vegetace: pracovní oděv, ochranné rukavice a uzavřená obuv</w:t>
      </w:r>
    </w:p>
    <w:p w14:paraId="3667C1CE" w14:textId="7AFEF2E8" w:rsidR="00CB4815" w:rsidRPr="00127F08" w:rsidRDefault="00CB4815" w:rsidP="00A76B24">
      <w:pPr>
        <w:pStyle w:val="Odstavecseseznamem"/>
        <w:widowControl w:val="0"/>
        <w:numPr>
          <w:ilvl w:val="0"/>
          <w:numId w:val="13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27F08">
        <w:rPr>
          <w:rFonts w:ascii="Times New Roman" w:hAnsi="Times New Roman"/>
          <w:sz w:val="24"/>
          <w:szCs w:val="24"/>
        </w:rPr>
        <w:t>vstup na ošetřený pozemek je možný až následující den po aplikaci postřikem.</w:t>
      </w:r>
    </w:p>
    <w:p w14:paraId="339FC798" w14:textId="1B8DEE59" w:rsidR="00DA520B" w:rsidRPr="00127F08" w:rsidRDefault="00DA520B" w:rsidP="008E669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27F08">
        <w:rPr>
          <w:rFonts w:ascii="Times New Roman" w:hAnsi="Times New Roman"/>
          <w:sz w:val="24"/>
          <w:szCs w:val="24"/>
        </w:rPr>
        <w:t>Ochranné opatření pro následné práce:</w:t>
      </w:r>
    </w:p>
    <w:p w14:paraId="13B8EB16" w14:textId="42DC6F3B" w:rsidR="00DA520B" w:rsidRDefault="00DA520B" w:rsidP="008E669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27F08">
        <w:rPr>
          <w:rFonts w:ascii="Times New Roman" w:hAnsi="Times New Roman"/>
          <w:sz w:val="24"/>
          <w:szCs w:val="24"/>
        </w:rPr>
        <w:t>Doba práce s ošetřenými rostlinami nesmí překročit 6 hodin za den i s použitím OOPP</w:t>
      </w:r>
      <w:r w:rsidR="0058729C" w:rsidRPr="00127F08">
        <w:rPr>
          <w:rFonts w:ascii="Times New Roman" w:hAnsi="Times New Roman"/>
          <w:sz w:val="24"/>
          <w:szCs w:val="24"/>
        </w:rPr>
        <w:t>.</w:t>
      </w:r>
    </w:p>
    <w:p w14:paraId="799ADBCF" w14:textId="77777777" w:rsidR="00CB4815" w:rsidRDefault="00CB4815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A9AB187" w14:textId="77777777" w:rsidR="00127F08" w:rsidRDefault="00127F08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B27D42" w14:textId="1792E654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lastRenderedPageBreak/>
        <w:t>Čl. 2</w:t>
      </w:r>
    </w:p>
    <w:p w14:paraId="3C7C2026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EA1D1D" w14:textId="5BADECBA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A76B24">
        <w:rPr>
          <w:rFonts w:ascii="Times New Roman" w:hAnsi="Times New Roman"/>
          <w:sz w:val="24"/>
          <w:szCs w:val="24"/>
        </w:rPr>
        <w:t>n</w:t>
      </w:r>
      <w:r w:rsidRPr="00A76B24">
        <w:rPr>
          <w:rFonts w:ascii="Times New Roman" w:hAnsi="Times New Roman"/>
          <w:sz w:val="24"/>
          <w:szCs w:val="24"/>
        </w:rPr>
        <w:t>a menšinová použití není ve smyslu čl. 51 odst.</w:t>
      </w:r>
      <w:r w:rsidR="00C93657" w:rsidRPr="00A76B24">
        <w:rPr>
          <w:rFonts w:ascii="Times New Roman" w:hAnsi="Times New Roman"/>
          <w:sz w:val="24"/>
          <w:szCs w:val="24"/>
        </w:rPr>
        <w:t> </w:t>
      </w:r>
      <w:r w:rsidRPr="00A76B24">
        <w:rPr>
          <w:rFonts w:ascii="Times New Roman" w:hAnsi="Times New Roman"/>
          <w:sz w:val="24"/>
          <w:szCs w:val="24"/>
        </w:rPr>
        <w:t xml:space="preserve">5 </w:t>
      </w:r>
      <w:r w:rsidR="002C0BE4" w:rsidRPr="00A76B24">
        <w:rPr>
          <w:rFonts w:ascii="Times New Roman" w:hAnsi="Times New Roman"/>
          <w:sz w:val="24"/>
          <w:szCs w:val="24"/>
        </w:rPr>
        <w:t xml:space="preserve">třetí pododstavec </w:t>
      </w:r>
      <w:r w:rsidRPr="00A76B24">
        <w:rPr>
          <w:rFonts w:ascii="Times New Roman" w:hAnsi="Times New Roman"/>
          <w:sz w:val="24"/>
          <w:szCs w:val="24"/>
        </w:rPr>
        <w:t>nařízení E</w:t>
      </w:r>
      <w:r w:rsidR="00B63F93" w:rsidRPr="00A76B24">
        <w:rPr>
          <w:rFonts w:ascii="Times New Roman" w:hAnsi="Times New Roman"/>
          <w:sz w:val="24"/>
          <w:szCs w:val="24"/>
        </w:rPr>
        <w:t>S</w:t>
      </w:r>
      <w:r w:rsidRPr="00A76B24">
        <w:rPr>
          <w:rFonts w:ascii="Times New Roman" w:hAnsi="Times New Roman"/>
          <w:sz w:val="24"/>
          <w:szCs w:val="24"/>
        </w:rPr>
        <w:t xml:space="preserve"> odpovědn</w:t>
      </w:r>
      <w:r w:rsidR="00D4263E" w:rsidRPr="00A76B24">
        <w:rPr>
          <w:rFonts w:ascii="Times New Roman" w:hAnsi="Times New Roman"/>
          <w:sz w:val="24"/>
          <w:szCs w:val="24"/>
        </w:rPr>
        <w:t>ý</w:t>
      </w:r>
      <w:r w:rsidR="00D13011" w:rsidRPr="00A76B24">
        <w:rPr>
          <w:rFonts w:ascii="Times New Roman" w:hAnsi="Times New Roman"/>
          <w:sz w:val="24"/>
          <w:szCs w:val="24"/>
        </w:rPr>
        <w:t xml:space="preserve"> za rizika spojená s </w:t>
      </w:r>
      <w:r w:rsidRPr="00A76B24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47281D05" w14:textId="77777777" w:rsidR="002925E6" w:rsidRPr="00A76B24" w:rsidRDefault="002925E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020341FE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0759F8" w14:textId="5003BF66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Doba platnosti nařízení</w:t>
      </w:r>
      <w:r w:rsidR="00D13011" w:rsidRPr="00A76B24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A76B24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B44DEC" w:rsidRPr="00A76B24">
        <w:rPr>
          <w:rFonts w:ascii="Times New Roman" w:hAnsi="Times New Roman"/>
          <w:sz w:val="24"/>
          <w:szCs w:val="24"/>
        </w:rPr>
        <w:t>NeemAzal-T/S (</w:t>
      </w:r>
      <w:r w:rsidR="00EB2C50" w:rsidRPr="00A76B24">
        <w:rPr>
          <w:rFonts w:ascii="Times New Roman" w:hAnsi="Times New Roman"/>
          <w:sz w:val="24"/>
          <w:szCs w:val="24"/>
        </w:rPr>
        <w:t xml:space="preserve">evid. č. </w:t>
      </w:r>
      <w:r w:rsidR="0098295A" w:rsidRPr="00A76B24">
        <w:rPr>
          <w:rFonts w:ascii="Times New Roman" w:hAnsi="Times New Roman"/>
          <w:iCs/>
          <w:sz w:val="24"/>
          <w:szCs w:val="24"/>
        </w:rPr>
        <w:t>5156-0</w:t>
      </w:r>
      <w:r w:rsidR="0098295A" w:rsidRPr="00A76B24">
        <w:rPr>
          <w:rFonts w:ascii="Times New Roman" w:hAnsi="Times New Roman"/>
          <w:sz w:val="24"/>
          <w:szCs w:val="24"/>
        </w:rPr>
        <w:t>).</w:t>
      </w:r>
    </w:p>
    <w:p w14:paraId="619E6884" w14:textId="77777777" w:rsidR="00E802C2" w:rsidRPr="00A76B24" w:rsidRDefault="00E802C2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368EB7D" w14:textId="77777777" w:rsidR="00894B01" w:rsidRPr="00A76B24" w:rsidRDefault="00894B01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Čl. 3</w:t>
      </w:r>
    </w:p>
    <w:p w14:paraId="0B1ECD71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BC0FEA" w14:textId="7C0DFAB4" w:rsidR="00165252" w:rsidRPr="00A76B24" w:rsidRDefault="002C0BE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Toto nařízení ÚKZÚZ se v plném rozsahu vztahuje i na všechny další povolené přípravky na</w:t>
      </w:r>
      <w:r w:rsidR="002925E6" w:rsidRPr="00A76B24">
        <w:rPr>
          <w:rFonts w:ascii="Times New Roman" w:hAnsi="Times New Roman"/>
          <w:sz w:val="24"/>
          <w:szCs w:val="24"/>
        </w:rPr>
        <w:t> </w:t>
      </w:r>
      <w:r w:rsidRPr="00A76B24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NeemAzal-T/S (viz Informace k vyhledávání menšinových použití v on-line registru přípravků na ochranu rostlin zveřejněná na webových stránkách ÚKZÚZ </w:t>
      </w:r>
      <w:hyperlink r:id="rId8" w:history="1">
        <w:r w:rsidRPr="00A76B2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76B24">
        <w:rPr>
          <w:rFonts w:ascii="Times New Roman" w:hAnsi="Times New Roman"/>
          <w:sz w:val="24"/>
          <w:szCs w:val="24"/>
        </w:rPr>
        <w:t>).</w:t>
      </w:r>
    </w:p>
    <w:p w14:paraId="02BF2C9F" w14:textId="77777777" w:rsidR="00E802C2" w:rsidRPr="00A76B24" w:rsidRDefault="00E802C2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EFB7D1" w14:textId="77777777" w:rsidR="00CF3503" w:rsidRPr="00A76B24" w:rsidRDefault="00CF3503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Čl. 4</w:t>
      </w:r>
    </w:p>
    <w:p w14:paraId="676BADCE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F7B2B8" w14:textId="3705D09D" w:rsidR="00CF3503" w:rsidRPr="00A76B24" w:rsidRDefault="00CF3503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Osoba používající přípravek dle č</w:t>
      </w:r>
      <w:r w:rsidR="00E802C2">
        <w:rPr>
          <w:rFonts w:ascii="Times New Roman" w:hAnsi="Times New Roman"/>
          <w:sz w:val="24"/>
          <w:szCs w:val="24"/>
        </w:rPr>
        <w:t>l</w:t>
      </w:r>
      <w:r w:rsidRPr="00A76B24">
        <w:rPr>
          <w:rFonts w:ascii="Times New Roman" w:hAnsi="Times New Roman"/>
          <w:sz w:val="24"/>
          <w:szCs w:val="24"/>
        </w:rPr>
        <w:t>. 1 tohoto nařízení je pov</w:t>
      </w:r>
      <w:r w:rsidR="00D13011" w:rsidRPr="00A76B24">
        <w:rPr>
          <w:rFonts w:ascii="Times New Roman" w:hAnsi="Times New Roman"/>
          <w:sz w:val="24"/>
          <w:szCs w:val="24"/>
        </w:rPr>
        <w:t>inna se rovněž řídit etiketou k</w:t>
      </w:r>
      <w:r w:rsidR="002925E6" w:rsidRPr="00A76B24">
        <w:rPr>
          <w:rFonts w:ascii="Times New Roman" w:hAnsi="Times New Roman"/>
          <w:sz w:val="24"/>
          <w:szCs w:val="24"/>
        </w:rPr>
        <w:t> </w:t>
      </w:r>
      <w:r w:rsidR="00D13011" w:rsidRPr="00A76B24">
        <w:rPr>
          <w:rFonts w:ascii="Times New Roman" w:hAnsi="Times New Roman"/>
          <w:sz w:val="24"/>
          <w:szCs w:val="24"/>
        </w:rPr>
        <w:t>přípravku.</w:t>
      </w:r>
    </w:p>
    <w:p w14:paraId="4F22107D" w14:textId="77777777" w:rsidR="00D13011" w:rsidRPr="00A76B24" w:rsidRDefault="00D13011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8DF6566" w14:textId="77777777" w:rsidR="00983D6E" w:rsidRPr="00A76B24" w:rsidRDefault="00983D6E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Čl. 5</w:t>
      </w:r>
    </w:p>
    <w:p w14:paraId="5D41D9A9" w14:textId="77777777" w:rsidR="00983D6E" w:rsidRPr="00A76B24" w:rsidRDefault="00983D6E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3F13D6C" w14:textId="71E6EB26" w:rsidR="00983D6E" w:rsidRPr="00A76B24" w:rsidRDefault="00EA3C7D" w:rsidP="00A76B24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="00435B1F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</w:t>
      </w:r>
      <w:r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>č</w:t>
      </w:r>
      <w:r w:rsidR="002925E6"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  <w:r w:rsidR="00983D6E"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j. </w:t>
      </w:r>
      <w:r w:rsidR="00616996" w:rsidRPr="00616996">
        <w:rPr>
          <w:rFonts w:ascii="Times New Roman" w:eastAsia="Times New Roman" w:hAnsi="Times New Roman"/>
          <w:sz w:val="24"/>
          <w:szCs w:val="24"/>
          <w:lang w:eastAsia="cs-CZ"/>
        </w:rPr>
        <w:t>UKZUZ 081168/2022</w:t>
      </w:r>
      <w:r w:rsidR="002925E6" w:rsidRPr="00A76B2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83D6E"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 w:rsidR="00616996">
        <w:rPr>
          <w:rFonts w:ascii="Times New Roman" w:eastAsia="Times New Roman" w:hAnsi="Times New Roman"/>
          <w:bCs/>
          <w:sz w:val="24"/>
          <w:szCs w:val="24"/>
          <w:lang w:eastAsia="cs-CZ"/>
        </w:rPr>
        <w:t>6</w:t>
      </w:r>
      <w:r w:rsidR="002925E6" w:rsidRPr="00A76B24">
        <w:rPr>
          <w:rFonts w:ascii="Times New Roman" w:hAnsi="Times New Roman"/>
          <w:sz w:val="24"/>
          <w:szCs w:val="24"/>
        </w:rPr>
        <w:t xml:space="preserve">. </w:t>
      </w:r>
      <w:r w:rsidR="00616996">
        <w:rPr>
          <w:rFonts w:ascii="Times New Roman" w:hAnsi="Times New Roman"/>
          <w:sz w:val="24"/>
          <w:szCs w:val="24"/>
        </w:rPr>
        <w:t>května</w:t>
      </w:r>
      <w:r w:rsidR="002925E6" w:rsidRPr="00A76B24">
        <w:rPr>
          <w:rFonts w:ascii="Times New Roman" w:hAnsi="Times New Roman"/>
          <w:sz w:val="24"/>
          <w:szCs w:val="24"/>
        </w:rPr>
        <w:t> 202</w:t>
      </w:r>
      <w:r w:rsidR="00E802C2">
        <w:rPr>
          <w:rFonts w:ascii="Times New Roman" w:hAnsi="Times New Roman"/>
          <w:sz w:val="24"/>
          <w:szCs w:val="24"/>
        </w:rPr>
        <w:t>2</w:t>
      </w:r>
      <w:r w:rsidR="002925E6" w:rsidRPr="00A76B24">
        <w:rPr>
          <w:rFonts w:ascii="Times New Roman" w:hAnsi="Times New Roman"/>
          <w:sz w:val="24"/>
          <w:szCs w:val="24"/>
        </w:rPr>
        <w:t xml:space="preserve"> </w:t>
      </w:r>
      <w:r w:rsidR="00983D6E" w:rsidRPr="00A76B2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032312F0" w14:textId="77777777" w:rsidR="00A520AB" w:rsidRPr="00A76B24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9A4512" w14:textId="77777777" w:rsidR="00A520AB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605DD4" w14:textId="77777777" w:rsidR="00127F08" w:rsidRPr="00A76B24" w:rsidRDefault="00127F08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B2FC1E" w14:textId="77777777" w:rsidR="00A520AB" w:rsidRPr="00A76B24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40B8B0" w14:textId="77777777" w:rsidR="00686F57" w:rsidRPr="00A76B24" w:rsidRDefault="00686F57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E4B941" w14:textId="51A3CC01" w:rsidR="00B0707B" w:rsidRPr="00A76B24" w:rsidRDefault="00B0707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D61097" w14:textId="3E33EB7A" w:rsidR="00B0707B" w:rsidRPr="00A76B24" w:rsidRDefault="00B0707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49DF45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Ing. Pavel Minář, Ph.D.</w:t>
      </w:r>
    </w:p>
    <w:p w14:paraId="05072872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 xml:space="preserve">ředitel </w:t>
      </w:r>
      <w:r w:rsidR="00187A02" w:rsidRPr="00A76B24">
        <w:rPr>
          <w:rFonts w:ascii="Times New Roman" w:hAnsi="Times New Roman"/>
          <w:sz w:val="24"/>
          <w:szCs w:val="24"/>
        </w:rPr>
        <w:t>OPOR</w:t>
      </w:r>
    </w:p>
    <w:sectPr w:rsidR="00861476" w:rsidRPr="00A76B24" w:rsidSect="00686F5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53A4C" w14:textId="77777777" w:rsidR="00272E89" w:rsidRDefault="00272E89" w:rsidP="00CE12AE">
      <w:pPr>
        <w:spacing w:after="0" w:line="240" w:lineRule="auto"/>
      </w:pPr>
      <w:r>
        <w:separator/>
      </w:r>
    </w:p>
  </w:endnote>
  <w:endnote w:type="continuationSeparator" w:id="0">
    <w:p w14:paraId="26D5ACBD" w14:textId="77777777" w:rsidR="00272E89" w:rsidRDefault="00272E8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F1D6" w14:textId="4EDB5846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3179D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3179D">
      <w:rPr>
        <w:rFonts w:ascii="Times New Roman" w:hAnsi="Times New Roman"/>
        <w:bCs/>
        <w:noProof/>
      </w:rPr>
      <w:t>6</w:t>
    </w:r>
    <w:r w:rsidRPr="00956E3F">
      <w:rPr>
        <w:rFonts w:ascii="Times New Roman" w:hAnsi="Times New Roman"/>
        <w:bCs/>
      </w:rPr>
      <w:fldChar w:fldCharType="end"/>
    </w:r>
  </w:p>
  <w:p w14:paraId="0A2D61A8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3649C" w14:textId="16B16781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5080A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5080A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D34B0" w14:textId="77777777" w:rsidR="00272E89" w:rsidRDefault="00272E89" w:rsidP="00CE12AE">
      <w:pPr>
        <w:spacing w:after="0" w:line="240" w:lineRule="auto"/>
      </w:pPr>
      <w:r>
        <w:separator/>
      </w:r>
    </w:p>
  </w:footnote>
  <w:footnote w:type="continuationSeparator" w:id="0">
    <w:p w14:paraId="2F2EAFC2" w14:textId="77777777" w:rsidR="00272E89" w:rsidRDefault="00272E8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0403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A851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7FF2EB1" wp14:editId="53AF158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CDC2076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3D64495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6E11C964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EE037C"/>
    <w:multiLevelType w:val="hybridMultilevel"/>
    <w:tmpl w:val="CF8A5CB0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34B5029"/>
    <w:multiLevelType w:val="hybridMultilevel"/>
    <w:tmpl w:val="0AD4A94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17594608">
    <w:abstractNumId w:val="11"/>
  </w:num>
  <w:num w:numId="2" w16cid:durableId="1077627558">
    <w:abstractNumId w:val="8"/>
  </w:num>
  <w:num w:numId="3" w16cid:durableId="743602399">
    <w:abstractNumId w:val="0"/>
  </w:num>
  <w:num w:numId="4" w16cid:durableId="1605068410">
    <w:abstractNumId w:val="10"/>
  </w:num>
  <w:num w:numId="5" w16cid:durableId="104350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3361040">
    <w:abstractNumId w:val="6"/>
  </w:num>
  <w:num w:numId="7" w16cid:durableId="1045526529">
    <w:abstractNumId w:val="9"/>
  </w:num>
  <w:num w:numId="8" w16cid:durableId="1142431013">
    <w:abstractNumId w:val="1"/>
  </w:num>
  <w:num w:numId="9" w16cid:durableId="140856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6465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6009805">
    <w:abstractNumId w:val="2"/>
  </w:num>
  <w:num w:numId="12" w16cid:durableId="1841312387">
    <w:abstractNumId w:val="5"/>
  </w:num>
  <w:num w:numId="13" w16cid:durableId="153761359">
    <w:abstractNumId w:val="3"/>
  </w:num>
  <w:num w:numId="14" w16cid:durableId="687603909">
    <w:abstractNumId w:val="4"/>
  </w:num>
  <w:num w:numId="15" w16cid:durableId="678506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5309"/>
    <w:rsid w:val="00014878"/>
    <w:rsid w:val="00015094"/>
    <w:rsid w:val="00016783"/>
    <w:rsid w:val="00021972"/>
    <w:rsid w:val="000219CF"/>
    <w:rsid w:val="00022810"/>
    <w:rsid w:val="00026918"/>
    <w:rsid w:val="00030FC9"/>
    <w:rsid w:val="00032445"/>
    <w:rsid w:val="00045DEF"/>
    <w:rsid w:val="00053AA8"/>
    <w:rsid w:val="00065520"/>
    <w:rsid w:val="0006634E"/>
    <w:rsid w:val="000677D4"/>
    <w:rsid w:val="000709AE"/>
    <w:rsid w:val="00074727"/>
    <w:rsid w:val="000775EF"/>
    <w:rsid w:val="0008520B"/>
    <w:rsid w:val="00091445"/>
    <w:rsid w:val="00093864"/>
    <w:rsid w:val="00096456"/>
    <w:rsid w:val="000965A5"/>
    <w:rsid w:val="000A6138"/>
    <w:rsid w:val="000B3965"/>
    <w:rsid w:val="000B4579"/>
    <w:rsid w:val="000C6C8C"/>
    <w:rsid w:val="000D3435"/>
    <w:rsid w:val="000D51A6"/>
    <w:rsid w:val="000E0E5E"/>
    <w:rsid w:val="000E41A9"/>
    <w:rsid w:val="000F18E2"/>
    <w:rsid w:val="001028A8"/>
    <w:rsid w:val="0010681E"/>
    <w:rsid w:val="00107A84"/>
    <w:rsid w:val="00107EC4"/>
    <w:rsid w:val="0012074E"/>
    <w:rsid w:val="00122131"/>
    <w:rsid w:val="001246EC"/>
    <w:rsid w:val="00127F08"/>
    <w:rsid w:val="00130932"/>
    <w:rsid w:val="00154130"/>
    <w:rsid w:val="00154F0E"/>
    <w:rsid w:val="00162CB2"/>
    <w:rsid w:val="001643A8"/>
    <w:rsid w:val="001651D2"/>
    <w:rsid w:val="00165252"/>
    <w:rsid w:val="001656C7"/>
    <w:rsid w:val="00170053"/>
    <w:rsid w:val="00176ECA"/>
    <w:rsid w:val="00187A02"/>
    <w:rsid w:val="001935B4"/>
    <w:rsid w:val="00196DB0"/>
    <w:rsid w:val="001A564B"/>
    <w:rsid w:val="001B2E7C"/>
    <w:rsid w:val="001B39C2"/>
    <w:rsid w:val="001C19A5"/>
    <w:rsid w:val="001D404C"/>
    <w:rsid w:val="001D5AB2"/>
    <w:rsid w:val="001D6095"/>
    <w:rsid w:val="001E28FD"/>
    <w:rsid w:val="001E2DF8"/>
    <w:rsid w:val="001E5FCE"/>
    <w:rsid w:val="001F0358"/>
    <w:rsid w:val="001F3573"/>
    <w:rsid w:val="001F54E4"/>
    <w:rsid w:val="001F7FBD"/>
    <w:rsid w:val="002061F3"/>
    <w:rsid w:val="002115E3"/>
    <w:rsid w:val="00211FAA"/>
    <w:rsid w:val="00216CAC"/>
    <w:rsid w:val="002237EC"/>
    <w:rsid w:val="0022672E"/>
    <w:rsid w:val="00226AAC"/>
    <w:rsid w:val="002272CD"/>
    <w:rsid w:val="00230086"/>
    <w:rsid w:val="002331AF"/>
    <w:rsid w:val="0024177B"/>
    <w:rsid w:val="00251812"/>
    <w:rsid w:val="00260FFC"/>
    <w:rsid w:val="00271024"/>
    <w:rsid w:val="00272E89"/>
    <w:rsid w:val="00281645"/>
    <w:rsid w:val="002826F6"/>
    <w:rsid w:val="00284BFB"/>
    <w:rsid w:val="002900BA"/>
    <w:rsid w:val="002925E6"/>
    <w:rsid w:val="002A0A89"/>
    <w:rsid w:val="002A0C33"/>
    <w:rsid w:val="002A1648"/>
    <w:rsid w:val="002A2373"/>
    <w:rsid w:val="002A3811"/>
    <w:rsid w:val="002A6401"/>
    <w:rsid w:val="002A642C"/>
    <w:rsid w:val="002A7EBC"/>
    <w:rsid w:val="002B2B0D"/>
    <w:rsid w:val="002B360A"/>
    <w:rsid w:val="002B62A6"/>
    <w:rsid w:val="002C0BE4"/>
    <w:rsid w:val="002C3001"/>
    <w:rsid w:val="002D1505"/>
    <w:rsid w:val="002E4994"/>
    <w:rsid w:val="002E7DD4"/>
    <w:rsid w:val="002F6A86"/>
    <w:rsid w:val="003107E6"/>
    <w:rsid w:val="00316E68"/>
    <w:rsid w:val="00331562"/>
    <w:rsid w:val="00353F5B"/>
    <w:rsid w:val="003552E5"/>
    <w:rsid w:val="00355DD5"/>
    <w:rsid w:val="0036432F"/>
    <w:rsid w:val="0036507D"/>
    <w:rsid w:val="00365C57"/>
    <w:rsid w:val="0036647C"/>
    <w:rsid w:val="00371691"/>
    <w:rsid w:val="00372342"/>
    <w:rsid w:val="0038285B"/>
    <w:rsid w:val="00386938"/>
    <w:rsid w:val="00387C5E"/>
    <w:rsid w:val="00394DC7"/>
    <w:rsid w:val="00397B54"/>
    <w:rsid w:val="003A0795"/>
    <w:rsid w:val="003A598A"/>
    <w:rsid w:val="003A6EE5"/>
    <w:rsid w:val="003B6D7F"/>
    <w:rsid w:val="003B77CC"/>
    <w:rsid w:val="003C6EDD"/>
    <w:rsid w:val="003C736E"/>
    <w:rsid w:val="003E40C2"/>
    <w:rsid w:val="003E50E3"/>
    <w:rsid w:val="003F3B8E"/>
    <w:rsid w:val="003F581F"/>
    <w:rsid w:val="00407E73"/>
    <w:rsid w:val="00407F2E"/>
    <w:rsid w:val="0041470F"/>
    <w:rsid w:val="004153BD"/>
    <w:rsid w:val="00415D6D"/>
    <w:rsid w:val="004168B3"/>
    <w:rsid w:val="00431F9A"/>
    <w:rsid w:val="004330F1"/>
    <w:rsid w:val="0043463B"/>
    <w:rsid w:val="00435B1F"/>
    <w:rsid w:val="00435DB0"/>
    <w:rsid w:val="0043752D"/>
    <w:rsid w:val="00443B4B"/>
    <w:rsid w:val="004453BF"/>
    <w:rsid w:val="00447C02"/>
    <w:rsid w:val="00455DD8"/>
    <w:rsid w:val="004572F3"/>
    <w:rsid w:val="00460E07"/>
    <w:rsid w:val="004617C3"/>
    <w:rsid w:val="00462BA5"/>
    <w:rsid w:val="00463C37"/>
    <w:rsid w:val="00465120"/>
    <w:rsid w:val="00466FF4"/>
    <w:rsid w:val="00475359"/>
    <w:rsid w:val="00482EEF"/>
    <w:rsid w:val="0048376B"/>
    <w:rsid w:val="004876D3"/>
    <w:rsid w:val="00490866"/>
    <w:rsid w:val="00493FE2"/>
    <w:rsid w:val="004940B1"/>
    <w:rsid w:val="004A27DB"/>
    <w:rsid w:val="004A4E7F"/>
    <w:rsid w:val="004A6DF7"/>
    <w:rsid w:val="004A701B"/>
    <w:rsid w:val="004B31A0"/>
    <w:rsid w:val="004B53B0"/>
    <w:rsid w:val="004C19A7"/>
    <w:rsid w:val="004C39D1"/>
    <w:rsid w:val="004C695D"/>
    <w:rsid w:val="004D19E1"/>
    <w:rsid w:val="004D7112"/>
    <w:rsid w:val="004E021F"/>
    <w:rsid w:val="004E1717"/>
    <w:rsid w:val="004E4708"/>
    <w:rsid w:val="004E4FA9"/>
    <w:rsid w:val="004E611C"/>
    <w:rsid w:val="004E6320"/>
    <w:rsid w:val="004F1C2F"/>
    <w:rsid w:val="004F7D2A"/>
    <w:rsid w:val="00501F7D"/>
    <w:rsid w:val="00504141"/>
    <w:rsid w:val="00517E3F"/>
    <w:rsid w:val="00524C44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4030"/>
    <w:rsid w:val="00564874"/>
    <w:rsid w:val="00570876"/>
    <w:rsid w:val="00575259"/>
    <w:rsid w:val="005800E8"/>
    <w:rsid w:val="00581D07"/>
    <w:rsid w:val="005856D3"/>
    <w:rsid w:val="0058729C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5F7C87"/>
    <w:rsid w:val="006005F4"/>
    <w:rsid w:val="00600AE8"/>
    <w:rsid w:val="00601014"/>
    <w:rsid w:val="006012F8"/>
    <w:rsid w:val="00601B90"/>
    <w:rsid w:val="006034FE"/>
    <w:rsid w:val="006103AF"/>
    <w:rsid w:val="00612394"/>
    <w:rsid w:val="00616996"/>
    <w:rsid w:val="00621944"/>
    <w:rsid w:val="00625E3F"/>
    <w:rsid w:val="00627F06"/>
    <w:rsid w:val="006424BA"/>
    <w:rsid w:val="0064271F"/>
    <w:rsid w:val="00646029"/>
    <w:rsid w:val="006475EA"/>
    <w:rsid w:val="00651C24"/>
    <w:rsid w:val="00656F7C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86F57"/>
    <w:rsid w:val="00691FEE"/>
    <w:rsid w:val="0069432F"/>
    <w:rsid w:val="00695EAB"/>
    <w:rsid w:val="0069773C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0EF2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24CF"/>
    <w:rsid w:val="0072722B"/>
    <w:rsid w:val="00727995"/>
    <w:rsid w:val="00727DCD"/>
    <w:rsid w:val="00730A41"/>
    <w:rsid w:val="007329F9"/>
    <w:rsid w:val="007464DE"/>
    <w:rsid w:val="0075080A"/>
    <w:rsid w:val="00757065"/>
    <w:rsid w:val="00767D6D"/>
    <w:rsid w:val="00771C8B"/>
    <w:rsid w:val="007723C5"/>
    <w:rsid w:val="00783A73"/>
    <w:rsid w:val="007853B8"/>
    <w:rsid w:val="0079540F"/>
    <w:rsid w:val="007A0701"/>
    <w:rsid w:val="007A5C20"/>
    <w:rsid w:val="007B2521"/>
    <w:rsid w:val="007B46E9"/>
    <w:rsid w:val="007B4702"/>
    <w:rsid w:val="007B7E84"/>
    <w:rsid w:val="007C06AD"/>
    <w:rsid w:val="007D0235"/>
    <w:rsid w:val="007D1043"/>
    <w:rsid w:val="007D3010"/>
    <w:rsid w:val="007D4385"/>
    <w:rsid w:val="007D5ADD"/>
    <w:rsid w:val="007E1DC1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35EE"/>
    <w:rsid w:val="008449CA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4B01"/>
    <w:rsid w:val="00895173"/>
    <w:rsid w:val="008A3C19"/>
    <w:rsid w:val="008A5C9C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6694"/>
    <w:rsid w:val="008E74D6"/>
    <w:rsid w:val="008E759D"/>
    <w:rsid w:val="008E7C0D"/>
    <w:rsid w:val="008F334E"/>
    <w:rsid w:val="00903032"/>
    <w:rsid w:val="00903FE0"/>
    <w:rsid w:val="0091229B"/>
    <w:rsid w:val="00913704"/>
    <w:rsid w:val="00914790"/>
    <w:rsid w:val="009176F5"/>
    <w:rsid w:val="00921479"/>
    <w:rsid w:val="0092634E"/>
    <w:rsid w:val="00931165"/>
    <w:rsid w:val="0093179D"/>
    <w:rsid w:val="00934311"/>
    <w:rsid w:val="00935B37"/>
    <w:rsid w:val="00940529"/>
    <w:rsid w:val="00957802"/>
    <w:rsid w:val="00957A0B"/>
    <w:rsid w:val="00957BE0"/>
    <w:rsid w:val="009615A4"/>
    <w:rsid w:val="00962BD2"/>
    <w:rsid w:val="009759EC"/>
    <w:rsid w:val="009772CA"/>
    <w:rsid w:val="009778CC"/>
    <w:rsid w:val="0098086D"/>
    <w:rsid w:val="0098295A"/>
    <w:rsid w:val="00983D6E"/>
    <w:rsid w:val="009856A2"/>
    <w:rsid w:val="0098737C"/>
    <w:rsid w:val="00991087"/>
    <w:rsid w:val="00994D85"/>
    <w:rsid w:val="009A2E6E"/>
    <w:rsid w:val="009A7871"/>
    <w:rsid w:val="009C0F91"/>
    <w:rsid w:val="009C106C"/>
    <w:rsid w:val="009C16D4"/>
    <w:rsid w:val="009D56C0"/>
    <w:rsid w:val="009D6F6B"/>
    <w:rsid w:val="009E6BAE"/>
    <w:rsid w:val="009E7B01"/>
    <w:rsid w:val="009F3EB7"/>
    <w:rsid w:val="009F79D0"/>
    <w:rsid w:val="009F7E83"/>
    <w:rsid w:val="00A00066"/>
    <w:rsid w:val="00A07215"/>
    <w:rsid w:val="00A10301"/>
    <w:rsid w:val="00A111FC"/>
    <w:rsid w:val="00A31BA3"/>
    <w:rsid w:val="00A509E1"/>
    <w:rsid w:val="00A51311"/>
    <w:rsid w:val="00A520AB"/>
    <w:rsid w:val="00A5364C"/>
    <w:rsid w:val="00A54558"/>
    <w:rsid w:val="00A66F6D"/>
    <w:rsid w:val="00A74C44"/>
    <w:rsid w:val="00A76952"/>
    <w:rsid w:val="00A76B24"/>
    <w:rsid w:val="00A8546F"/>
    <w:rsid w:val="00A8660E"/>
    <w:rsid w:val="00A97558"/>
    <w:rsid w:val="00AA4C50"/>
    <w:rsid w:val="00AA5374"/>
    <w:rsid w:val="00AA60B4"/>
    <w:rsid w:val="00AA6660"/>
    <w:rsid w:val="00AB0FB3"/>
    <w:rsid w:val="00AC500B"/>
    <w:rsid w:val="00AD7579"/>
    <w:rsid w:val="00AD75BF"/>
    <w:rsid w:val="00AE323B"/>
    <w:rsid w:val="00AE3A77"/>
    <w:rsid w:val="00AE3C56"/>
    <w:rsid w:val="00AF4FB6"/>
    <w:rsid w:val="00B0707B"/>
    <w:rsid w:val="00B104F6"/>
    <w:rsid w:val="00B168E2"/>
    <w:rsid w:val="00B16A29"/>
    <w:rsid w:val="00B36E09"/>
    <w:rsid w:val="00B40835"/>
    <w:rsid w:val="00B44C23"/>
    <w:rsid w:val="00B44DEC"/>
    <w:rsid w:val="00B463F3"/>
    <w:rsid w:val="00B639D7"/>
    <w:rsid w:val="00B63F93"/>
    <w:rsid w:val="00B675CA"/>
    <w:rsid w:val="00B7058C"/>
    <w:rsid w:val="00B71739"/>
    <w:rsid w:val="00B724D1"/>
    <w:rsid w:val="00B728AA"/>
    <w:rsid w:val="00B812A5"/>
    <w:rsid w:val="00B82B5D"/>
    <w:rsid w:val="00BA1AA8"/>
    <w:rsid w:val="00BA2484"/>
    <w:rsid w:val="00BB3DE2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4A41"/>
    <w:rsid w:val="00BF5E00"/>
    <w:rsid w:val="00BF7747"/>
    <w:rsid w:val="00C00B30"/>
    <w:rsid w:val="00C02790"/>
    <w:rsid w:val="00C12045"/>
    <w:rsid w:val="00C12BCE"/>
    <w:rsid w:val="00C12D2D"/>
    <w:rsid w:val="00C15323"/>
    <w:rsid w:val="00C172DF"/>
    <w:rsid w:val="00C25D9A"/>
    <w:rsid w:val="00C4081A"/>
    <w:rsid w:val="00C44B92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3657"/>
    <w:rsid w:val="00C94F36"/>
    <w:rsid w:val="00C9672D"/>
    <w:rsid w:val="00C97092"/>
    <w:rsid w:val="00CA13FA"/>
    <w:rsid w:val="00CA2993"/>
    <w:rsid w:val="00CA7EB3"/>
    <w:rsid w:val="00CB44D5"/>
    <w:rsid w:val="00CB4815"/>
    <w:rsid w:val="00CB6D3D"/>
    <w:rsid w:val="00CC258C"/>
    <w:rsid w:val="00CC2F22"/>
    <w:rsid w:val="00CC7B65"/>
    <w:rsid w:val="00CD316E"/>
    <w:rsid w:val="00CE0A71"/>
    <w:rsid w:val="00CE12AE"/>
    <w:rsid w:val="00CF3503"/>
    <w:rsid w:val="00D06555"/>
    <w:rsid w:val="00D11D9A"/>
    <w:rsid w:val="00D11F81"/>
    <w:rsid w:val="00D13011"/>
    <w:rsid w:val="00D228A7"/>
    <w:rsid w:val="00D23559"/>
    <w:rsid w:val="00D26765"/>
    <w:rsid w:val="00D3631E"/>
    <w:rsid w:val="00D37277"/>
    <w:rsid w:val="00D41941"/>
    <w:rsid w:val="00D4263E"/>
    <w:rsid w:val="00D43513"/>
    <w:rsid w:val="00D43837"/>
    <w:rsid w:val="00D5088E"/>
    <w:rsid w:val="00D50B0E"/>
    <w:rsid w:val="00D5519E"/>
    <w:rsid w:val="00D57634"/>
    <w:rsid w:val="00D75B4F"/>
    <w:rsid w:val="00D81AF4"/>
    <w:rsid w:val="00D87AD4"/>
    <w:rsid w:val="00D91CF1"/>
    <w:rsid w:val="00DA1B7C"/>
    <w:rsid w:val="00DA20B8"/>
    <w:rsid w:val="00DA3E61"/>
    <w:rsid w:val="00DA45E7"/>
    <w:rsid w:val="00DA520B"/>
    <w:rsid w:val="00DA6BA3"/>
    <w:rsid w:val="00DB1822"/>
    <w:rsid w:val="00DB1CCF"/>
    <w:rsid w:val="00DB33BD"/>
    <w:rsid w:val="00DD427B"/>
    <w:rsid w:val="00DD5184"/>
    <w:rsid w:val="00DD5B03"/>
    <w:rsid w:val="00DE7AB1"/>
    <w:rsid w:val="00DF04A6"/>
    <w:rsid w:val="00DF1934"/>
    <w:rsid w:val="00DF6B43"/>
    <w:rsid w:val="00DF6D81"/>
    <w:rsid w:val="00E03B6C"/>
    <w:rsid w:val="00E11087"/>
    <w:rsid w:val="00E1663C"/>
    <w:rsid w:val="00E175BD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77D"/>
    <w:rsid w:val="00E77999"/>
    <w:rsid w:val="00E77CF9"/>
    <w:rsid w:val="00E802C2"/>
    <w:rsid w:val="00E8281E"/>
    <w:rsid w:val="00E92B90"/>
    <w:rsid w:val="00E95CA6"/>
    <w:rsid w:val="00E9788D"/>
    <w:rsid w:val="00EA3C7D"/>
    <w:rsid w:val="00EA4C1E"/>
    <w:rsid w:val="00EB2C50"/>
    <w:rsid w:val="00EB2D36"/>
    <w:rsid w:val="00EC4D59"/>
    <w:rsid w:val="00ED3C25"/>
    <w:rsid w:val="00EE4346"/>
    <w:rsid w:val="00EE4481"/>
    <w:rsid w:val="00EE59A5"/>
    <w:rsid w:val="00EE6074"/>
    <w:rsid w:val="00EF160F"/>
    <w:rsid w:val="00EF227D"/>
    <w:rsid w:val="00EF74B5"/>
    <w:rsid w:val="00F03B63"/>
    <w:rsid w:val="00F05199"/>
    <w:rsid w:val="00F13734"/>
    <w:rsid w:val="00F15872"/>
    <w:rsid w:val="00F20565"/>
    <w:rsid w:val="00F20640"/>
    <w:rsid w:val="00F21CAC"/>
    <w:rsid w:val="00F22431"/>
    <w:rsid w:val="00F24D2E"/>
    <w:rsid w:val="00F31020"/>
    <w:rsid w:val="00F34740"/>
    <w:rsid w:val="00F375DE"/>
    <w:rsid w:val="00F37E25"/>
    <w:rsid w:val="00F43AC0"/>
    <w:rsid w:val="00F441F2"/>
    <w:rsid w:val="00F44717"/>
    <w:rsid w:val="00F453CE"/>
    <w:rsid w:val="00F4701E"/>
    <w:rsid w:val="00F50717"/>
    <w:rsid w:val="00F52F4E"/>
    <w:rsid w:val="00F5387A"/>
    <w:rsid w:val="00F5773F"/>
    <w:rsid w:val="00F629AB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B3D92"/>
    <w:rsid w:val="00FC2BCF"/>
    <w:rsid w:val="00FD171F"/>
    <w:rsid w:val="00FD2B1B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44E3404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D56C0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9365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9D56C0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42DC-274D-49EE-90BD-0665E9A2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1490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10261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2022-04-27T05:48:00Z</cp:lastPrinted>
  <dcterms:created xsi:type="dcterms:W3CDTF">2024-11-06T12:49:00Z</dcterms:created>
  <dcterms:modified xsi:type="dcterms:W3CDTF">2024-11-19T07:59:00Z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