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ABB92" w14:textId="77777777"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411C97">
        <w:rPr>
          <w:rFonts w:asciiTheme="minorHAnsi" w:hAnsiTheme="minorHAnsi" w:cstheme="minorHAnsi"/>
          <w:b/>
          <w:noProof/>
          <w:sz w:val="36"/>
          <w:szCs w:val="36"/>
        </w:rPr>
        <w:t>Město Říčany</w:t>
      </w:r>
    </w:p>
    <w:p w14:paraId="2C0AB5DE" w14:textId="77777777"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411C97">
        <w:rPr>
          <w:rFonts w:asciiTheme="minorHAnsi" w:hAnsiTheme="minorHAnsi" w:cstheme="minorHAnsi"/>
          <w:b/>
          <w:noProof/>
          <w:sz w:val="36"/>
          <w:szCs w:val="36"/>
        </w:rPr>
        <w:t>Zastupitelstvo města Říčany</w:t>
      </w:r>
    </w:p>
    <w:p w14:paraId="31EFD9CB" w14:textId="77777777" w:rsidR="00F15DBE" w:rsidRPr="00411C97" w:rsidRDefault="00F15DBE" w:rsidP="00411C97">
      <w:pPr>
        <w:ind w:left="2832" w:firstLine="708"/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14:paraId="598319E9" w14:textId="77777777" w:rsidR="00411C97" w:rsidRDefault="00742149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Obecně závazná vyhláška</w:t>
      </w:r>
    </w:p>
    <w:p w14:paraId="1585DF55" w14:textId="77777777" w:rsidR="008B623B" w:rsidRDefault="00C55D60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města Říčany</w:t>
      </w:r>
    </w:p>
    <w:p w14:paraId="4BD571A2" w14:textId="77777777"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14:paraId="56751EB4" w14:textId="77777777"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14:paraId="6627CAD6" w14:textId="77777777" w:rsidR="00D76F86" w:rsidRPr="00411C97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o </w:t>
      </w:r>
      <w:r w:rsidR="008B623B" w:rsidRPr="00411C97">
        <w:rPr>
          <w:rFonts w:asciiTheme="minorHAnsi" w:hAnsiTheme="minorHAnsi" w:cstheme="minorHAnsi"/>
          <w:b/>
          <w:noProof/>
          <w:sz w:val="28"/>
          <w:szCs w:val="28"/>
        </w:rPr>
        <w:t>regulaci hlučných činností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a nočním klidu</w:t>
      </w:r>
    </w:p>
    <w:p w14:paraId="1F9D5FB7" w14:textId="77777777" w:rsidR="00411C97" w:rsidRPr="004142DC" w:rsidRDefault="00411C97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36DBF80" w14:textId="77777777" w:rsidR="00411C97" w:rsidRPr="004142DC" w:rsidRDefault="00411C97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4589167" w14:textId="6B651FD3" w:rsidR="00D76F86" w:rsidRPr="00264B22" w:rsidRDefault="00D76F86" w:rsidP="00411C97">
      <w:pPr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Zastupitelstvo </w:t>
      </w:r>
      <w:r w:rsidR="00C55D60" w:rsidRPr="00264B22">
        <w:rPr>
          <w:rFonts w:asciiTheme="minorHAnsi" w:hAnsiTheme="minorHAnsi" w:cstheme="minorHAnsi"/>
          <w:noProof/>
          <w:szCs w:val="24"/>
        </w:rPr>
        <w:t>města Říčan</w:t>
      </w:r>
      <w:r w:rsidR="00D773DD" w:rsidRPr="00264B22">
        <w:rPr>
          <w:rFonts w:asciiTheme="minorHAnsi" w:hAnsiTheme="minorHAnsi" w:cstheme="minorHAnsi"/>
          <w:noProof/>
          <w:szCs w:val="24"/>
        </w:rPr>
        <w:t>y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se na svém zasedání </w:t>
      </w:r>
      <w:r w:rsidRPr="00264B22">
        <w:rPr>
          <w:rFonts w:asciiTheme="minorHAnsi" w:hAnsiTheme="minorHAnsi" w:cstheme="minorHAnsi"/>
          <w:noProof/>
          <w:szCs w:val="24"/>
        </w:rPr>
        <w:t xml:space="preserve">dne </w:t>
      </w:r>
      <w:r w:rsidR="001234B2">
        <w:rPr>
          <w:rFonts w:asciiTheme="minorHAnsi" w:hAnsiTheme="minorHAnsi" w:cstheme="minorHAnsi"/>
          <w:noProof/>
          <w:szCs w:val="24"/>
        </w:rPr>
        <w:t>9.10.2024</w:t>
      </w:r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45AB3" w:rsidRPr="00264B22">
        <w:rPr>
          <w:rFonts w:asciiTheme="minorHAnsi" w:hAnsiTheme="minorHAnsi" w:cstheme="minorHAnsi"/>
          <w:noProof/>
          <w:szCs w:val="24"/>
        </w:rPr>
        <w:t xml:space="preserve">usnesením č. </w:t>
      </w:r>
      <w:r w:rsidR="001234B2">
        <w:rPr>
          <w:rFonts w:asciiTheme="minorHAnsi" w:hAnsiTheme="minorHAnsi" w:cstheme="minorHAnsi"/>
          <w:noProof/>
          <w:szCs w:val="24"/>
        </w:rPr>
        <w:t xml:space="preserve">24-08-015 </w:t>
      </w:r>
      <w:r w:rsidR="00F15DBE" w:rsidRPr="00264B22">
        <w:rPr>
          <w:rFonts w:asciiTheme="minorHAnsi" w:hAnsiTheme="minorHAnsi" w:cstheme="minorHAnsi"/>
          <w:noProof/>
          <w:szCs w:val="24"/>
        </w:rPr>
        <w:t>usneslo vydat na základě</w:t>
      </w:r>
      <w:r w:rsidRPr="00264B22">
        <w:rPr>
          <w:rFonts w:asciiTheme="minorHAnsi" w:hAnsiTheme="minorHAnsi" w:cstheme="minorHAnsi"/>
          <w:noProof/>
          <w:szCs w:val="24"/>
        </w:rPr>
        <w:t xml:space="preserve"> ustanovení § 10 </w:t>
      </w:r>
      <w:r w:rsidR="00411C97" w:rsidRPr="00264B22">
        <w:rPr>
          <w:rFonts w:asciiTheme="minorHAnsi" w:hAnsiTheme="minorHAnsi" w:cstheme="minorHAnsi"/>
          <w:noProof/>
          <w:szCs w:val="24"/>
        </w:rPr>
        <w:t>písm. a) a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 d) </w:t>
      </w:r>
      <w:r w:rsidRPr="00264B22">
        <w:rPr>
          <w:rFonts w:asciiTheme="minorHAnsi" w:hAnsiTheme="minorHAnsi" w:cstheme="minorHAnsi"/>
          <w:noProof/>
          <w:szCs w:val="24"/>
        </w:rPr>
        <w:t xml:space="preserve">a 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ustanovení </w:t>
      </w:r>
      <w:r w:rsidRPr="00264B22">
        <w:rPr>
          <w:rFonts w:asciiTheme="minorHAnsi" w:hAnsiTheme="minorHAnsi" w:cstheme="minorHAnsi"/>
          <w:noProof/>
          <w:szCs w:val="24"/>
        </w:rPr>
        <w:t>§ 84 odst.</w:t>
      </w:r>
      <w:r w:rsidR="00E95DEC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Pr="00264B22">
        <w:rPr>
          <w:rFonts w:asciiTheme="minorHAnsi" w:hAnsiTheme="minorHAnsi" w:cstheme="minorHAnsi"/>
          <w:noProof/>
          <w:szCs w:val="24"/>
        </w:rPr>
        <w:t xml:space="preserve">2 písm. h) zákona č. 128/2000 Sb., o obcích </w:t>
      </w:r>
      <w:r w:rsidR="000020F0" w:rsidRPr="00264B22">
        <w:rPr>
          <w:rFonts w:asciiTheme="minorHAnsi" w:hAnsiTheme="minorHAnsi" w:cstheme="minorHAnsi"/>
          <w:noProof/>
          <w:szCs w:val="24"/>
        </w:rPr>
        <w:t>(obecní zřízení), ve znění pozdějších předpisů,</w:t>
      </w:r>
      <w:r w:rsidR="0011571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11C97" w:rsidRPr="00264B22">
        <w:rPr>
          <w:rFonts w:asciiTheme="minorHAnsi" w:hAnsiTheme="minorHAnsi" w:cstheme="minorHAnsi"/>
          <w:noProof/>
          <w:szCs w:val="24"/>
        </w:rPr>
        <w:t>a na základě ustanovení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§ 5 odst. </w:t>
      </w:r>
      <w:r w:rsidR="00264B22" w:rsidRPr="00264B22">
        <w:rPr>
          <w:rFonts w:asciiTheme="minorHAnsi" w:hAnsiTheme="minorHAnsi" w:cstheme="minorHAnsi"/>
          <w:noProof/>
          <w:szCs w:val="24"/>
        </w:rPr>
        <w:t>7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zákona č. 251/2016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 Sb., o </w:t>
      </w:r>
      <w:r w:rsidR="00FB4C88" w:rsidRPr="00264B22">
        <w:rPr>
          <w:rFonts w:asciiTheme="minorHAnsi" w:hAnsiTheme="minorHAnsi" w:cstheme="minorHAnsi"/>
          <w:noProof/>
          <w:szCs w:val="24"/>
        </w:rPr>
        <w:t xml:space="preserve">některých 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přestupcích, </w:t>
      </w:r>
      <w:r w:rsidR="00FB4C88" w:rsidRPr="00264B22">
        <w:rPr>
          <w:rFonts w:asciiTheme="minorHAnsi" w:hAnsiTheme="minorHAnsi" w:cstheme="minorHAnsi"/>
          <w:noProof/>
          <w:szCs w:val="24"/>
        </w:rPr>
        <w:t>tuto obecně závaznou vyhlášku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 (dále jen „vyhláška“):</w:t>
      </w:r>
    </w:p>
    <w:p w14:paraId="64CEF8A7" w14:textId="77777777" w:rsidR="00F35061" w:rsidRPr="00264B22" w:rsidRDefault="00F35061">
      <w:pPr>
        <w:ind w:firstLine="561"/>
        <w:jc w:val="both"/>
        <w:rPr>
          <w:rFonts w:asciiTheme="minorHAnsi" w:hAnsiTheme="minorHAnsi" w:cstheme="minorHAnsi"/>
          <w:noProof/>
          <w:szCs w:val="24"/>
        </w:rPr>
      </w:pPr>
    </w:p>
    <w:p w14:paraId="73260F82" w14:textId="77777777" w:rsidR="00863D62" w:rsidRPr="00264B22" w:rsidRDefault="00863D62">
      <w:pPr>
        <w:ind w:firstLine="561"/>
        <w:jc w:val="both"/>
        <w:rPr>
          <w:rFonts w:asciiTheme="minorHAnsi" w:hAnsiTheme="minorHAnsi" w:cstheme="minorHAnsi"/>
          <w:noProof/>
          <w:szCs w:val="24"/>
        </w:rPr>
      </w:pPr>
    </w:p>
    <w:p w14:paraId="162DDD33" w14:textId="77777777" w:rsidR="00FC38A4" w:rsidRPr="00264B22" w:rsidRDefault="00FC38A4" w:rsidP="00863D62">
      <w:pPr>
        <w:ind w:firstLine="6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1</w:t>
      </w:r>
    </w:p>
    <w:p w14:paraId="788BA173" w14:textId="77777777" w:rsidR="00B71F2D" w:rsidRPr="00264B22" w:rsidRDefault="008B623B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P</w:t>
      </w:r>
      <w:r w:rsidR="00F1417C" w:rsidRPr="00264B22">
        <w:rPr>
          <w:rFonts w:asciiTheme="minorHAnsi" w:hAnsiTheme="minorHAnsi" w:cstheme="minorHAnsi"/>
          <w:b/>
          <w:noProof/>
          <w:szCs w:val="24"/>
        </w:rPr>
        <w:t>ředmět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a cíl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 xml:space="preserve"> obe</w:t>
      </w:r>
      <w:r w:rsidR="00C1799B">
        <w:rPr>
          <w:rFonts w:asciiTheme="minorHAnsi" w:hAnsiTheme="minorHAnsi" w:cstheme="minorHAnsi"/>
          <w:b/>
          <w:noProof/>
          <w:szCs w:val="24"/>
        </w:rPr>
        <w:t>c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>ně závazné vyhlášky</w:t>
      </w:r>
    </w:p>
    <w:p w14:paraId="1FBDB443" w14:textId="77777777" w:rsidR="00F1417C" w:rsidRPr="00264B22" w:rsidRDefault="00F1417C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Předmětem této vyhlášky je </w:t>
      </w:r>
      <w:r w:rsidR="00034521" w:rsidRPr="00264B22">
        <w:rPr>
          <w:rFonts w:asciiTheme="minorHAnsi" w:hAnsiTheme="minorHAnsi" w:cstheme="minorHAnsi"/>
          <w:noProof/>
          <w:szCs w:val="24"/>
        </w:rPr>
        <w:t xml:space="preserve">regulace činností, které by mohly svou hlučností narušit veřejný pořádek 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ve městě </w:t>
      </w:r>
      <w:r w:rsidR="00034521" w:rsidRPr="00264B22">
        <w:rPr>
          <w:rFonts w:asciiTheme="minorHAnsi" w:hAnsiTheme="minorHAnsi" w:cstheme="minorHAnsi"/>
          <w:noProof/>
          <w:szCs w:val="24"/>
        </w:rPr>
        <w:t>nebo být v</w:t>
      </w:r>
      <w:r w:rsidR="00863D62" w:rsidRPr="00264B22">
        <w:rPr>
          <w:rFonts w:asciiTheme="minorHAnsi" w:hAnsiTheme="minorHAnsi" w:cstheme="minorHAnsi"/>
          <w:noProof/>
          <w:szCs w:val="24"/>
        </w:rPr>
        <w:t> rozporu s dobrými mravy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, </w:t>
      </w:r>
      <w:r w:rsidR="00034521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863D62" w:rsidRPr="00264B22">
        <w:rPr>
          <w:rFonts w:asciiTheme="minorHAnsi" w:hAnsiTheme="minorHAnsi" w:cstheme="minorHAnsi"/>
          <w:noProof/>
          <w:szCs w:val="24"/>
        </w:rPr>
        <w:t xml:space="preserve">ochranou zdraví, a směřující k ochraně před následnými škodami a újmami působenými narušováním veřejného pořádku na majetku, jako veřejném statku, jehož ochrana je ve veřejném zájmu, v zájmu chráněném městem jako územním samosprávným celkem. </w:t>
      </w:r>
      <w:r w:rsidRPr="00264B22">
        <w:rPr>
          <w:rFonts w:asciiTheme="minorHAnsi" w:hAnsiTheme="minorHAnsi" w:cstheme="minorHAnsi"/>
          <w:noProof/>
          <w:szCs w:val="24"/>
        </w:rPr>
        <w:t xml:space="preserve"> </w:t>
      </w:r>
    </w:p>
    <w:p w14:paraId="4BB92F01" w14:textId="77777777" w:rsidR="00F35061" w:rsidRPr="00264B22" w:rsidRDefault="00863D62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Cílem této </w:t>
      </w:r>
      <w:r w:rsidR="00034521" w:rsidRPr="00264B22">
        <w:rPr>
          <w:rFonts w:asciiTheme="minorHAnsi" w:hAnsiTheme="minorHAnsi" w:cstheme="minorHAnsi"/>
          <w:noProof/>
          <w:szCs w:val="24"/>
        </w:rPr>
        <w:t>vyhlášky je vytvoření opatření směřujících k ochraně před hlukem, zabezpečení místních záležitostí jako stavu, který umožňuje pokojné soužití občanů i návštěvníků města a vytváření příznivých podmínek pro život ve městě.</w:t>
      </w:r>
    </w:p>
    <w:p w14:paraId="1A4D09D7" w14:textId="77777777" w:rsidR="00863D62" w:rsidRPr="00264B22" w:rsidRDefault="00863D62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Předmětem této vyhlášky je dále stanovení výjimečných případů, při nichž je doba nočního klidu vymezena dobou kratší nebo při nichž nemusí být doba nočního klidu dodržována.</w:t>
      </w:r>
    </w:p>
    <w:p w14:paraId="187F33BB" w14:textId="77777777"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14:paraId="62F0505E" w14:textId="77777777"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14:paraId="38481245" w14:textId="77777777" w:rsidR="00D461B9" w:rsidRPr="00264B22" w:rsidRDefault="00D461B9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2</w:t>
      </w:r>
    </w:p>
    <w:p w14:paraId="3FF1BF07" w14:textId="77777777" w:rsidR="00E526A1" w:rsidRPr="00264B22" w:rsidRDefault="00863D62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Vymezení činností, které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 xml:space="preserve"> by mohly narušit veřejný pořád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ek ve městě nebo být </w:t>
      </w:r>
    </w:p>
    <w:p w14:paraId="383A40D7" w14:textId="77777777" w:rsidR="00863D62" w:rsidRPr="00264B22" w:rsidRDefault="00863D62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v rozporu s dobrými mravy, ochranou bezpečnosti, zdraví a majetku</w:t>
      </w:r>
    </w:p>
    <w:p w14:paraId="2DD65505" w14:textId="77777777" w:rsidR="00863D62" w:rsidRPr="00264B22" w:rsidRDefault="00E526A1" w:rsidP="00E526A1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Činností, která by mohla narušit veřejný pořádek na celém území města, je používání hlučných strojů a zařízení v nevhodnou denní dobu.</w:t>
      </w:r>
    </w:p>
    <w:p w14:paraId="12885D49" w14:textId="77777777" w:rsidR="00E526A1" w:rsidRPr="00264B22" w:rsidRDefault="00E526A1" w:rsidP="00486ABE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14:paraId="146F8367" w14:textId="77777777" w:rsidR="00486ABE" w:rsidRPr="00264B22" w:rsidRDefault="00486ABE" w:rsidP="00486ABE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14:paraId="1510BDA5" w14:textId="77777777" w:rsidR="00E526A1" w:rsidRPr="00264B22" w:rsidRDefault="00E526A1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3</w:t>
      </w:r>
    </w:p>
    <w:p w14:paraId="3E481166" w14:textId="77777777" w:rsidR="00034521" w:rsidRPr="00264B22" w:rsidRDefault="00034521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Regulace hlučných činností v nevhodnou denní dobu</w:t>
      </w:r>
    </w:p>
    <w:p w14:paraId="6DD04135" w14:textId="0878BCA3" w:rsidR="00034521" w:rsidRPr="00264B22" w:rsidRDefault="00034521" w:rsidP="00E526A1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Každý je povinen zdržet se o nedělích a státem uznaných </w:t>
      </w:r>
      <w:r w:rsidR="00A405D3">
        <w:rPr>
          <w:rFonts w:asciiTheme="minorHAnsi" w:hAnsiTheme="minorHAnsi" w:cstheme="minorHAnsi"/>
          <w:noProof/>
          <w:szCs w:val="24"/>
        </w:rPr>
        <w:t>svátcích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 v době od 06:</w:t>
      </w:r>
      <w:r w:rsidRPr="00264B22">
        <w:rPr>
          <w:rFonts w:asciiTheme="minorHAnsi" w:hAnsiTheme="minorHAnsi" w:cstheme="minorHAnsi"/>
          <w:noProof/>
          <w:szCs w:val="24"/>
        </w:rPr>
        <w:t>00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 hodin do 22:00 hodin</w:t>
      </w:r>
      <w:r w:rsidRPr="00264B22">
        <w:rPr>
          <w:rFonts w:asciiTheme="minorHAnsi" w:hAnsiTheme="minorHAnsi" w:cstheme="minorHAnsi"/>
          <w:noProof/>
          <w:szCs w:val="24"/>
        </w:rPr>
        <w:t xml:space="preserve"> veškerých 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prací a </w:t>
      </w:r>
      <w:r w:rsidRPr="00264B22">
        <w:rPr>
          <w:rFonts w:asciiTheme="minorHAnsi" w:hAnsiTheme="minorHAnsi" w:cstheme="minorHAnsi"/>
          <w:noProof/>
          <w:szCs w:val="24"/>
        </w:rPr>
        <w:t xml:space="preserve">činností spojených s užíváním zařízení a přístrojů způsobujících hluk, např. sekaček na trávu, cirkulárek, </w:t>
      </w:r>
      <w:r w:rsidR="000D1037" w:rsidRPr="00264B22">
        <w:rPr>
          <w:rFonts w:asciiTheme="minorHAnsi" w:hAnsiTheme="minorHAnsi" w:cstheme="minorHAnsi"/>
          <w:noProof/>
          <w:szCs w:val="24"/>
        </w:rPr>
        <w:t>m</w:t>
      </w:r>
      <w:r w:rsidRPr="00264B22">
        <w:rPr>
          <w:rFonts w:asciiTheme="minorHAnsi" w:hAnsiTheme="minorHAnsi" w:cstheme="minorHAnsi"/>
          <w:noProof/>
          <w:szCs w:val="24"/>
        </w:rPr>
        <w:t>otorových pil</w:t>
      </w:r>
      <w:r w:rsidR="000D1037" w:rsidRPr="00264B22">
        <w:rPr>
          <w:rFonts w:asciiTheme="minorHAnsi" w:hAnsiTheme="minorHAnsi" w:cstheme="minorHAnsi"/>
          <w:noProof/>
          <w:szCs w:val="24"/>
        </w:rPr>
        <w:t>, křovinořezů apod.</w:t>
      </w:r>
    </w:p>
    <w:p w14:paraId="69626F35" w14:textId="77777777" w:rsidR="00E26010" w:rsidRPr="00264B22" w:rsidRDefault="00E26010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14:paraId="00514642" w14:textId="77777777"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14:paraId="49010B12" w14:textId="77777777" w:rsidR="00486ABE" w:rsidRPr="00264B22" w:rsidRDefault="00486ABE" w:rsidP="00264B22">
      <w:pPr>
        <w:jc w:val="both"/>
        <w:rPr>
          <w:rFonts w:asciiTheme="minorHAnsi" w:hAnsiTheme="minorHAnsi" w:cstheme="minorHAnsi"/>
          <w:noProof/>
          <w:szCs w:val="24"/>
        </w:rPr>
      </w:pPr>
    </w:p>
    <w:p w14:paraId="48129B1D" w14:textId="77777777" w:rsidR="000D1037" w:rsidRPr="00264B22" w:rsidRDefault="000D1037" w:rsidP="00E526A1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>4</w:t>
      </w:r>
    </w:p>
    <w:p w14:paraId="0CD58D24" w14:textId="77777777" w:rsidR="00D461B9" w:rsidRPr="00264B22" w:rsidRDefault="00D461B9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Doba nočního klidu</w:t>
      </w:r>
    </w:p>
    <w:p w14:paraId="77945D3D" w14:textId="77777777" w:rsidR="00D461B9" w:rsidRPr="00264B22" w:rsidRDefault="00D461B9" w:rsidP="00264B22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Dobou nočního klidu se rozumí doba od </w:t>
      </w:r>
      <w:r w:rsidR="00264B22" w:rsidRPr="00264B22">
        <w:rPr>
          <w:rFonts w:asciiTheme="minorHAnsi" w:hAnsiTheme="minorHAnsi" w:cstheme="minorHAnsi"/>
          <w:noProof/>
          <w:szCs w:val="24"/>
        </w:rPr>
        <w:t>dvacáté druhé</w:t>
      </w:r>
      <w:r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 w:rsidRPr="00264B22">
        <w:rPr>
          <w:rFonts w:asciiTheme="minorHAnsi" w:hAnsiTheme="minorHAnsi" w:cstheme="minorHAnsi"/>
          <w:noProof/>
          <w:szCs w:val="24"/>
        </w:rPr>
        <w:t>y</w:t>
      </w:r>
      <w:r w:rsidRPr="00264B22">
        <w:rPr>
          <w:rFonts w:asciiTheme="minorHAnsi" w:hAnsiTheme="minorHAnsi" w:cstheme="minorHAnsi"/>
          <w:noProof/>
          <w:szCs w:val="24"/>
        </w:rPr>
        <w:t xml:space="preserve"> do </w:t>
      </w:r>
      <w:r w:rsidR="00264B22" w:rsidRPr="00264B22">
        <w:rPr>
          <w:rFonts w:asciiTheme="minorHAnsi" w:hAnsiTheme="minorHAnsi" w:cstheme="minorHAnsi"/>
          <w:noProof/>
          <w:szCs w:val="24"/>
        </w:rPr>
        <w:t>šesté</w:t>
      </w:r>
      <w:r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 w:rsidRPr="00264B22">
        <w:rPr>
          <w:rFonts w:asciiTheme="minorHAnsi" w:hAnsiTheme="minorHAnsi" w:cstheme="minorHAnsi"/>
          <w:noProof/>
          <w:szCs w:val="24"/>
        </w:rPr>
        <w:t>y</w:t>
      </w:r>
      <w:r w:rsidRPr="00264B22">
        <w:rPr>
          <w:rFonts w:asciiTheme="minorHAnsi" w:hAnsiTheme="minorHAnsi" w:cstheme="minorHAnsi"/>
          <w:noProof/>
          <w:szCs w:val="24"/>
        </w:rPr>
        <w:t xml:space="preserve">. </w:t>
      </w:r>
    </w:p>
    <w:p w14:paraId="11C9F216" w14:textId="77777777" w:rsidR="00864503" w:rsidRPr="00264B22" w:rsidRDefault="00864503" w:rsidP="00486ABE">
      <w:pPr>
        <w:ind w:firstLine="539"/>
        <w:jc w:val="both"/>
        <w:rPr>
          <w:rFonts w:asciiTheme="minorHAnsi" w:hAnsiTheme="minorHAnsi" w:cstheme="minorHAnsi"/>
          <w:b/>
          <w:noProof/>
          <w:szCs w:val="24"/>
        </w:rPr>
      </w:pPr>
    </w:p>
    <w:p w14:paraId="0B58F276" w14:textId="77777777" w:rsidR="00486ABE" w:rsidRPr="00264B22" w:rsidRDefault="00486ABE" w:rsidP="00486ABE">
      <w:pPr>
        <w:ind w:firstLine="539"/>
        <w:jc w:val="both"/>
        <w:rPr>
          <w:rFonts w:asciiTheme="minorHAnsi" w:hAnsiTheme="minorHAnsi" w:cstheme="minorHAnsi"/>
          <w:b/>
          <w:noProof/>
          <w:szCs w:val="24"/>
        </w:rPr>
      </w:pPr>
    </w:p>
    <w:p w14:paraId="6E5A62BE" w14:textId="77777777" w:rsidR="00D461B9" w:rsidRPr="00264B22" w:rsidRDefault="000D1037" w:rsidP="00B422DB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>5</w:t>
      </w:r>
    </w:p>
    <w:p w14:paraId="1C8B16FA" w14:textId="77777777" w:rsidR="00D461B9" w:rsidRPr="00264B22" w:rsidRDefault="00D461B9" w:rsidP="00C01EA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Stanovení výjimečných případů, při nichž je doba nočního klidu vymezena dobou kratší </w:t>
      </w:r>
      <w:r w:rsidR="00C01EA2" w:rsidRPr="00264B22">
        <w:rPr>
          <w:rFonts w:asciiTheme="minorHAnsi" w:hAnsiTheme="minorHAnsi" w:cstheme="minorHAnsi"/>
          <w:b/>
          <w:noProof/>
          <w:szCs w:val="24"/>
        </w:rPr>
        <w:br/>
      </w:r>
      <w:r w:rsidRPr="00264B22">
        <w:rPr>
          <w:rFonts w:asciiTheme="minorHAnsi" w:hAnsiTheme="minorHAnsi" w:cstheme="minorHAnsi"/>
          <w:b/>
          <w:noProof/>
          <w:szCs w:val="24"/>
        </w:rPr>
        <w:t>nebo při nichž nemusí být doba nočního klidu dodržována</w:t>
      </w:r>
    </w:p>
    <w:p w14:paraId="1EFD235A" w14:textId="77777777" w:rsidR="00D461B9" w:rsidRPr="00264B22" w:rsidRDefault="00D461B9" w:rsidP="00C01EA2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Doba nočního klidu nemusí být dodržována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na celém území města v následujících případech</w:t>
      </w:r>
      <w:r w:rsidRPr="00264B22">
        <w:rPr>
          <w:rFonts w:asciiTheme="minorHAnsi" w:hAnsiTheme="minorHAnsi" w:cstheme="minorHAnsi"/>
          <w:noProof/>
          <w:szCs w:val="24"/>
        </w:rPr>
        <w:t>:</w:t>
      </w:r>
    </w:p>
    <w:p w14:paraId="704205D0" w14:textId="77777777" w:rsidR="0070751A" w:rsidRPr="00264B22" w:rsidRDefault="0070751A" w:rsidP="00C01EA2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noci z 3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1. prosince na 1. ledna </w:t>
      </w:r>
      <w:r w:rsidR="0098273D">
        <w:rPr>
          <w:rFonts w:asciiTheme="minorHAnsi" w:hAnsiTheme="minorHAnsi" w:cstheme="minorHAnsi"/>
          <w:noProof/>
          <w:szCs w:val="24"/>
        </w:rPr>
        <w:t xml:space="preserve">– </w:t>
      </w:r>
      <w:r w:rsidRPr="00264B22">
        <w:rPr>
          <w:rFonts w:asciiTheme="minorHAnsi" w:hAnsiTheme="minorHAnsi" w:cstheme="minorHAnsi"/>
          <w:noProof/>
          <w:szCs w:val="24"/>
        </w:rPr>
        <w:t>konání oslav příchodu Nového roku</w:t>
      </w:r>
      <w:r w:rsidR="00C01EA2" w:rsidRPr="00264B22">
        <w:rPr>
          <w:rFonts w:asciiTheme="minorHAnsi" w:hAnsiTheme="minorHAnsi" w:cstheme="minorHAnsi"/>
          <w:noProof/>
          <w:szCs w:val="24"/>
        </w:rPr>
        <w:t>,</w:t>
      </w:r>
    </w:p>
    <w:p w14:paraId="2FE5FFC3" w14:textId="77777777" w:rsidR="00F35061" w:rsidRPr="00264B22" w:rsidRDefault="0070751A" w:rsidP="00C01EA2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noci z 30. dubna na 1. května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– pálení čarodějnic.</w:t>
      </w:r>
    </w:p>
    <w:p w14:paraId="2591B7C7" w14:textId="77777777" w:rsidR="00F35061" w:rsidRPr="00264B22" w:rsidRDefault="00F35061" w:rsidP="00C01EA2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Doba nočního klidu se vymezuje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od </w:t>
      </w:r>
      <w:r w:rsidR="00264B22">
        <w:rPr>
          <w:rFonts w:asciiTheme="minorHAnsi" w:hAnsiTheme="minorHAnsi" w:cstheme="minorHAnsi"/>
          <w:noProof/>
          <w:szCs w:val="24"/>
        </w:rPr>
        <w:t>druhé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noProof/>
          <w:szCs w:val="24"/>
        </w:rPr>
        <w:t>y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do </w:t>
      </w:r>
      <w:r w:rsidR="00264B22">
        <w:rPr>
          <w:rFonts w:asciiTheme="minorHAnsi" w:hAnsiTheme="minorHAnsi" w:cstheme="minorHAnsi"/>
          <w:noProof/>
          <w:szCs w:val="24"/>
        </w:rPr>
        <w:t>šesté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noProof/>
          <w:szCs w:val="24"/>
        </w:rPr>
        <w:t>y</w:t>
      </w:r>
      <w:r w:rsidR="00C01EA2" w:rsidRPr="00264B22">
        <w:rPr>
          <w:rFonts w:asciiTheme="minorHAnsi" w:hAnsiTheme="minorHAnsi" w:cstheme="minorHAnsi"/>
          <w:noProof/>
          <w:szCs w:val="24"/>
        </w:rPr>
        <w:t>, a to v následujících případech</w:t>
      </w:r>
      <w:r w:rsidRPr="00264B22">
        <w:rPr>
          <w:rFonts w:asciiTheme="minorHAnsi" w:hAnsiTheme="minorHAnsi" w:cstheme="minorHAnsi"/>
          <w:noProof/>
          <w:szCs w:val="24"/>
        </w:rPr>
        <w:t>:</w:t>
      </w:r>
    </w:p>
    <w:p w14:paraId="62442243" w14:textId="5393EB9C" w:rsidR="008A5351" w:rsidRPr="005A1BF2" w:rsidRDefault="00C01EA2" w:rsidP="005A1BF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noci ze dne konání tradiční akce </w:t>
      </w:r>
      <w:r w:rsidR="00452B91" w:rsidRPr="00677E2E">
        <w:rPr>
          <w:rFonts w:asciiTheme="minorHAnsi" w:hAnsiTheme="minorHAnsi" w:cstheme="minorHAnsi"/>
          <w:b/>
          <w:noProof/>
          <w:szCs w:val="24"/>
        </w:rPr>
        <w:t>„</w:t>
      </w:r>
      <w:r w:rsidR="00BD72AD" w:rsidRPr="00A405D3">
        <w:rPr>
          <w:rFonts w:asciiTheme="minorHAnsi" w:hAnsiTheme="minorHAnsi" w:cstheme="minorHAnsi"/>
          <w:b/>
          <w:i/>
          <w:iCs/>
          <w:noProof/>
          <w:szCs w:val="24"/>
        </w:rPr>
        <w:t>Jarní</w:t>
      </w:r>
      <w:r w:rsidR="00BD72AD">
        <w:rPr>
          <w:rFonts w:asciiTheme="minorHAnsi" w:hAnsiTheme="minorHAnsi" w:cstheme="minorHAnsi"/>
          <w:b/>
          <w:noProof/>
          <w:szCs w:val="24"/>
        </w:rPr>
        <w:t xml:space="preserve"> </w:t>
      </w:r>
      <w:r w:rsidR="00110C70" w:rsidRPr="00452B91">
        <w:rPr>
          <w:rFonts w:asciiTheme="minorHAnsi" w:hAnsiTheme="minorHAnsi" w:cstheme="minorHAnsi"/>
          <w:b/>
          <w:i/>
          <w:noProof/>
          <w:szCs w:val="24"/>
        </w:rPr>
        <w:t>Street Food Festival</w:t>
      </w:r>
      <w:r w:rsidR="00452B91" w:rsidRPr="00677E2E">
        <w:rPr>
          <w:rFonts w:asciiTheme="minorHAnsi" w:hAnsiTheme="minorHAnsi" w:cstheme="minorHAnsi"/>
          <w:b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</w:t>
      </w:r>
      <w:r w:rsidR="008E7806" w:rsidRPr="00264B22">
        <w:rPr>
          <w:rFonts w:asciiTheme="minorHAnsi" w:hAnsiTheme="minorHAnsi" w:cstheme="minorHAnsi"/>
          <w:noProof/>
          <w:szCs w:val="24"/>
        </w:rPr>
        <w:t>jednodenní akce) na den následující konané jednu noc ze soboty na neděli v měsíci květnu</w:t>
      </w:r>
      <w:r w:rsidR="0083764F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14:paraId="6AE33D6D" w14:textId="77777777" w:rsidR="00AD083C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koupaliště na Marvánku,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</w:t>
      </w:r>
      <w:r w:rsidR="00D064FD">
        <w:rPr>
          <w:rFonts w:asciiTheme="minorHAnsi" w:hAnsiTheme="minorHAnsi" w:cstheme="minorHAnsi"/>
          <w:b/>
          <w:i/>
          <w:noProof/>
          <w:szCs w:val="24"/>
        </w:rPr>
        <w:t>HaMfest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(jednodenní akce) na den následující konané jednu noc ze soboty na neděli v měsíci srpnu</w:t>
      </w:r>
      <w:r w:rsidR="0073314B" w:rsidRPr="00264B22">
        <w:rPr>
          <w:rFonts w:asciiTheme="minorHAnsi" w:hAnsiTheme="minorHAnsi" w:cstheme="minorHAnsi"/>
          <w:noProof/>
          <w:szCs w:val="24"/>
        </w:rPr>
        <w:t>,</w:t>
      </w:r>
      <w:r w:rsidR="0083764F" w:rsidRPr="00264B22">
        <w:rPr>
          <w:rFonts w:asciiTheme="minorHAnsi" w:hAnsiTheme="minorHAnsi" w:cstheme="minorHAnsi"/>
          <w:noProof/>
          <w:szCs w:val="24"/>
        </w:rPr>
        <w:t xml:space="preserve"> </w:t>
      </w:r>
    </w:p>
    <w:p w14:paraId="2AB87DAD" w14:textId="7263E723" w:rsidR="00AD083C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areál Starého koupaliště Radošovice,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</w:t>
      </w:r>
      <w:r w:rsidR="00D064FD">
        <w:rPr>
          <w:rFonts w:asciiTheme="minorHAnsi" w:hAnsiTheme="minorHAnsi" w:cstheme="minorHAnsi"/>
          <w:b/>
          <w:i/>
          <w:noProof/>
          <w:szCs w:val="24"/>
        </w:rPr>
        <w:t>STARÁK FEST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(dvoudenní akce) na den následující konané v noci ze soboty na neděli v měsíci s</w:t>
      </w:r>
      <w:r w:rsidR="00CE43AB">
        <w:rPr>
          <w:rFonts w:asciiTheme="minorHAnsi" w:hAnsiTheme="minorHAnsi" w:cstheme="minorHAnsi"/>
          <w:noProof/>
          <w:szCs w:val="24"/>
        </w:rPr>
        <w:t>rp</w:t>
      </w:r>
      <w:r w:rsidRPr="00264B22">
        <w:rPr>
          <w:rFonts w:asciiTheme="minorHAnsi" w:hAnsiTheme="minorHAnsi" w:cstheme="minorHAnsi"/>
          <w:noProof/>
          <w:szCs w:val="24"/>
        </w:rPr>
        <w:t>nu /vymezení doby nočního klidu v noci z pátku na sobotu je předmětem ustanovení odst. 3/</w:t>
      </w:r>
      <w:r w:rsidR="0073314B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14:paraId="02BA3217" w14:textId="77777777" w:rsidR="0073314B" w:rsidRPr="00264B22" w:rsidRDefault="00AC144C" w:rsidP="00591A34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„Street Food Festival“</w:t>
      </w:r>
      <w:r w:rsidRPr="00264B22">
        <w:rPr>
          <w:rFonts w:asciiTheme="minorHAnsi" w:hAnsiTheme="minorHAnsi" w:cstheme="minorHAnsi"/>
          <w:noProof/>
          <w:szCs w:val="24"/>
        </w:rPr>
        <w:t xml:space="preserve"> (jednodenní akce) na den následující</w:t>
      </w:r>
      <w:r w:rsidR="00591A34" w:rsidRPr="00264B22">
        <w:rPr>
          <w:rFonts w:asciiTheme="minorHAnsi" w:hAnsiTheme="minorHAnsi" w:cstheme="minorHAnsi"/>
          <w:noProof/>
          <w:szCs w:val="24"/>
        </w:rPr>
        <w:t xml:space="preserve"> konané jednu noc ze soboty na neděli v měsíci září</w:t>
      </w:r>
      <w:r w:rsidR="00AD083C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14:paraId="3C204079" w14:textId="6CC290BE" w:rsidR="00D064FD" w:rsidRDefault="00591A34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</w:t>
      </w:r>
      <w:r w:rsidR="00DA3AFC">
        <w:rPr>
          <w:rFonts w:asciiTheme="minorHAnsi" w:hAnsiTheme="minorHAnsi" w:cstheme="minorHAnsi"/>
          <w:noProof/>
          <w:szCs w:val="24"/>
        </w:rPr>
        <w:t xml:space="preserve">areál </w:t>
      </w:r>
      <w:r w:rsidRPr="00264B22">
        <w:rPr>
          <w:rFonts w:asciiTheme="minorHAnsi" w:hAnsiTheme="minorHAnsi" w:cstheme="minorHAnsi"/>
          <w:noProof/>
          <w:szCs w:val="24"/>
        </w:rPr>
        <w:t xml:space="preserve">koupaliště na Jurečku, v noci ze dne konání tradiční akce </w:t>
      </w:r>
      <w:r w:rsidRPr="00677E2E">
        <w:rPr>
          <w:rFonts w:asciiTheme="minorHAnsi" w:hAnsiTheme="minorHAnsi" w:cstheme="minorHAnsi"/>
          <w:i/>
          <w:noProof/>
          <w:szCs w:val="24"/>
        </w:rPr>
        <w:t>„</w:t>
      </w:r>
      <w:r w:rsidRPr="00677E2E">
        <w:rPr>
          <w:rFonts w:asciiTheme="minorHAnsi" w:hAnsiTheme="minorHAnsi" w:cstheme="minorHAnsi"/>
          <w:b/>
          <w:i/>
          <w:noProof/>
          <w:szCs w:val="24"/>
        </w:rPr>
        <w:t>Pavel Šporcl</w:t>
      </w:r>
      <w:r w:rsidRPr="00677E2E">
        <w:rPr>
          <w:rFonts w:asciiTheme="minorHAnsi" w:hAnsiTheme="minorHAnsi" w:cstheme="minorHAnsi"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</w:t>
      </w:r>
      <w:r w:rsidR="00E7105D">
        <w:rPr>
          <w:rFonts w:asciiTheme="minorHAnsi" w:hAnsiTheme="minorHAnsi" w:cstheme="minorHAnsi"/>
          <w:noProof/>
          <w:szCs w:val="24"/>
        </w:rPr>
        <w:t xml:space="preserve">dvoudenní </w:t>
      </w:r>
      <w:r w:rsidRPr="00264B22">
        <w:rPr>
          <w:rFonts w:asciiTheme="minorHAnsi" w:hAnsiTheme="minorHAnsi" w:cstheme="minorHAnsi"/>
          <w:noProof/>
          <w:szCs w:val="24"/>
        </w:rPr>
        <w:t>akce) na den následující konané jed</w:t>
      </w:r>
      <w:r w:rsidR="00E7105D">
        <w:rPr>
          <w:rFonts w:asciiTheme="minorHAnsi" w:hAnsiTheme="minorHAnsi" w:cstheme="minorHAnsi"/>
          <w:noProof/>
          <w:szCs w:val="24"/>
        </w:rPr>
        <w:t>en víkend v noci</w:t>
      </w:r>
      <w:r w:rsidR="00D064FD">
        <w:rPr>
          <w:rFonts w:asciiTheme="minorHAnsi" w:hAnsiTheme="minorHAnsi" w:cstheme="minorHAnsi"/>
          <w:noProof/>
          <w:szCs w:val="24"/>
        </w:rPr>
        <w:t xml:space="preserve"> </w:t>
      </w:r>
      <w:r w:rsidRPr="00264B22">
        <w:rPr>
          <w:rFonts w:asciiTheme="minorHAnsi" w:hAnsiTheme="minorHAnsi" w:cstheme="minorHAnsi"/>
          <w:noProof/>
          <w:szCs w:val="24"/>
        </w:rPr>
        <w:t>z pátku na sobotu</w:t>
      </w:r>
      <w:r w:rsidR="00E7105D">
        <w:rPr>
          <w:rFonts w:asciiTheme="minorHAnsi" w:hAnsiTheme="minorHAnsi" w:cstheme="minorHAnsi"/>
          <w:noProof/>
          <w:szCs w:val="24"/>
        </w:rPr>
        <w:t xml:space="preserve"> a v noci ze soboty na neděli</w:t>
      </w:r>
      <w:r w:rsidRPr="00264B22">
        <w:rPr>
          <w:rFonts w:asciiTheme="minorHAnsi" w:hAnsiTheme="minorHAnsi" w:cstheme="minorHAnsi"/>
          <w:noProof/>
          <w:szCs w:val="24"/>
        </w:rPr>
        <w:t xml:space="preserve"> v měsíci červnu</w:t>
      </w:r>
      <w:r w:rsidR="00435483">
        <w:rPr>
          <w:rFonts w:asciiTheme="minorHAnsi" w:hAnsiTheme="minorHAnsi" w:cstheme="minorHAnsi"/>
          <w:noProof/>
          <w:szCs w:val="24"/>
        </w:rPr>
        <w:t>,</w:t>
      </w:r>
    </w:p>
    <w:p w14:paraId="3C562A91" w14:textId="17836699" w:rsidR="00DB7DAD" w:rsidRDefault="00DA3AF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v noci ze dne konání tradiční akce</w:t>
      </w:r>
      <w:r w:rsidR="00D064FD">
        <w:rPr>
          <w:rFonts w:asciiTheme="minorHAnsi" w:hAnsiTheme="minorHAnsi" w:cstheme="minorHAnsi"/>
          <w:noProof/>
          <w:szCs w:val="24"/>
        </w:rPr>
        <w:t xml:space="preserve"> </w:t>
      </w:r>
      <w:r w:rsidR="00F70F19" w:rsidRPr="00A405D3">
        <w:rPr>
          <w:rFonts w:asciiTheme="minorHAnsi" w:hAnsiTheme="minorHAnsi" w:cstheme="minorHAnsi"/>
          <w:b/>
          <w:i/>
          <w:noProof/>
          <w:szCs w:val="24"/>
        </w:rPr>
        <w:t>„</w:t>
      </w:r>
      <w:r w:rsidR="00F70F19" w:rsidRPr="00834AA7">
        <w:rPr>
          <w:rFonts w:asciiTheme="minorHAnsi" w:hAnsiTheme="minorHAnsi" w:cstheme="minorHAnsi"/>
          <w:b/>
          <w:i/>
          <w:noProof/>
          <w:szCs w:val="24"/>
        </w:rPr>
        <w:t>Říčanské slavnosti</w:t>
      </w:r>
      <w:r w:rsidR="00F70F19" w:rsidRPr="00A405D3">
        <w:rPr>
          <w:rFonts w:asciiTheme="minorHAnsi" w:hAnsiTheme="minorHAnsi" w:cstheme="minorHAnsi"/>
          <w:b/>
          <w:i/>
          <w:noProof/>
          <w:szCs w:val="24"/>
        </w:rPr>
        <w:t>“</w:t>
      </w:r>
      <w:r w:rsidR="00F70F19">
        <w:rPr>
          <w:rFonts w:asciiTheme="minorHAnsi" w:hAnsiTheme="minorHAnsi" w:cstheme="minorHAnsi"/>
          <w:noProof/>
          <w:szCs w:val="24"/>
        </w:rPr>
        <w:t xml:space="preserve"> (dvoudenní akce) na den následující konané </w:t>
      </w:r>
      <w:r w:rsidR="007B2206">
        <w:rPr>
          <w:rFonts w:asciiTheme="minorHAnsi" w:hAnsiTheme="minorHAnsi" w:cstheme="minorHAnsi"/>
          <w:noProof/>
          <w:szCs w:val="24"/>
        </w:rPr>
        <w:t>jeden víkend v</w:t>
      </w:r>
      <w:r w:rsidR="00F70F19">
        <w:rPr>
          <w:rFonts w:asciiTheme="minorHAnsi" w:hAnsiTheme="minorHAnsi" w:cstheme="minorHAnsi"/>
          <w:noProof/>
          <w:szCs w:val="24"/>
        </w:rPr>
        <w:t xml:space="preserve"> noci z pátku na sobotu a </w:t>
      </w:r>
      <w:r w:rsidR="007B2206">
        <w:rPr>
          <w:rFonts w:asciiTheme="minorHAnsi" w:hAnsiTheme="minorHAnsi" w:cstheme="minorHAnsi"/>
          <w:noProof/>
          <w:szCs w:val="24"/>
        </w:rPr>
        <w:t xml:space="preserve">v noci </w:t>
      </w:r>
      <w:r w:rsidR="00F70F19">
        <w:rPr>
          <w:rFonts w:asciiTheme="minorHAnsi" w:hAnsiTheme="minorHAnsi" w:cstheme="minorHAnsi"/>
          <w:noProof/>
          <w:szCs w:val="24"/>
        </w:rPr>
        <w:t>ze soboty na neděli v měsíci září</w:t>
      </w:r>
      <w:r w:rsidR="00DB7DAD">
        <w:rPr>
          <w:rFonts w:asciiTheme="minorHAnsi" w:hAnsiTheme="minorHAnsi" w:cstheme="minorHAnsi"/>
          <w:noProof/>
          <w:szCs w:val="24"/>
        </w:rPr>
        <w:t>,</w:t>
      </w:r>
    </w:p>
    <w:p w14:paraId="0398B463" w14:textId="531B6CBE" w:rsidR="00591A34" w:rsidRDefault="00591A34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  <w:r w:rsidRPr="00264B22">
        <w:rPr>
          <w:rFonts w:asciiTheme="minorHAnsi" w:hAnsiTheme="minorHAnsi" w:cstheme="minorHAnsi"/>
          <w:bCs/>
          <w:noProof/>
          <w:szCs w:val="24"/>
        </w:rPr>
        <w:t xml:space="preserve">Doba nočního klidu se vymezuje od </w:t>
      </w:r>
      <w:r w:rsidR="00264B22">
        <w:rPr>
          <w:rFonts w:asciiTheme="minorHAnsi" w:hAnsiTheme="minorHAnsi" w:cstheme="minorHAnsi"/>
          <w:bCs/>
          <w:noProof/>
          <w:szCs w:val="24"/>
        </w:rPr>
        <w:t>jedné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bCs/>
          <w:noProof/>
          <w:szCs w:val="24"/>
        </w:rPr>
        <w:t>y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do </w:t>
      </w:r>
      <w:r w:rsidR="00264B22">
        <w:rPr>
          <w:rFonts w:asciiTheme="minorHAnsi" w:hAnsiTheme="minorHAnsi" w:cstheme="minorHAnsi"/>
          <w:bCs/>
          <w:noProof/>
          <w:szCs w:val="24"/>
        </w:rPr>
        <w:t>šesté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bCs/>
          <w:noProof/>
          <w:szCs w:val="24"/>
        </w:rPr>
        <w:t>y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, a to v části města: areál Starého koupaliště Radošovice, v noci ze dne konání tradiční akce </w:t>
      </w:r>
      <w:r w:rsidR="00DA3AFC">
        <w:rPr>
          <w:rFonts w:asciiTheme="minorHAnsi" w:hAnsiTheme="minorHAnsi" w:cstheme="minorHAnsi"/>
          <w:b/>
          <w:bCs/>
          <w:i/>
          <w:noProof/>
          <w:szCs w:val="24"/>
        </w:rPr>
        <w:t>„</w:t>
      </w:r>
      <w:r w:rsidR="00F70F19" w:rsidRPr="00677E2E">
        <w:rPr>
          <w:rFonts w:asciiTheme="minorHAnsi" w:hAnsiTheme="minorHAnsi" w:cstheme="minorHAnsi"/>
          <w:b/>
          <w:bCs/>
          <w:i/>
          <w:noProof/>
          <w:szCs w:val="24"/>
        </w:rPr>
        <w:t>STARÁK FEST</w:t>
      </w:r>
      <w:r w:rsidR="00DA3AFC">
        <w:rPr>
          <w:rFonts w:asciiTheme="minorHAnsi" w:hAnsiTheme="minorHAnsi" w:cstheme="minorHAnsi"/>
          <w:b/>
          <w:bCs/>
          <w:i/>
          <w:noProof/>
          <w:szCs w:val="24"/>
        </w:rPr>
        <w:t xml:space="preserve">“ </w:t>
      </w:r>
      <w:r w:rsidRPr="00264B22">
        <w:rPr>
          <w:rFonts w:asciiTheme="minorHAnsi" w:hAnsiTheme="minorHAnsi" w:cstheme="minorHAnsi"/>
          <w:bCs/>
          <w:noProof/>
          <w:szCs w:val="24"/>
        </w:rPr>
        <w:t>(dvoudenní akce) na den následující v noci z pátku na sobotu v měsíci s</w:t>
      </w:r>
      <w:r w:rsidR="00CE43AB">
        <w:rPr>
          <w:rFonts w:asciiTheme="minorHAnsi" w:hAnsiTheme="minorHAnsi" w:cstheme="minorHAnsi"/>
          <w:bCs/>
          <w:noProof/>
          <w:szCs w:val="24"/>
        </w:rPr>
        <w:t>rp</w:t>
      </w:r>
      <w:r w:rsidRPr="00264B22">
        <w:rPr>
          <w:rFonts w:asciiTheme="minorHAnsi" w:hAnsiTheme="minorHAnsi" w:cstheme="minorHAnsi"/>
          <w:bCs/>
          <w:noProof/>
          <w:szCs w:val="24"/>
        </w:rPr>
        <w:t>nu /vymezení doby nočního klidu v noci ze soboty na neděli je předmětem ustanovení odst</w:t>
      </w:r>
      <w:r w:rsidRPr="005A1BF2">
        <w:rPr>
          <w:rFonts w:asciiTheme="minorHAnsi" w:hAnsiTheme="minorHAnsi" w:cstheme="minorHAnsi"/>
          <w:bCs/>
          <w:noProof/>
          <w:szCs w:val="24"/>
        </w:rPr>
        <w:t xml:space="preserve">. 2 písm. </w:t>
      </w:r>
      <w:r w:rsidR="005A1BF2" w:rsidRPr="005A1BF2">
        <w:rPr>
          <w:rFonts w:asciiTheme="minorHAnsi" w:hAnsiTheme="minorHAnsi" w:cstheme="minorHAnsi"/>
          <w:bCs/>
          <w:noProof/>
          <w:szCs w:val="24"/>
        </w:rPr>
        <w:t>c</w:t>
      </w:r>
      <w:r w:rsidRPr="005A1BF2">
        <w:rPr>
          <w:rFonts w:asciiTheme="minorHAnsi" w:hAnsiTheme="minorHAnsi" w:cstheme="minorHAnsi"/>
          <w:bCs/>
          <w:noProof/>
          <w:szCs w:val="24"/>
        </w:rPr>
        <w:t>)/.</w:t>
      </w:r>
      <w:r w:rsidRPr="00264B22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</w:p>
    <w:p w14:paraId="144CE3A1" w14:textId="3E0E6410" w:rsidR="001810A3" w:rsidRDefault="005A1BF2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noProof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w:t>Doba nočního klidu se vymezuje od půlnoci do šesté hodiny</w:t>
      </w:r>
      <w:r w:rsidR="001810A3">
        <w:rPr>
          <w:rFonts w:asciiTheme="minorHAnsi" w:hAnsiTheme="minorHAnsi" w:cstheme="minorHAnsi"/>
          <w:bCs/>
          <w:noProof/>
          <w:szCs w:val="24"/>
        </w:rPr>
        <w:t>, a to v následujících případech:</w:t>
      </w:r>
    </w:p>
    <w:p w14:paraId="64C54AAA" w14:textId="49218531" w:rsidR="001810A3" w:rsidRDefault="001810A3" w:rsidP="00A405D3">
      <w:pPr>
        <w:pStyle w:val="Odstavecseseznamem"/>
        <w:numPr>
          <w:ilvl w:val="0"/>
          <w:numId w:val="33"/>
        </w:numPr>
        <w:spacing w:after="120"/>
        <w:ind w:left="851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w:t xml:space="preserve">v noci </w:t>
      </w:r>
      <w:r w:rsidR="005A1BF2">
        <w:rPr>
          <w:rFonts w:asciiTheme="minorHAnsi" w:hAnsiTheme="minorHAnsi" w:cstheme="minorHAnsi"/>
          <w:noProof/>
          <w:szCs w:val="24"/>
        </w:rPr>
        <w:t xml:space="preserve">ze dne konání tradiční akce </w:t>
      </w:r>
      <w:r w:rsidR="005A1BF2" w:rsidRPr="00677E2E">
        <w:rPr>
          <w:rFonts w:asciiTheme="minorHAnsi" w:hAnsiTheme="minorHAnsi" w:cstheme="minorHAnsi"/>
          <w:b/>
          <w:i/>
          <w:noProof/>
          <w:szCs w:val="24"/>
        </w:rPr>
        <w:t>„Letní kino“</w:t>
      </w:r>
      <w:r w:rsidR="005A1BF2">
        <w:rPr>
          <w:rFonts w:asciiTheme="minorHAnsi" w:hAnsiTheme="minorHAnsi" w:cstheme="minorHAnsi"/>
          <w:noProof/>
          <w:szCs w:val="24"/>
        </w:rPr>
        <w:t xml:space="preserve"> na den následující konané z úterý na středu a ze čtvrtka na pátek každý týden v měsíci srpnu</w:t>
      </w:r>
      <w:r>
        <w:rPr>
          <w:rFonts w:asciiTheme="minorHAnsi" w:hAnsiTheme="minorHAnsi" w:cstheme="minorHAnsi"/>
          <w:noProof/>
          <w:szCs w:val="24"/>
        </w:rPr>
        <w:t>,</w:t>
      </w:r>
    </w:p>
    <w:p w14:paraId="7FCE37EB" w14:textId="77777777" w:rsidR="005A1BF2" w:rsidRDefault="001810A3" w:rsidP="00A405D3">
      <w:pPr>
        <w:pStyle w:val="Odstavecseseznamem"/>
        <w:numPr>
          <w:ilvl w:val="0"/>
          <w:numId w:val="33"/>
        </w:numPr>
        <w:spacing w:after="120"/>
        <w:ind w:left="851" w:hanging="425"/>
        <w:contextualSpacing w:val="0"/>
        <w:jc w:val="both"/>
        <w:rPr>
          <w:rFonts w:asciiTheme="minorHAnsi" w:hAnsiTheme="minorHAnsi" w:cstheme="minorHAnsi"/>
          <w:bCs/>
          <w:noProof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w:t xml:space="preserve">v noci ze dne konání tradiční akce </w:t>
      </w:r>
      <w:r w:rsidRPr="00A405D3">
        <w:rPr>
          <w:rFonts w:asciiTheme="minorHAnsi" w:hAnsiTheme="minorHAnsi" w:cstheme="minorHAnsi"/>
          <w:b/>
          <w:bCs/>
          <w:i/>
          <w:iCs/>
          <w:noProof/>
          <w:szCs w:val="24"/>
        </w:rPr>
        <w:t>„ŘÍČANSKÝ MAJÁLES“</w:t>
      </w:r>
      <w:r>
        <w:rPr>
          <w:rFonts w:asciiTheme="minorHAnsi" w:hAnsiTheme="minorHAnsi" w:cstheme="minorHAnsi"/>
          <w:bCs/>
          <w:noProof/>
          <w:szCs w:val="24"/>
        </w:rPr>
        <w:t xml:space="preserve"> (jednodenní akce) na den následující konané jednu noc z pátku na sobozu v měsíci květnu</w:t>
      </w:r>
      <w:r w:rsidR="005A1BF2">
        <w:rPr>
          <w:rFonts w:asciiTheme="minorHAnsi" w:hAnsiTheme="minorHAnsi" w:cstheme="minorHAnsi"/>
          <w:noProof/>
          <w:szCs w:val="24"/>
        </w:rPr>
        <w:t>.</w:t>
      </w:r>
    </w:p>
    <w:p w14:paraId="25441C3F" w14:textId="77777777" w:rsidR="00435483" w:rsidRPr="00677E2E" w:rsidRDefault="00435483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noProof/>
          <w:szCs w:val="24"/>
        </w:rPr>
      </w:pPr>
      <w:r w:rsidRPr="00677E2E">
        <w:rPr>
          <w:rFonts w:asciiTheme="minorHAnsi" w:hAnsiTheme="minorHAnsi" w:cstheme="minorHAnsi"/>
          <w:bCs/>
          <w:noProof/>
          <w:szCs w:val="24"/>
        </w:rPr>
        <w:lastRenderedPageBreak/>
        <w:t>Organizátoři akcí jsou povinni oznámit konání a</w:t>
      </w:r>
      <w:r w:rsidR="00515757">
        <w:rPr>
          <w:rFonts w:asciiTheme="minorHAnsi" w:hAnsiTheme="minorHAnsi" w:cstheme="minorHAnsi"/>
          <w:bCs/>
          <w:noProof/>
          <w:szCs w:val="24"/>
        </w:rPr>
        <w:t>k</w:t>
      </w:r>
      <w:r w:rsidRPr="00677E2E">
        <w:rPr>
          <w:rFonts w:asciiTheme="minorHAnsi" w:hAnsiTheme="minorHAnsi" w:cstheme="minorHAnsi"/>
          <w:bCs/>
          <w:noProof/>
          <w:szCs w:val="24"/>
        </w:rPr>
        <w:t xml:space="preserve">ce Městskému úřadu Říčany, </w:t>
      </w:r>
      <w:r w:rsidR="00E839A0">
        <w:rPr>
          <w:rFonts w:asciiTheme="minorHAnsi" w:hAnsiTheme="minorHAnsi" w:cstheme="minorHAnsi"/>
          <w:bCs/>
          <w:noProof/>
          <w:szCs w:val="24"/>
        </w:rPr>
        <w:t>O</w:t>
      </w:r>
      <w:r w:rsidRPr="00677E2E">
        <w:rPr>
          <w:rFonts w:asciiTheme="minorHAnsi" w:hAnsiTheme="minorHAnsi" w:cstheme="minorHAnsi"/>
          <w:bCs/>
          <w:noProof/>
          <w:szCs w:val="24"/>
        </w:rPr>
        <w:t xml:space="preserve">dboru školství a kultury, a to nejpozději 10 dnů přede dnem jejího konání dle </w:t>
      </w:r>
      <w:r w:rsidR="00E839A0">
        <w:rPr>
          <w:rFonts w:asciiTheme="minorHAnsi" w:hAnsiTheme="minorHAnsi" w:cstheme="minorHAnsi"/>
          <w:bCs/>
          <w:noProof/>
          <w:szCs w:val="24"/>
        </w:rPr>
        <w:t>obecně závazné vyhlášky č. 6/2022,</w:t>
      </w:r>
      <w:r>
        <w:rPr>
          <w:rFonts w:asciiTheme="minorHAnsi" w:hAnsiTheme="minorHAnsi" w:cstheme="minorHAnsi"/>
          <w:bCs/>
          <w:noProof/>
          <w:szCs w:val="24"/>
        </w:rPr>
        <w:t xml:space="preserve"> o veřejném pořádku a opatřeních k jeho zabezpečení</w:t>
      </w:r>
      <w:r w:rsidR="009E41B5">
        <w:rPr>
          <w:rFonts w:asciiTheme="minorHAnsi" w:hAnsiTheme="minorHAnsi" w:cstheme="minorHAnsi"/>
          <w:bCs/>
          <w:noProof/>
          <w:szCs w:val="24"/>
        </w:rPr>
        <w:t>.</w:t>
      </w:r>
    </w:p>
    <w:p w14:paraId="40FC69B0" w14:textId="77777777" w:rsidR="00591A34" w:rsidRPr="00264B22" w:rsidRDefault="0073314B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Informace o konkrétním termínu</w:t>
      </w:r>
      <w:r w:rsidR="001B0777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5A1BF2">
        <w:rPr>
          <w:rFonts w:asciiTheme="minorHAnsi" w:hAnsiTheme="minorHAnsi" w:cstheme="minorHAnsi"/>
          <w:noProof/>
          <w:szCs w:val="24"/>
        </w:rPr>
        <w:t xml:space="preserve">a místu </w:t>
      </w:r>
      <w:r w:rsidR="001B0777" w:rsidRPr="00264B22">
        <w:rPr>
          <w:rFonts w:asciiTheme="minorHAnsi" w:hAnsiTheme="minorHAnsi" w:cstheme="minorHAnsi"/>
          <w:noProof/>
          <w:szCs w:val="24"/>
        </w:rPr>
        <w:t xml:space="preserve">konání akcí uvedených v odst. </w:t>
      </w:r>
      <w:r w:rsidR="005A1BF2">
        <w:rPr>
          <w:rFonts w:asciiTheme="minorHAnsi" w:hAnsiTheme="minorHAnsi" w:cstheme="minorHAnsi"/>
          <w:noProof/>
          <w:szCs w:val="24"/>
        </w:rPr>
        <w:t xml:space="preserve">2 až 4 </w:t>
      </w:r>
      <w:r w:rsidRPr="00264B22">
        <w:rPr>
          <w:rFonts w:asciiTheme="minorHAnsi" w:hAnsiTheme="minorHAnsi" w:cstheme="minorHAnsi"/>
          <w:noProof/>
          <w:szCs w:val="24"/>
        </w:rPr>
        <w:t xml:space="preserve">bude zveřejněna Městským úřadem v Říčanech </w:t>
      </w:r>
      <w:r w:rsidR="00435483">
        <w:rPr>
          <w:rFonts w:asciiTheme="minorHAnsi" w:hAnsiTheme="minorHAnsi" w:cstheme="minorHAnsi"/>
          <w:noProof/>
          <w:szCs w:val="24"/>
        </w:rPr>
        <w:t>na webových stránkách města</w:t>
      </w:r>
      <w:r w:rsidRPr="00264B22">
        <w:rPr>
          <w:rFonts w:asciiTheme="minorHAnsi" w:hAnsiTheme="minorHAnsi" w:cstheme="minorHAnsi"/>
          <w:noProof/>
          <w:szCs w:val="24"/>
        </w:rPr>
        <w:t xml:space="preserve"> minimálně 5 dnů před datem konání.</w:t>
      </w:r>
      <w:r w:rsidR="00440B8B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591A34" w:rsidRPr="00264B22">
        <w:rPr>
          <w:rFonts w:asciiTheme="minorHAnsi" w:hAnsiTheme="minorHAnsi" w:cstheme="minorHAnsi"/>
          <w:noProof/>
          <w:szCs w:val="24"/>
        </w:rPr>
        <w:t xml:space="preserve">  </w:t>
      </w:r>
    </w:p>
    <w:p w14:paraId="2E6F65BF" w14:textId="77777777" w:rsidR="00591A34" w:rsidRPr="00264B22" w:rsidRDefault="00591A34" w:rsidP="00486ABE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14:paraId="029F1DF1" w14:textId="77777777" w:rsidR="00264B22" w:rsidRPr="00264B22" w:rsidRDefault="00264B22" w:rsidP="00264B22">
      <w:pPr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14:paraId="2D4C59F4" w14:textId="77777777" w:rsidR="00591A34" w:rsidRPr="00264B22" w:rsidRDefault="00646B25" w:rsidP="00591A34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465DE7">
        <w:rPr>
          <w:rFonts w:asciiTheme="minorHAnsi" w:hAnsiTheme="minorHAnsi" w:cstheme="minorHAnsi"/>
          <w:b/>
          <w:noProof/>
          <w:szCs w:val="24"/>
        </w:rPr>
        <w:t>6</w:t>
      </w:r>
    </w:p>
    <w:p w14:paraId="6523B058" w14:textId="77777777" w:rsidR="00591A34" w:rsidRPr="00264B22" w:rsidRDefault="00646B25" w:rsidP="00591A34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Z</w:t>
      </w:r>
      <w:r w:rsidR="004142DC" w:rsidRPr="00264B22">
        <w:rPr>
          <w:rFonts w:asciiTheme="minorHAnsi" w:hAnsiTheme="minorHAnsi" w:cstheme="minorHAnsi"/>
          <w:b/>
          <w:noProof/>
          <w:szCs w:val="24"/>
        </w:rPr>
        <w:t>ávěrečná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ustanovení</w:t>
      </w:r>
    </w:p>
    <w:p w14:paraId="2531147C" w14:textId="27267121" w:rsidR="009A575C" w:rsidRPr="00EE5DCC" w:rsidRDefault="004142DC" w:rsidP="00EE5DCC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Nabytím účinnosti této vyhlášky se zrušuje</w:t>
      </w:r>
      <w:r w:rsidR="00EE5DCC">
        <w:rPr>
          <w:rFonts w:asciiTheme="minorHAnsi" w:hAnsiTheme="minorHAnsi" w:cstheme="minorHAnsi"/>
          <w:noProof/>
          <w:szCs w:val="24"/>
        </w:rPr>
        <w:t xml:space="preserve"> o</w:t>
      </w:r>
      <w:r w:rsidR="00B71F2D" w:rsidRPr="00264B22">
        <w:rPr>
          <w:rFonts w:asciiTheme="minorHAnsi" w:hAnsiTheme="minorHAnsi" w:cstheme="minorHAnsi"/>
          <w:noProof/>
          <w:szCs w:val="24"/>
        </w:rPr>
        <w:t xml:space="preserve">becně závazná vyhláška města Říčany </w:t>
      </w:r>
      <w:r w:rsidR="00B71F2D" w:rsidRPr="00566385">
        <w:rPr>
          <w:rFonts w:asciiTheme="minorHAnsi" w:hAnsiTheme="minorHAnsi" w:cstheme="minorHAnsi"/>
          <w:noProof/>
          <w:szCs w:val="24"/>
        </w:rPr>
        <w:t xml:space="preserve">č. </w:t>
      </w:r>
      <w:r w:rsidR="00A405D3">
        <w:rPr>
          <w:rFonts w:asciiTheme="minorHAnsi" w:hAnsiTheme="minorHAnsi" w:cstheme="minorHAnsi"/>
          <w:noProof/>
          <w:szCs w:val="24"/>
        </w:rPr>
        <w:t>1</w:t>
      </w:r>
      <w:r w:rsidRPr="00566385">
        <w:rPr>
          <w:rFonts w:asciiTheme="minorHAnsi" w:hAnsiTheme="minorHAnsi" w:cstheme="minorHAnsi"/>
          <w:noProof/>
          <w:szCs w:val="24"/>
        </w:rPr>
        <w:t>/202</w:t>
      </w:r>
      <w:r w:rsidR="00A405D3">
        <w:rPr>
          <w:rFonts w:asciiTheme="minorHAnsi" w:hAnsiTheme="minorHAnsi" w:cstheme="minorHAnsi"/>
          <w:noProof/>
          <w:szCs w:val="24"/>
        </w:rPr>
        <w:t>4</w:t>
      </w:r>
      <w:r w:rsidR="00E839A0">
        <w:rPr>
          <w:rFonts w:asciiTheme="minorHAnsi" w:hAnsiTheme="minorHAnsi" w:cstheme="minorHAnsi"/>
          <w:noProof/>
          <w:szCs w:val="24"/>
        </w:rPr>
        <w:t>,</w:t>
      </w:r>
      <w:r w:rsidR="00B71F2D" w:rsidRPr="00566385">
        <w:rPr>
          <w:rFonts w:asciiTheme="minorHAnsi" w:hAnsiTheme="minorHAnsi" w:cstheme="minorHAnsi"/>
          <w:noProof/>
          <w:szCs w:val="24"/>
        </w:rPr>
        <w:t xml:space="preserve"> o regulaci hlučných činností </w:t>
      </w:r>
      <w:r w:rsidR="00EE5DCC" w:rsidRPr="00566385">
        <w:rPr>
          <w:rFonts w:asciiTheme="minorHAnsi" w:hAnsiTheme="minorHAnsi" w:cstheme="minorHAnsi"/>
          <w:noProof/>
          <w:szCs w:val="24"/>
        </w:rPr>
        <w:t>a nočním klidu</w:t>
      </w:r>
      <w:r w:rsidR="009A575C" w:rsidRPr="00566385">
        <w:rPr>
          <w:rFonts w:asciiTheme="minorHAnsi" w:hAnsiTheme="minorHAnsi" w:cstheme="minorHAnsi"/>
          <w:szCs w:val="24"/>
        </w:rPr>
        <w:t>.</w:t>
      </w:r>
    </w:p>
    <w:p w14:paraId="66EB9DD4" w14:textId="77777777" w:rsidR="004142DC" w:rsidRPr="00264B22" w:rsidRDefault="004142DC" w:rsidP="00264B22">
      <w:pPr>
        <w:pStyle w:val="Zkladntext"/>
        <w:ind w:left="709"/>
        <w:jc w:val="both"/>
        <w:rPr>
          <w:rFonts w:asciiTheme="minorHAnsi" w:hAnsiTheme="minorHAnsi" w:cstheme="minorHAnsi"/>
          <w:szCs w:val="24"/>
        </w:rPr>
      </w:pPr>
    </w:p>
    <w:p w14:paraId="7812C479" w14:textId="77777777" w:rsidR="00264B22" w:rsidRDefault="00264B22" w:rsidP="004142DC">
      <w:pPr>
        <w:pStyle w:val="slalnk"/>
        <w:spacing w:before="0" w:after="0"/>
        <w:rPr>
          <w:rFonts w:asciiTheme="minorHAnsi" w:hAnsiTheme="minorHAnsi" w:cstheme="minorHAnsi"/>
          <w:noProof/>
          <w:szCs w:val="24"/>
        </w:rPr>
      </w:pPr>
    </w:p>
    <w:p w14:paraId="03085CD5" w14:textId="77777777" w:rsidR="00B71F2D" w:rsidRPr="00264B22" w:rsidRDefault="00B71F2D" w:rsidP="004142DC">
      <w:pPr>
        <w:pStyle w:val="slalnk"/>
        <w:spacing w:before="0" w:after="0"/>
        <w:rPr>
          <w:rFonts w:asciiTheme="minorHAnsi" w:hAnsiTheme="minorHAnsi" w:cstheme="minorHAnsi"/>
          <w:b w:val="0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Čl. </w:t>
      </w:r>
      <w:r w:rsidR="00465DE7">
        <w:rPr>
          <w:rFonts w:asciiTheme="minorHAnsi" w:hAnsiTheme="minorHAnsi" w:cstheme="minorHAnsi"/>
          <w:noProof/>
          <w:szCs w:val="24"/>
        </w:rPr>
        <w:t>7</w:t>
      </w:r>
    </w:p>
    <w:p w14:paraId="72DE090E" w14:textId="77777777" w:rsidR="00FC38A4" w:rsidRPr="00264B22" w:rsidRDefault="00FC38A4" w:rsidP="004142DC">
      <w:pPr>
        <w:pStyle w:val="Nzvylnk"/>
        <w:spacing w:before="0" w:after="120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Účinnost</w:t>
      </w:r>
    </w:p>
    <w:p w14:paraId="4B0E4856" w14:textId="77777777" w:rsidR="0041527E" w:rsidRPr="00264B22" w:rsidRDefault="00FC38A4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Tato vyhláška nabývá účinnosti </w:t>
      </w:r>
      <w:r w:rsidR="00264B22" w:rsidRPr="00264B22">
        <w:rPr>
          <w:rFonts w:asciiTheme="minorHAnsi" w:hAnsiTheme="minorHAnsi" w:cstheme="minorHAnsi"/>
          <w:noProof/>
          <w:szCs w:val="24"/>
        </w:rPr>
        <w:t>počátkem patnáctého dne následujícího po dni jejího vyhlášení</w:t>
      </w:r>
      <w:r w:rsidRPr="00264B22">
        <w:rPr>
          <w:rFonts w:asciiTheme="minorHAnsi" w:hAnsiTheme="minorHAnsi" w:cstheme="minorHAnsi"/>
          <w:noProof/>
          <w:szCs w:val="24"/>
        </w:rPr>
        <w:t>.</w:t>
      </w:r>
    </w:p>
    <w:p w14:paraId="7DF9EB86" w14:textId="77777777" w:rsidR="00930A72" w:rsidRPr="00264B2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14:paraId="77CD5D2D" w14:textId="77777777" w:rsidR="00930A7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14:paraId="1C7C7DF6" w14:textId="77777777" w:rsidR="00264B22" w:rsidRPr="00264B22" w:rsidRDefault="00264B2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14:paraId="6EF90E85" w14:textId="77777777" w:rsidR="004D160E" w:rsidRPr="00264B22" w:rsidRDefault="004D160E" w:rsidP="0041527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Cs w:val="24"/>
        </w:rPr>
      </w:pPr>
    </w:p>
    <w:p w14:paraId="63AF0172" w14:textId="77777777" w:rsidR="004142DC" w:rsidRPr="00264B22" w:rsidRDefault="00155C5F" w:rsidP="004142DC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>……..………………………..</w:t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 xml:space="preserve">……..………………………..                  </w:t>
      </w:r>
    </w:p>
    <w:p w14:paraId="4BD75971" w14:textId="77777777" w:rsidR="004142DC" w:rsidRPr="00EE5DCC" w:rsidRDefault="004142DC" w:rsidP="00EE5DCC">
      <w:pPr>
        <w:spacing w:after="120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Ing. David Michalička v. r.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Mgr. Hana Špačková v. r.</w:t>
      </w:r>
    </w:p>
    <w:p w14:paraId="1F8F1487" w14:textId="77777777" w:rsidR="004142DC" w:rsidRPr="00264B22" w:rsidRDefault="004142DC" w:rsidP="00092373">
      <w:pPr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starosta města Říčany            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  <w:t>1. místostarost</w:t>
      </w:r>
      <w:r w:rsidR="00EE5DCC">
        <w:rPr>
          <w:rFonts w:asciiTheme="minorHAnsi" w:hAnsiTheme="minorHAnsi" w:cstheme="minorHAnsi"/>
          <w:color w:val="000000"/>
          <w:szCs w:val="24"/>
        </w:rPr>
        <w:t>k</w:t>
      </w:r>
      <w:r w:rsidRPr="00264B22">
        <w:rPr>
          <w:rFonts w:asciiTheme="minorHAnsi" w:hAnsiTheme="minorHAnsi" w:cstheme="minorHAnsi"/>
          <w:color w:val="000000"/>
          <w:szCs w:val="24"/>
        </w:rPr>
        <w:t xml:space="preserve">a města Říčany    </w:t>
      </w:r>
    </w:p>
    <w:p w14:paraId="4F1335AA" w14:textId="77777777"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14:paraId="2EFEA48F" w14:textId="77777777"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14:paraId="79FBC7B4" w14:textId="77777777"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14:paraId="4B2948B7" w14:textId="77777777" w:rsidR="004142DC" w:rsidRPr="00264B22" w:rsidRDefault="00155C5F" w:rsidP="00092373">
      <w:pPr>
        <w:spacing w:after="120"/>
        <w:ind w:left="5665" w:firstLine="7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>……..………………………..</w:t>
      </w:r>
    </w:p>
    <w:p w14:paraId="09D765EE" w14:textId="77777777" w:rsidR="004142DC" w:rsidRPr="00264B22" w:rsidRDefault="004142DC" w:rsidP="00092373">
      <w:pPr>
        <w:spacing w:after="120"/>
        <w:ind w:left="4956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Ing. Pavel Matoška v. r.</w:t>
      </w:r>
    </w:p>
    <w:p w14:paraId="276E1FF2" w14:textId="77777777" w:rsidR="004142DC" w:rsidRPr="00264B22" w:rsidRDefault="00EE5DCC" w:rsidP="00092373">
      <w:pPr>
        <w:spacing w:after="120"/>
        <w:ind w:left="4964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2. místostarost</w:t>
      </w:r>
      <w:r w:rsidR="004142DC" w:rsidRPr="00264B22">
        <w:rPr>
          <w:rFonts w:asciiTheme="minorHAnsi" w:hAnsiTheme="minorHAnsi" w:cstheme="minorHAnsi"/>
          <w:color w:val="000000"/>
          <w:szCs w:val="24"/>
        </w:rPr>
        <w:t>a města Říčany</w:t>
      </w:r>
    </w:p>
    <w:p w14:paraId="46CC6181" w14:textId="77777777" w:rsidR="00D76F86" w:rsidRPr="004142DC" w:rsidRDefault="00D76F8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 w:val="22"/>
          <w:szCs w:val="22"/>
        </w:rPr>
      </w:pPr>
    </w:p>
    <w:sectPr w:rsidR="00D76F86" w:rsidRPr="004142DC" w:rsidSect="00DD4171">
      <w:footerReference w:type="default" r:id="rId11"/>
      <w:pgSz w:w="11906" w:h="16838"/>
      <w:pgMar w:top="1135" w:right="128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86034" w14:textId="77777777" w:rsidR="00156497" w:rsidRDefault="00156497">
      <w:r>
        <w:separator/>
      </w:r>
    </w:p>
  </w:endnote>
  <w:endnote w:type="continuationSeparator" w:id="0">
    <w:p w14:paraId="0F6C6512" w14:textId="77777777" w:rsidR="00156497" w:rsidRDefault="00156497">
      <w:r>
        <w:continuationSeparator/>
      </w:r>
    </w:p>
  </w:endnote>
  <w:endnote w:type="continuationNotice" w:id="1">
    <w:p w14:paraId="218873FB" w14:textId="77777777" w:rsidR="009A140E" w:rsidRDefault="009A1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F0D17" w14:textId="77777777" w:rsidR="00B91355" w:rsidRDefault="00B913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84A20" w14:textId="77777777" w:rsidR="00156497" w:rsidRDefault="00156497">
      <w:r>
        <w:separator/>
      </w:r>
    </w:p>
  </w:footnote>
  <w:footnote w:type="continuationSeparator" w:id="0">
    <w:p w14:paraId="3E3E1777" w14:textId="77777777" w:rsidR="00156497" w:rsidRDefault="00156497">
      <w:r>
        <w:continuationSeparator/>
      </w:r>
    </w:p>
  </w:footnote>
  <w:footnote w:type="continuationNotice" w:id="1">
    <w:p w14:paraId="329B3EBB" w14:textId="77777777" w:rsidR="009A140E" w:rsidRDefault="009A1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35C"/>
    <w:multiLevelType w:val="hybridMultilevel"/>
    <w:tmpl w:val="B7FE37C0"/>
    <w:lvl w:ilvl="0" w:tplc="1D1898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55303"/>
    <w:multiLevelType w:val="hybridMultilevel"/>
    <w:tmpl w:val="BB8ED640"/>
    <w:lvl w:ilvl="0" w:tplc="E8AA7D56">
      <w:start w:val="1"/>
      <w:numFmt w:val="lowerLetter"/>
      <w:lvlText w:val="%1)"/>
      <w:lvlJc w:val="left"/>
      <w:pPr>
        <w:ind w:left="12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81154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3EE"/>
    <w:multiLevelType w:val="hybridMultilevel"/>
    <w:tmpl w:val="FD0E92F8"/>
    <w:lvl w:ilvl="0" w:tplc="63A07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371AE"/>
    <w:multiLevelType w:val="hybridMultilevel"/>
    <w:tmpl w:val="3EA25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73B35"/>
    <w:multiLevelType w:val="hybridMultilevel"/>
    <w:tmpl w:val="1A605994"/>
    <w:lvl w:ilvl="0" w:tplc="DE4EF8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854971"/>
    <w:multiLevelType w:val="hybridMultilevel"/>
    <w:tmpl w:val="9E0EF4D6"/>
    <w:lvl w:ilvl="0" w:tplc="32541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74B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6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17D3A"/>
    <w:multiLevelType w:val="multilevel"/>
    <w:tmpl w:val="114254E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8176EEB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203F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974EE5"/>
    <w:multiLevelType w:val="hybridMultilevel"/>
    <w:tmpl w:val="C9045C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67EC9"/>
    <w:multiLevelType w:val="hybridMultilevel"/>
    <w:tmpl w:val="77522ABC"/>
    <w:lvl w:ilvl="0" w:tplc="D51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83661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04E4F"/>
    <w:multiLevelType w:val="hybridMultilevel"/>
    <w:tmpl w:val="EF96E972"/>
    <w:lvl w:ilvl="0" w:tplc="0F7A0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02614"/>
    <w:multiLevelType w:val="hybridMultilevel"/>
    <w:tmpl w:val="2682A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2F774F"/>
    <w:multiLevelType w:val="hybridMultilevel"/>
    <w:tmpl w:val="CD327376"/>
    <w:lvl w:ilvl="0" w:tplc="D9AC1B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310599117">
    <w:abstractNumId w:val="17"/>
  </w:num>
  <w:num w:numId="2" w16cid:durableId="318046749">
    <w:abstractNumId w:val="30"/>
  </w:num>
  <w:num w:numId="3" w16cid:durableId="1495993014">
    <w:abstractNumId w:val="23"/>
  </w:num>
  <w:num w:numId="4" w16cid:durableId="68692594">
    <w:abstractNumId w:val="10"/>
  </w:num>
  <w:num w:numId="5" w16cid:durableId="544684764">
    <w:abstractNumId w:val="18"/>
  </w:num>
  <w:num w:numId="6" w16cid:durableId="1699046452">
    <w:abstractNumId w:val="24"/>
  </w:num>
  <w:num w:numId="7" w16cid:durableId="113602743">
    <w:abstractNumId w:val="21"/>
  </w:num>
  <w:num w:numId="8" w16cid:durableId="1567108232">
    <w:abstractNumId w:val="15"/>
  </w:num>
  <w:num w:numId="9" w16cid:durableId="1864396068">
    <w:abstractNumId w:val="5"/>
  </w:num>
  <w:num w:numId="10" w16cid:durableId="1670212043">
    <w:abstractNumId w:val="29"/>
  </w:num>
  <w:num w:numId="11" w16cid:durableId="10223963">
    <w:abstractNumId w:val="16"/>
  </w:num>
  <w:num w:numId="12" w16cid:durableId="1398092272">
    <w:abstractNumId w:val="9"/>
  </w:num>
  <w:num w:numId="13" w16cid:durableId="1218473197">
    <w:abstractNumId w:val="31"/>
  </w:num>
  <w:num w:numId="14" w16cid:durableId="925380380">
    <w:abstractNumId w:val="2"/>
  </w:num>
  <w:num w:numId="15" w16cid:durableId="1846245568">
    <w:abstractNumId w:val="11"/>
  </w:num>
  <w:num w:numId="16" w16cid:durableId="1202521642">
    <w:abstractNumId w:val="7"/>
  </w:num>
  <w:num w:numId="17" w16cid:durableId="1072312202">
    <w:abstractNumId w:val="8"/>
  </w:num>
  <w:num w:numId="18" w16cid:durableId="1249461899">
    <w:abstractNumId w:val="26"/>
  </w:num>
  <w:num w:numId="19" w16cid:durableId="969435751">
    <w:abstractNumId w:val="28"/>
  </w:num>
  <w:num w:numId="20" w16cid:durableId="984046510">
    <w:abstractNumId w:val="13"/>
  </w:num>
  <w:num w:numId="21" w16cid:durableId="580868845">
    <w:abstractNumId w:val="14"/>
  </w:num>
  <w:num w:numId="22" w16cid:durableId="1313481256">
    <w:abstractNumId w:val="0"/>
  </w:num>
  <w:num w:numId="23" w16cid:durableId="643584120">
    <w:abstractNumId w:val="19"/>
  </w:num>
  <w:num w:numId="24" w16cid:durableId="2011907736">
    <w:abstractNumId w:val="6"/>
  </w:num>
  <w:num w:numId="25" w16cid:durableId="421142493">
    <w:abstractNumId w:val="4"/>
  </w:num>
  <w:num w:numId="26" w16cid:durableId="1246260544">
    <w:abstractNumId w:val="22"/>
  </w:num>
  <w:num w:numId="27" w16cid:durableId="2981125">
    <w:abstractNumId w:val="3"/>
  </w:num>
  <w:num w:numId="28" w16cid:durableId="548147026">
    <w:abstractNumId w:val="27"/>
  </w:num>
  <w:num w:numId="29" w16cid:durableId="854533903">
    <w:abstractNumId w:val="25"/>
  </w:num>
  <w:num w:numId="30" w16cid:durableId="1624457990">
    <w:abstractNumId w:val="20"/>
  </w:num>
  <w:num w:numId="31" w16cid:durableId="55010867">
    <w:abstractNumId w:val="12"/>
  </w:num>
  <w:num w:numId="32" w16cid:durableId="117068955">
    <w:abstractNumId w:val="1"/>
  </w:num>
  <w:num w:numId="33" w16cid:durableId="16100440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20F0"/>
    <w:rsid w:val="00002A03"/>
    <w:rsid w:val="00003626"/>
    <w:rsid w:val="00004BED"/>
    <w:rsid w:val="00013C0F"/>
    <w:rsid w:val="00015AEF"/>
    <w:rsid w:val="00015FA7"/>
    <w:rsid w:val="000319B5"/>
    <w:rsid w:val="00034521"/>
    <w:rsid w:val="0003689F"/>
    <w:rsid w:val="00043A2E"/>
    <w:rsid w:val="00054570"/>
    <w:rsid w:val="00073D5F"/>
    <w:rsid w:val="000905FB"/>
    <w:rsid w:val="00091332"/>
    <w:rsid w:val="00092373"/>
    <w:rsid w:val="000924FB"/>
    <w:rsid w:val="000A3357"/>
    <w:rsid w:val="000A3E05"/>
    <w:rsid w:val="000B2677"/>
    <w:rsid w:val="000B4B8D"/>
    <w:rsid w:val="000C2B5E"/>
    <w:rsid w:val="000D1037"/>
    <w:rsid w:val="000D1E43"/>
    <w:rsid w:val="000D5481"/>
    <w:rsid w:val="000E15DF"/>
    <w:rsid w:val="000E5D7F"/>
    <w:rsid w:val="000F3AFD"/>
    <w:rsid w:val="000F6073"/>
    <w:rsid w:val="000F6D15"/>
    <w:rsid w:val="000F70EF"/>
    <w:rsid w:val="00103069"/>
    <w:rsid w:val="00103187"/>
    <w:rsid w:val="00110C70"/>
    <w:rsid w:val="00115718"/>
    <w:rsid w:val="0011659D"/>
    <w:rsid w:val="001234B2"/>
    <w:rsid w:val="00135B77"/>
    <w:rsid w:val="00136DEB"/>
    <w:rsid w:val="001439B4"/>
    <w:rsid w:val="0014464A"/>
    <w:rsid w:val="00151003"/>
    <w:rsid w:val="001512DF"/>
    <w:rsid w:val="00155C5F"/>
    <w:rsid w:val="00156497"/>
    <w:rsid w:val="00160B11"/>
    <w:rsid w:val="00171774"/>
    <w:rsid w:val="001810A3"/>
    <w:rsid w:val="001842F8"/>
    <w:rsid w:val="00184AC2"/>
    <w:rsid w:val="001870B8"/>
    <w:rsid w:val="001949CF"/>
    <w:rsid w:val="001A335A"/>
    <w:rsid w:val="001A43CD"/>
    <w:rsid w:val="001A460E"/>
    <w:rsid w:val="001B0777"/>
    <w:rsid w:val="001B3D1A"/>
    <w:rsid w:val="001D263E"/>
    <w:rsid w:val="001F339E"/>
    <w:rsid w:val="00202C0E"/>
    <w:rsid w:val="00204735"/>
    <w:rsid w:val="00212A22"/>
    <w:rsid w:val="00235B93"/>
    <w:rsid w:val="0023658D"/>
    <w:rsid w:val="00242B9C"/>
    <w:rsid w:val="00242BAC"/>
    <w:rsid w:val="002509BE"/>
    <w:rsid w:val="002566BB"/>
    <w:rsid w:val="00264B22"/>
    <w:rsid w:val="00266863"/>
    <w:rsid w:val="00271F95"/>
    <w:rsid w:val="00275728"/>
    <w:rsid w:val="00280DA5"/>
    <w:rsid w:val="00283614"/>
    <w:rsid w:val="0028425F"/>
    <w:rsid w:val="002A1576"/>
    <w:rsid w:val="002A715C"/>
    <w:rsid w:val="002C659D"/>
    <w:rsid w:val="002C6C20"/>
    <w:rsid w:val="002D2027"/>
    <w:rsid w:val="002D2CC3"/>
    <w:rsid w:val="002E7F06"/>
    <w:rsid w:val="002F38BD"/>
    <w:rsid w:val="002F4A6F"/>
    <w:rsid w:val="003031E8"/>
    <w:rsid w:val="00305BEE"/>
    <w:rsid w:val="0032042C"/>
    <w:rsid w:val="00324500"/>
    <w:rsid w:val="00340DC4"/>
    <w:rsid w:val="00345974"/>
    <w:rsid w:val="00347631"/>
    <w:rsid w:val="003539BE"/>
    <w:rsid w:val="00354D75"/>
    <w:rsid w:val="00375185"/>
    <w:rsid w:val="00384906"/>
    <w:rsid w:val="0038784D"/>
    <w:rsid w:val="003932B4"/>
    <w:rsid w:val="00394B6A"/>
    <w:rsid w:val="003A1B02"/>
    <w:rsid w:val="003A3075"/>
    <w:rsid w:val="003A6F01"/>
    <w:rsid w:val="003B0084"/>
    <w:rsid w:val="003B0198"/>
    <w:rsid w:val="003B18DE"/>
    <w:rsid w:val="003E3D13"/>
    <w:rsid w:val="00403E45"/>
    <w:rsid w:val="00411C97"/>
    <w:rsid w:val="004142DC"/>
    <w:rsid w:val="00414F50"/>
    <w:rsid w:val="0041527E"/>
    <w:rsid w:val="00422678"/>
    <w:rsid w:val="00422B75"/>
    <w:rsid w:val="00433220"/>
    <w:rsid w:val="00435483"/>
    <w:rsid w:val="0043764C"/>
    <w:rsid w:val="00437FED"/>
    <w:rsid w:val="00440B8B"/>
    <w:rsid w:val="00442A36"/>
    <w:rsid w:val="00445AB3"/>
    <w:rsid w:val="00445DF4"/>
    <w:rsid w:val="00452B91"/>
    <w:rsid w:val="00456A73"/>
    <w:rsid w:val="00465B37"/>
    <w:rsid w:val="00465DE7"/>
    <w:rsid w:val="004675C6"/>
    <w:rsid w:val="00480765"/>
    <w:rsid w:val="00486ABE"/>
    <w:rsid w:val="00487551"/>
    <w:rsid w:val="0049523E"/>
    <w:rsid w:val="00495BE2"/>
    <w:rsid w:val="00496F1B"/>
    <w:rsid w:val="004B2AAD"/>
    <w:rsid w:val="004D160E"/>
    <w:rsid w:val="004D2251"/>
    <w:rsid w:val="004E656C"/>
    <w:rsid w:val="004E7E9F"/>
    <w:rsid w:val="004F1DDB"/>
    <w:rsid w:val="00500F9B"/>
    <w:rsid w:val="00503BF2"/>
    <w:rsid w:val="00504AD1"/>
    <w:rsid w:val="00515757"/>
    <w:rsid w:val="0051779A"/>
    <w:rsid w:val="00523EF4"/>
    <w:rsid w:val="00524035"/>
    <w:rsid w:val="00530B63"/>
    <w:rsid w:val="0053685A"/>
    <w:rsid w:val="00540836"/>
    <w:rsid w:val="00540C29"/>
    <w:rsid w:val="005423BD"/>
    <w:rsid w:val="00550E23"/>
    <w:rsid w:val="00552C2A"/>
    <w:rsid w:val="005550F5"/>
    <w:rsid w:val="005553A1"/>
    <w:rsid w:val="00564434"/>
    <w:rsid w:val="00566385"/>
    <w:rsid w:val="00575A36"/>
    <w:rsid w:val="00576273"/>
    <w:rsid w:val="0057653B"/>
    <w:rsid w:val="00580888"/>
    <w:rsid w:val="00581598"/>
    <w:rsid w:val="0058271E"/>
    <w:rsid w:val="00591A34"/>
    <w:rsid w:val="00593395"/>
    <w:rsid w:val="0059470D"/>
    <w:rsid w:val="00596868"/>
    <w:rsid w:val="005A1BF2"/>
    <w:rsid w:val="005A2754"/>
    <w:rsid w:val="005A4651"/>
    <w:rsid w:val="005A4BF1"/>
    <w:rsid w:val="005B627C"/>
    <w:rsid w:val="005B7274"/>
    <w:rsid w:val="005B7605"/>
    <w:rsid w:val="005D23CB"/>
    <w:rsid w:val="005D54CF"/>
    <w:rsid w:val="005E181A"/>
    <w:rsid w:val="005E7363"/>
    <w:rsid w:val="005F47DD"/>
    <w:rsid w:val="005F4D81"/>
    <w:rsid w:val="005F612F"/>
    <w:rsid w:val="0060232B"/>
    <w:rsid w:val="00603B93"/>
    <w:rsid w:val="00640461"/>
    <w:rsid w:val="00643DC0"/>
    <w:rsid w:val="006444CC"/>
    <w:rsid w:val="00646B25"/>
    <w:rsid w:val="00651048"/>
    <w:rsid w:val="0066792E"/>
    <w:rsid w:val="00677E2E"/>
    <w:rsid w:val="0068160C"/>
    <w:rsid w:val="00686B64"/>
    <w:rsid w:val="006923C2"/>
    <w:rsid w:val="006933D1"/>
    <w:rsid w:val="006A0593"/>
    <w:rsid w:val="006A7DF3"/>
    <w:rsid w:val="006B0BAC"/>
    <w:rsid w:val="006B2F93"/>
    <w:rsid w:val="006B6D25"/>
    <w:rsid w:val="006C521D"/>
    <w:rsid w:val="006E4360"/>
    <w:rsid w:val="006E62B1"/>
    <w:rsid w:val="006F3E1F"/>
    <w:rsid w:val="006F4C3F"/>
    <w:rsid w:val="0070751A"/>
    <w:rsid w:val="00714CF1"/>
    <w:rsid w:val="00721A39"/>
    <w:rsid w:val="0073314B"/>
    <w:rsid w:val="0073411A"/>
    <w:rsid w:val="00740B6F"/>
    <w:rsid w:val="00741960"/>
    <w:rsid w:val="00742149"/>
    <w:rsid w:val="00742581"/>
    <w:rsid w:val="00745699"/>
    <w:rsid w:val="007470B6"/>
    <w:rsid w:val="007512A7"/>
    <w:rsid w:val="007515EF"/>
    <w:rsid w:val="00756A4D"/>
    <w:rsid w:val="00761FC5"/>
    <w:rsid w:val="00762487"/>
    <w:rsid w:val="007645BF"/>
    <w:rsid w:val="00765562"/>
    <w:rsid w:val="00767C48"/>
    <w:rsid w:val="00771597"/>
    <w:rsid w:val="00772EF2"/>
    <w:rsid w:val="00782164"/>
    <w:rsid w:val="007937FF"/>
    <w:rsid w:val="007A1CFE"/>
    <w:rsid w:val="007A1E74"/>
    <w:rsid w:val="007B2206"/>
    <w:rsid w:val="007C4983"/>
    <w:rsid w:val="007D0B83"/>
    <w:rsid w:val="007D19E6"/>
    <w:rsid w:val="007D3F4D"/>
    <w:rsid w:val="007D6EE2"/>
    <w:rsid w:val="007E23B3"/>
    <w:rsid w:val="007E380F"/>
    <w:rsid w:val="007F1A5F"/>
    <w:rsid w:val="007F4A5F"/>
    <w:rsid w:val="00802A47"/>
    <w:rsid w:val="008062F3"/>
    <w:rsid w:val="00822C3C"/>
    <w:rsid w:val="00823B23"/>
    <w:rsid w:val="00824167"/>
    <w:rsid w:val="00834AA7"/>
    <w:rsid w:val="0083764F"/>
    <w:rsid w:val="0084010F"/>
    <w:rsid w:val="008534A8"/>
    <w:rsid w:val="00863D62"/>
    <w:rsid w:val="00864276"/>
    <w:rsid w:val="00864503"/>
    <w:rsid w:val="0087029B"/>
    <w:rsid w:val="00872876"/>
    <w:rsid w:val="008917DA"/>
    <w:rsid w:val="00893697"/>
    <w:rsid w:val="008A5351"/>
    <w:rsid w:val="008B29EC"/>
    <w:rsid w:val="008B455D"/>
    <w:rsid w:val="008B623B"/>
    <w:rsid w:val="008C0CDD"/>
    <w:rsid w:val="008C60DC"/>
    <w:rsid w:val="008D333E"/>
    <w:rsid w:val="008D55AC"/>
    <w:rsid w:val="008D6304"/>
    <w:rsid w:val="008E018A"/>
    <w:rsid w:val="008E6CDA"/>
    <w:rsid w:val="008E7806"/>
    <w:rsid w:val="008F130F"/>
    <w:rsid w:val="008F1C3A"/>
    <w:rsid w:val="00901F96"/>
    <w:rsid w:val="00906DE7"/>
    <w:rsid w:val="00907C7B"/>
    <w:rsid w:val="009122ED"/>
    <w:rsid w:val="00916A84"/>
    <w:rsid w:val="0092449A"/>
    <w:rsid w:val="00926173"/>
    <w:rsid w:val="00930A72"/>
    <w:rsid w:val="0093474C"/>
    <w:rsid w:val="00934E61"/>
    <w:rsid w:val="009364BD"/>
    <w:rsid w:val="00941580"/>
    <w:rsid w:val="009423AD"/>
    <w:rsid w:val="0094305F"/>
    <w:rsid w:val="00946A8F"/>
    <w:rsid w:val="0095598E"/>
    <w:rsid w:val="00957818"/>
    <w:rsid w:val="0096512D"/>
    <w:rsid w:val="00972A65"/>
    <w:rsid w:val="00972EEA"/>
    <w:rsid w:val="0098273D"/>
    <w:rsid w:val="00986826"/>
    <w:rsid w:val="00996E67"/>
    <w:rsid w:val="009A140E"/>
    <w:rsid w:val="009A54D9"/>
    <w:rsid w:val="009A55D7"/>
    <w:rsid w:val="009A575C"/>
    <w:rsid w:val="009B11E8"/>
    <w:rsid w:val="009B15E2"/>
    <w:rsid w:val="009B2CA3"/>
    <w:rsid w:val="009C157D"/>
    <w:rsid w:val="009C232F"/>
    <w:rsid w:val="009D1E17"/>
    <w:rsid w:val="009E2867"/>
    <w:rsid w:val="009E41B5"/>
    <w:rsid w:val="009E7749"/>
    <w:rsid w:val="00A02707"/>
    <w:rsid w:val="00A02C13"/>
    <w:rsid w:val="00A10131"/>
    <w:rsid w:val="00A10AE7"/>
    <w:rsid w:val="00A145DE"/>
    <w:rsid w:val="00A22115"/>
    <w:rsid w:val="00A405D3"/>
    <w:rsid w:val="00A4620B"/>
    <w:rsid w:val="00A521D7"/>
    <w:rsid w:val="00A5374D"/>
    <w:rsid w:val="00A5717A"/>
    <w:rsid w:val="00A6250E"/>
    <w:rsid w:val="00A67121"/>
    <w:rsid w:val="00A701EA"/>
    <w:rsid w:val="00A91160"/>
    <w:rsid w:val="00A96E79"/>
    <w:rsid w:val="00AA2221"/>
    <w:rsid w:val="00AB1A47"/>
    <w:rsid w:val="00AB7575"/>
    <w:rsid w:val="00AC144C"/>
    <w:rsid w:val="00AC25FC"/>
    <w:rsid w:val="00AC3C55"/>
    <w:rsid w:val="00AC7CA4"/>
    <w:rsid w:val="00AD083C"/>
    <w:rsid w:val="00AD1316"/>
    <w:rsid w:val="00AD3FBA"/>
    <w:rsid w:val="00AE49CD"/>
    <w:rsid w:val="00AF0646"/>
    <w:rsid w:val="00B0098F"/>
    <w:rsid w:val="00B0316D"/>
    <w:rsid w:val="00B134FE"/>
    <w:rsid w:val="00B144E7"/>
    <w:rsid w:val="00B21E37"/>
    <w:rsid w:val="00B251EE"/>
    <w:rsid w:val="00B2575C"/>
    <w:rsid w:val="00B25A5C"/>
    <w:rsid w:val="00B27F01"/>
    <w:rsid w:val="00B30B53"/>
    <w:rsid w:val="00B319E5"/>
    <w:rsid w:val="00B32FD8"/>
    <w:rsid w:val="00B422DB"/>
    <w:rsid w:val="00B54C39"/>
    <w:rsid w:val="00B6086D"/>
    <w:rsid w:val="00B6088E"/>
    <w:rsid w:val="00B630FC"/>
    <w:rsid w:val="00B647D0"/>
    <w:rsid w:val="00B656EB"/>
    <w:rsid w:val="00B71F2D"/>
    <w:rsid w:val="00B7415B"/>
    <w:rsid w:val="00B74F24"/>
    <w:rsid w:val="00B80757"/>
    <w:rsid w:val="00B80E58"/>
    <w:rsid w:val="00B91355"/>
    <w:rsid w:val="00B94B24"/>
    <w:rsid w:val="00BA430D"/>
    <w:rsid w:val="00BB487E"/>
    <w:rsid w:val="00BB75D6"/>
    <w:rsid w:val="00BD0CF2"/>
    <w:rsid w:val="00BD2EA0"/>
    <w:rsid w:val="00BD72AD"/>
    <w:rsid w:val="00BE5739"/>
    <w:rsid w:val="00BE6AB5"/>
    <w:rsid w:val="00BE757A"/>
    <w:rsid w:val="00BF6CBD"/>
    <w:rsid w:val="00BF6E1B"/>
    <w:rsid w:val="00C01EA2"/>
    <w:rsid w:val="00C06070"/>
    <w:rsid w:val="00C07667"/>
    <w:rsid w:val="00C1211E"/>
    <w:rsid w:val="00C12D99"/>
    <w:rsid w:val="00C1357B"/>
    <w:rsid w:val="00C1799B"/>
    <w:rsid w:val="00C2125F"/>
    <w:rsid w:val="00C3584F"/>
    <w:rsid w:val="00C46386"/>
    <w:rsid w:val="00C50579"/>
    <w:rsid w:val="00C55D60"/>
    <w:rsid w:val="00C5793A"/>
    <w:rsid w:val="00C6774D"/>
    <w:rsid w:val="00C734EE"/>
    <w:rsid w:val="00C73CA7"/>
    <w:rsid w:val="00C74688"/>
    <w:rsid w:val="00C80FDA"/>
    <w:rsid w:val="00C94AC8"/>
    <w:rsid w:val="00C9537E"/>
    <w:rsid w:val="00CA4440"/>
    <w:rsid w:val="00CA7734"/>
    <w:rsid w:val="00CC0A16"/>
    <w:rsid w:val="00CC4CE8"/>
    <w:rsid w:val="00CD3A3F"/>
    <w:rsid w:val="00CE43AB"/>
    <w:rsid w:val="00CE6B9F"/>
    <w:rsid w:val="00CF34DD"/>
    <w:rsid w:val="00CF5EE6"/>
    <w:rsid w:val="00D064FD"/>
    <w:rsid w:val="00D11827"/>
    <w:rsid w:val="00D15F74"/>
    <w:rsid w:val="00D1736A"/>
    <w:rsid w:val="00D25030"/>
    <w:rsid w:val="00D310B0"/>
    <w:rsid w:val="00D32047"/>
    <w:rsid w:val="00D34765"/>
    <w:rsid w:val="00D3565F"/>
    <w:rsid w:val="00D37720"/>
    <w:rsid w:val="00D37A71"/>
    <w:rsid w:val="00D4522A"/>
    <w:rsid w:val="00D461B9"/>
    <w:rsid w:val="00D474F9"/>
    <w:rsid w:val="00D47B91"/>
    <w:rsid w:val="00D50CE7"/>
    <w:rsid w:val="00D710D3"/>
    <w:rsid w:val="00D7657E"/>
    <w:rsid w:val="00D76960"/>
    <w:rsid w:val="00D76F86"/>
    <w:rsid w:val="00D773DD"/>
    <w:rsid w:val="00D837AE"/>
    <w:rsid w:val="00D909D0"/>
    <w:rsid w:val="00D94A1A"/>
    <w:rsid w:val="00DA3AFC"/>
    <w:rsid w:val="00DB3187"/>
    <w:rsid w:val="00DB4D94"/>
    <w:rsid w:val="00DB5305"/>
    <w:rsid w:val="00DB56C6"/>
    <w:rsid w:val="00DB7DAD"/>
    <w:rsid w:val="00DC7621"/>
    <w:rsid w:val="00DD4171"/>
    <w:rsid w:val="00DD693D"/>
    <w:rsid w:val="00DE250C"/>
    <w:rsid w:val="00DE3529"/>
    <w:rsid w:val="00E023F0"/>
    <w:rsid w:val="00E04A65"/>
    <w:rsid w:val="00E07C92"/>
    <w:rsid w:val="00E119F6"/>
    <w:rsid w:val="00E12A82"/>
    <w:rsid w:val="00E24D32"/>
    <w:rsid w:val="00E26010"/>
    <w:rsid w:val="00E27245"/>
    <w:rsid w:val="00E33061"/>
    <w:rsid w:val="00E45723"/>
    <w:rsid w:val="00E526A1"/>
    <w:rsid w:val="00E5391C"/>
    <w:rsid w:val="00E61B94"/>
    <w:rsid w:val="00E7105D"/>
    <w:rsid w:val="00E738A2"/>
    <w:rsid w:val="00E8064B"/>
    <w:rsid w:val="00E80F18"/>
    <w:rsid w:val="00E839A0"/>
    <w:rsid w:val="00E91C26"/>
    <w:rsid w:val="00E9423E"/>
    <w:rsid w:val="00E94741"/>
    <w:rsid w:val="00E95DEC"/>
    <w:rsid w:val="00EA2626"/>
    <w:rsid w:val="00EA54D5"/>
    <w:rsid w:val="00EB13C0"/>
    <w:rsid w:val="00EB14A4"/>
    <w:rsid w:val="00EB2582"/>
    <w:rsid w:val="00EB5085"/>
    <w:rsid w:val="00EC558E"/>
    <w:rsid w:val="00EC6382"/>
    <w:rsid w:val="00EC7A63"/>
    <w:rsid w:val="00ED0DF2"/>
    <w:rsid w:val="00ED2337"/>
    <w:rsid w:val="00ED6D6D"/>
    <w:rsid w:val="00EE06FD"/>
    <w:rsid w:val="00EE1935"/>
    <w:rsid w:val="00EE5DCC"/>
    <w:rsid w:val="00EF45B2"/>
    <w:rsid w:val="00F01A17"/>
    <w:rsid w:val="00F1417C"/>
    <w:rsid w:val="00F15DBE"/>
    <w:rsid w:val="00F226F9"/>
    <w:rsid w:val="00F31E83"/>
    <w:rsid w:val="00F35061"/>
    <w:rsid w:val="00F4037C"/>
    <w:rsid w:val="00F421C9"/>
    <w:rsid w:val="00F60B1C"/>
    <w:rsid w:val="00F67C23"/>
    <w:rsid w:val="00F70F19"/>
    <w:rsid w:val="00F71E70"/>
    <w:rsid w:val="00F731E2"/>
    <w:rsid w:val="00F81560"/>
    <w:rsid w:val="00F9448B"/>
    <w:rsid w:val="00FA0529"/>
    <w:rsid w:val="00FA3FA1"/>
    <w:rsid w:val="00FA54CB"/>
    <w:rsid w:val="00FA610D"/>
    <w:rsid w:val="00FB4C88"/>
    <w:rsid w:val="00FC38A4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D00E"/>
  <w15:docId w15:val="{4AA3473C-4628-4B3D-91DB-929570A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B94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94B24"/>
    <w:rPr>
      <w:rFonts w:ascii="Segoe UI" w:eastAsia="Times New Roman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semiHidden/>
    <w:unhideWhenUsed/>
    <w:rsid w:val="0077159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159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1597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1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1597"/>
    <w:rPr>
      <w:rFonts w:ascii="Times New Roman" w:eastAsia="Times New Roman" w:hAnsi="Times New Roman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70751A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FA610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D630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0B95D-064B-4C4A-A15C-D1EE9C7D6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C7D5D-C998-449D-88A1-AE23611CD3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825A15-8EB0-4AA6-96CE-043A1E6B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B97F8-CE37-4C0D-96B8-7CBFD1C5A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Bejvančická Alexandra JUDr.</cp:lastModifiedBy>
  <cp:revision>6</cp:revision>
  <cp:lastPrinted>2024-04-02T05:59:00Z</cp:lastPrinted>
  <dcterms:created xsi:type="dcterms:W3CDTF">2024-08-20T13:17:00Z</dcterms:created>
  <dcterms:modified xsi:type="dcterms:W3CDTF">2024-10-17T06:20:00Z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