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E089A" w14:textId="77777777" w:rsidR="00C23212" w:rsidRPr="002901CE" w:rsidRDefault="006656D0" w:rsidP="004554DB">
      <w:pPr>
        <w:spacing w:line="276" w:lineRule="auto"/>
        <w:ind w:left="709"/>
        <w:jc w:val="center"/>
        <w:rPr>
          <w:rFonts w:ascii="Arial" w:hAnsi="Arial" w:cs="Arial"/>
          <w:b/>
          <w:bCs/>
          <w:caps/>
          <w:sz w:val="32"/>
          <w:szCs w:val="32"/>
        </w:rPr>
      </w:pPr>
      <w:r>
        <w:rPr>
          <w:b/>
          <w:bCs/>
          <w:caps/>
          <w:noProof/>
          <w:sz w:val="32"/>
          <w:szCs w:val="32"/>
        </w:rPr>
        <w:object w:dxaOrig="1440" w:dyaOrig="1440" w14:anchorId="7127C6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6" type="#_x0000_t75" style="position:absolute;left:0;text-align:left;margin-left:63pt;margin-top:-18pt;width:57.7pt;height:63pt;z-index:251657728">
            <v:imagedata r:id="rId8" o:title=""/>
          </v:shape>
          <o:OLEObject Type="Embed" ProgID="CorelDraw.Graphic.8" ShapeID="_x0000_s1036" DrawAspect="Content" ObjectID="_1764041641" r:id="rId9"/>
        </w:object>
      </w:r>
      <w:r w:rsidR="004554DB">
        <w:rPr>
          <w:b/>
          <w:bCs/>
          <w:caps/>
          <w:sz w:val="32"/>
          <w:szCs w:val="32"/>
        </w:rPr>
        <w:t xml:space="preserve">  </w:t>
      </w:r>
      <w:r w:rsidR="00C23212" w:rsidRPr="002901CE">
        <w:rPr>
          <w:rFonts w:ascii="Arial" w:hAnsi="Arial" w:cs="Arial"/>
          <w:b/>
          <w:bCs/>
          <w:caps/>
          <w:sz w:val="32"/>
          <w:szCs w:val="32"/>
        </w:rPr>
        <w:t>MĚSTO BRUMOV-BYLNICE</w:t>
      </w:r>
    </w:p>
    <w:p w14:paraId="56BCE033" w14:textId="77777777" w:rsidR="00C23212" w:rsidRPr="002901CE" w:rsidRDefault="006E1C02" w:rsidP="004554DB">
      <w:pPr>
        <w:spacing w:line="276" w:lineRule="auto"/>
        <w:ind w:left="2124" w:firstLine="708"/>
        <w:rPr>
          <w:rFonts w:ascii="Arial" w:hAnsi="Arial" w:cs="Arial"/>
          <w:b/>
          <w:bCs/>
        </w:rPr>
      </w:pPr>
      <w:r w:rsidRPr="002901CE">
        <w:rPr>
          <w:rFonts w:ascii="Arial" w:hAnsi="Arial" w:cs="Arial"/>
          <w:b/>
          <w:bCs/>
        </w:rPr>
        <w:t xml:space="preserve"> </w:t>
      </w:r>
      <w:r w:rsidR="004554DB" w:rsidRPr="002901CE">
        <w:rPr>
          <w:rFonts w:ascii="Arial" w:hAnsi="Arial" w:cs="Arial"/>
          <w:b/>
          <w:bCs/>
        </w:rPr>
        <w:t>Zastupitelstvo města Brumov-Bylnice</w:t>
      </w:r>
    </w:p>
    <w:p w14:paraId="26F1DFDE" w14:textId="77777777" w:rsidR="00C23212" w:rsidRPr="002901CE" w:rsidRDefault="00C23212" w:rsidP="00B7513F">
      <w:pPr>
        <w:jc w:val="center"/>
        <w:rPr>
          <w:rFonts w:ascii="Arial" w:hAnsi="Arial" w:cs="Arial"/>
          <w:b/>
          <w:bCs/>
          <w:caps/>
        </w:rPr>
      </w:pPr>
    </w:p>
    <w:p w14:paraId="28260B3C" w14:textId="77777777" w:rsidR="004554DB" w:rsidRPr="002901CE" w:rsidRDefault="004554DB" w:rsidP="00B7513F">
      <w:pPr>
        <w:jc w:val="center"/>
        <w:rPr>
          <w:rFonts w:ascii="Arial" w:hAnsi="Arial" w:cs="Arial"/>
          <w:b/>
          <w:bCs/>
          <w:caps/>
        </w:rPr>
      </w:pPr>
    </w:p>
    <w:p w14:paraId="5689D07E" w14:textId="77777777" w:rsidR="00C23212" w:rsidRPr="002901CE" w:rsidRDefault="00C23212" w:rsidP="00B7513F">
      <w:pPr>
        <w:jc w:val="center"/>
        <w:rPr>
          <w:rFonts w:ascii="Arial" w:hAnsi="Arial" w:cs="Arial"/>
          <w:b/>
          <w:bCs/>
          <w:caps/>
        </w:rPr>
      </w:pPr>
    </w:p>
    <w:p w14:paraId="0010477F" w14:textId="77777777" w:rsidR="00C23212" w:rsidRPr="002901CE" w:rsidRDefault="00C23212" w:rsidP="00CE59FC">
      <w:pPr>
        <w:spacing w:after="120"/>
        <w:jc w:val="center"/>
        <w:rPr>
          <w:rFonts w:ascii="Arial" w:hAnsi="Arial" w:cs="Arial"/>
          <w:b/>
          <w:bCs/>
          <w:caps/>
          <w:sz w:val="30"/>
          <w:szCs w:val="30"/>
        </w:rPr>
      </w:pPr>
      <w:r w:rsidRPr="002901CE">
        <w:rPr>
          <w:rFonts w:ascii="Arial" w:hAnsi="Arial" w:cs="Arial"/>
          <w:b/>
          <w:bCs/>
          <w:caps/>
          <w:sz w:val="30"/>
          <w:szCs w:val="30"/>
        </w:rPr>
        <w:t>Obecně závazná vyhláška</w:t>
      </w:r>
    </w:p>
    <w:p w14:paraId="0B937ED3" w14:textId="109D30AC" w:rsidR="00510E99" w:rsidRPr="002901CE" w:rsidRDefault="00510E99" w:rsidP="00B22218">
      <w:pPr>
        <w:autoSpaceDE w:val="0"/>
        <w:autoSpaceDN w:val="0"/>
        <w:jc w:val="center"/>
        <w:rPr>
          <w:rFonts w:ascii="Arial" w:hAnsi="Arial" w:cs="Arial"/>
          <w:b/>
          <w:bCs/>
          <w:sz w:val="27"/>
          <w:szCs w:val="27"/>
        </w:rPr>
      </w:pPr>
      <w:r w:rsidRPr="002901CE">
        <w:rPr>
          <w:rFonts w:ascii="Arial" w:hAnsi="Arial" w:cs="Arial"/>
          <w:b/>
          <w:bCs/>
          <w:sz w:val="27"/>
          <w:szCs w:val="27"/>
        </w:rPr>
        <w:t xml:space="preserve">o </w:t>
      </w:r>
      <w:r w:rsidR="008E3840" w:rsidRPr="002901CE">
        <w:rPr>
          <w:rFonts w:ascii="Arial" w:hAnsi="Arial" w:cs="Arial"/>
          <w:b/>
          <w:bCs/>
          <w:sz w:val="27"/>
          <w:szCs w:val="27"/>
        </w:rPr>
        <w:t xml:space="preserve">místním poplatku </w:t>
      </w:r>
      <w:r w:rsidR="00BC4D93">
        <w:rPr>
          <w:rFonts w:ascii="Arial" w:hAnsi="Arial" w:cs="Arial"/>
          <w:b/>
          <w:bCs/>
          <w:sz w:val="27"/>
          <w:szCs w:val="27"/>
        </w:rPr>
        <w:t>za užívání veřejného prostranství</w:t>
      </w:r>
    </w:p>
    <w:p w14:paraId="34751429" w14:textId="77777777" w:rsidR="00C23212" w:rsidRPr="00B56B4F" w:rsidRDefault="00C23212" w:rsidP="00B22218">
      <w:pPr>
        <w:pBdr>
          <w:bottom w:val="single" w:sz="2" w:space="1" w:color="auto"/>
        </w:pBdr>
        <w:jc w:val="center"/>
        <w:rPr>
          <w:b/>
          <w:bCs/>
        </w:rPr>
      </w:pPr>
    </w:p>
    <w:p w14:paraId="0A93302C" w14:textId="77777777" w:rsidR="00412193" w:rsidRPr="00510E99" w:rsidRDefault="00412193" w:rsidP="00135813">
      <w:pPr>
        <w:tabs>
          <w:tab w:val="left" w:pos="4050"/>
        </w:tabs>
        <w:rPr>
          <w:sz w:val="12"/>
          <w:szCs w:val="12"/>
        </w:rPr>
      </w:pPr>
    </w:p>
    <w:p w14:paraId="418AD177" w14:textId="1C8D02FE" w:rsidR="00BC4D93" w:rsidRDefault="00BC4D93" w:rsidP="00BC4D93">
      <w:pPr>
        <w:pStyle w:val="UvodniVeta"/>
      </w:pPr>
      <w:r>
        <w:t>Zastupitelstvo města Brumov-Bylnice se na svém zasedání dne 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5928B84" w14:textId="77777777" w:rsidR="00BC4D93" w:rsidRDefault="00BC4D93" w:rsidP="00BC4D93">
      <w:pPr>
        <w:pStyle w:val="Nadpis2"/>
      </w:pPr>
      <w:r>
        <w:t>Čl. 1</w:t>
      </w:r>
      <w:r>
        <w:br/>
        <w:t>Úvodní ustanovení</w:t>
      </w:r>
    </w:p>
    <w:p w14:paraId="61FEECCA" w14:textId="0B99FF73" w:rsidR="00BC4D93" w:rsidRDefault="00BC4D93" w:rsidP="00BC4D93">
      <w:pPr>
        <w:pStyle w:val="Odstavec"/>
        <w:numPr>
          <w:ilvl w:val="0"/>
          <w:numId w:val="12"/>
        </w:numPr>
      </w:pPr>
      <w:r>
        <w:t>Město Brumov-Bylnice touto vyhláškou zavádí místní poplatek za užívání veřejného prostranství (dále jen „poplatek“).</w:t>
      </w:r>
    </w:p>
    <w:p w14:paraId="0BCEF72C" w14:textId="172FA3EF" w:rsidR="00BC4D93" w:rsidRDefault="00BC4D93" w:rsidP="00BC4D93">
      <w:pPr>
        <w:pStyle w:val="Odstavec"/>
        <w:numPr>
          <w:ilvl w:val="0"/>
          <w:numId w:val="12"/>
        </w:numPr>
      </w:pPr>
      <w:r>
        <w:t xml:space="preserve">Správcem poplatku je </w:t>
      </w:r>
      <w:r w:rsidR="00D10518">
        <w:t>M</w:t>
      </w:r>
      <w:r>
        <w:t>ěstský úřad Brumov-Bylnice, finanční odbor (dále jen</w:t>
      </w:r>
      <w:r w:rsidR="00D10518">
        <w:t xml:space="preserve"> „správce poplatku“)</w:t>
      </w:r>
      <w:r>
        <w:t xml:space="preserve"> </w:t>
      </w:r>
      <w:r>
        <w:rPr>
          <w:rStyle w:val="Znakapoznpodarou"/>
        </w:rPr>
        <w:footnoteReference w:id="1"/>
      </w:r>
      <w:r>
        <w:t>.</w:t>
      </w:r>
    </w:p>
    <w:p w14:paraId="1DED1B25" w14:textId="77777777" w:rsidR="00BC4D93" w:rsidRDefault="00BC4D93" w:rsidP="00BC4D93">
      <w:pPr>
        <w:pStyle w:val="Nadpis2"/>
      </w:pPr>
      <w:r>
        <w:t>Čl. 2</w:t>
      </w:r>
      <w:r>
        <w:br/>
        <w:t>Předmět poplatku a poplatník</w:t>
      </w:r>
    </w:p>
    <w:p w14:paraId="2C370AD9" w14:textId="77777777" w:rsidR="00BC4D93" w:rsidRDefault="00BC4D93" w:rsidP="00BC4D93">
      <w:pPr>
        <w:pStyle w:val="Odstavec"/>
        <w:numPr>
          <w:ilvl w:val="0"/>
          <w:numId w:val="13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56A7E758" w14:textId="77777777" w:rsidR="00BC4D93" w:rsidRDefault="00BC4D93" w:rsidP="00BC4D93">
      <w:pPr>
        <w:pStyle w:val="Odstavec"/>
        <w:numPr>
          <w:ilvl w:val="1"/>
          <w:numId w:val="12"/>
        </w:numPr>
      </w:pPr>
      <w:r>
        <w:t>umístění dočasných staveb sloužících pro poskytování služeb,</w:t>
      </w:r>
    </w:p>
    <w:p w14:paraId="026303DF" w14:textId="77777777" w:rsidR="00BC4D93" w:rsidRDefault="00BC4D93" w:rsidP="00BC4D93">
      <w:pPr>
        <w:pStyle w:val="Odstavec"/>
        <w:numPr>
          <w:ilvl w:val="1"/>
          <w:numId w:val="12"/>
        </w:numPr>
      </w:pPr>
      <w:r>
        <w:t>umístění zařízení sloužících pro poskytování služeb,</w:t>
      </w:r>
    </w:p>
    <w:p w14:paraId="2B9840E1" w14:textId="77777777" w:rsidR="00BC4D93" w:rsidRDefault="00BC4D93" w:rsidP="00BC4D93">
      <w:pPr>
        <w:pStyle w:val="Odstavec"/>
        <w:numPr>
          <w:ilvl w:val="1"/>
          <w:numId w:val="12"/>
        </w:numPr>
      </w:pPr>
      <w:r>
        <w:t>umístění dočasných staveb sloužících pro poskytování prodeje,</w:t>
      </w:r>
    </w:p>
    <w:p w14:paraId="0AFDBA6E" w14:textId="77777777" w:rsidR="00BC4D93" w:rsidRDefault="00BC4D93" w:rsidP="00BC4D93">
      <w:pPr>
        <w:pStyle w:val="Odstavec"/>
        <w:numPr>
          <w:ilvl w:val="1"/>
          <w:numId w:val="12"/>
        </w:numPr>
      </w:pPr>
      <w:r>
        <w:t>umístění zařízení sloužících pro poskytování prodeje,</w:t>
      </w:r>
    </w:p>
    <w:p w14:paraId="42E5CB67" w14:textId="77777777" w:rsidR="00BC4D93" w:rsidRDefault="00BC4D93" w:rsidP="00BC4D93">
      <w:pPr>
        <w:pStyle w:val="Odstavec"/>
        <w:numPr>
          <w:ilvl w:val="1"/>
          <w:numId w:val="12"/>
        </w:numPr>
      </w:pPr>
      <w:r>
        <w:t>umístění reklamních zařízení,</w:t>
      </w:r>
    </w:p>
    <w:p w14:paraId="04B9062A" w14:textId="77777777" w:rsidR="00BC4D93" w:rsidRDefault="00BC4D93" w:rsidP="00BC4D93">
      <w:pPr>
        <w:pStyle w:val="Odstavec"/>
        <w:numPr>
          <w:ilvl w:val="1"/>
          <w:numId w:val="12"/>
        </w:numPr>
      </w:pPr>
      <w:r>
        <w:t>provádění výkopových prací,</w:t>
      </w:r>
    </w:p>
    <w:p w14:paraId="492E2145" w14:textId="77777777" w:rsidR="00BC4D93" w:rsidRDefault="00BC4D93" w:rsidP="00BC4D93">
      <w:pPr>
        <w:pStyle w:val="Odstavec"/>
        <w:numPr>
          <w:ilvl w:val="1"/>
          <w:numId w:val="12"/>
        </w:numPr>
      </w:pPr>
      <w:r>
        <w:t>umístění stavebních zařízení,</w:t>
      </w:r>
    </w:p>
    <w:p w14:paraId="09BF2DC2" w14:textId="77777777" w:rsidR="00BC4D93" w:rsidRDefault="00BC4D93" w:rsidP="00BC4D93">
      <w:pPr>
        <w:pStyle w:val="Odstavec"/>
        <w:numPr>
          <w:ilvl w:val="1"/>
          <w:numId w:val="12"/>
        </w:numPr>
      </w:pPr>
      <w:r>
        <w:t>umístění skládek,</w:t>
      </w:r>
    </w:p>
    <w:p w14:paraId="064B2F37" w14:textId="77777777" w:rsidR="00BC4D93" w:rsidRDefault="00BC4D93" w:rsidP="00BC4D93">
      <w:pPr>
        <w:pStyle w:val="Odstavec"/>
        <w:numPr>
          <w:ilvl w:val="1"/>
          <w:numId w:val="12"/>
        </w:numPr>
      </w:pPr>
      <w:r>
        <w:t>umístění zařízení cirkusů,</w:t>
      </w:r>
    </w:p>
    <w:p w14:paraId="0D5F0C41" w14:textId="77777777" w:rsidR="00BC4D93" w:rsidRDefault="00BC4D93" w:rsidP="00BC4D93">
      <w:pPr>
        <w:pStyle w:val="Odstavec"/>
        <w:numPr>
          <w:ilvl w:val="1"/>
          <w:numId w:val="12"/>
        </w:numPr>
      </w:pPr>
      <w:r>
        <w:t>umístění zařízení lunaparků a jiných obdobných atrakcí,</w:t>
      </w:r>
    </w:p>
    <w:p w14:paraId="1265C0BB" w14:textId="77777777" w:rsidR="00BC4D93" w:rsidRDefault="00BC4D93" w:rsidP="00BC4D93">
      <w:pPr>
        <w:pStyle w:val="Odstavec"/>
        <w:numPr>
          <w:ilvl w:val="1"/>
          <w:numId w:val="12"/>
        </w:numPr>
      </w:pPr>
      <w:r>
        <w:t>vyhrazení trvalého parkovacího místa,</w:t>
      </w:r>
    </w:p>
    <w:p w14:paraId="649F725D" w14:textId="77777777" w:rsidR="00BC4D93" w:rsidRDefault="00BC4D93" w:rsidP="00BC4D93">
      <w:pPr>
        <w:pStyle w:val="Odstavec"/>
        <w:numPr>
          <w:ilvl w:val="1"/>
          <w:numId w:val="12"/>
        </w:numPr>
      </w:pPr>
      <w:r>
        <w:lastRenderedPageBreak/>
        <w:t>užívání veřejného prostranství pro kulturní akce,</w:t>
      </w:r>
    </w:p>
    <w:p w14:paraId="53F34EF9" w14:textId="77777777" w:rsidR="00BC4D93" w:rsidRDefault="00BC4D93" w:rsidP="00BC4D93">
      <w:pPr>
        <w:pStyle w:val="Odstavec"/>
        <w:numPr>
          <w:ilvl w:val="1"/>
          <w:numId w:val="12"/>
        </w:numPr>
      </w:pPr>
      <w:r>
        <w:t>užívání veřejného prostranství pro sportovní akce,</w:t>
      </w:r>
    </w:p>
    <w:p w14:paraId="38298398" w14:textId="77777777" w:rsidR="00BC4D93" w:rsidRDefault="00BC4D93" w:rsidP="00BC4D93">
      <w:pPr>
        <w:pStyle w:val="Odstavec"/>
        <w:numPr>
          <w:ilvl w:val="1"/>
          <w:numId w:val="12"/>
        </w:numPr>
      </w:pPr>
      <w:r>
        <w:t>užívání veřejného prostranství pro reklamní akce,</w:t>
      </w:r>
    </w:p>
    <w:p w14:paraId="2BAA2F98" w14:textId="77777777" w:rsidR="00BC4D93" w:rsidRDefault="00BC4D93" w:rsidP="00BC4D93">
      <w:pPr>
        <w:pStyle w:val="Odstavec"/>
        <w:numPr>
          <w:ilvl w:val="1"/>
          <w:numId w:val="12"/>
        </w:numPr>
      </w:pPr>
      <w:r>
        <w:t>užívání veřejného prostranství pro potřeby tvorby filmových a televizních děl.</w:t>
      </w:r>
    </w:p>
    <w:p w14:paraId="3AF097BC" w14:textId="77777777" w:rsidR="00BC4D93" w:rsidRDefault="00BC4D93" w:rsidP="00BC4D93">
      <w:pPr>
        <w:pStyle w:val="Odstavec"/>
        <w:numPr>
          <w:ilvl w:val="0"/>
          <w:numId w:val="12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3AF9E602" w14:textId="77777777" w:rsidR="00BC4D93" w:rsidRDefault="00BC4D93" w:rsidP="00BC4D93">
      <w:pPr>
        <w:pStyle w:val="Nadpis2"/>
      </w:pPr>
      <w:r>
        <w:t>Čl. 3</w:t>
      </w:r>
      <w:r>
        <w:br/>
        <w:t>Veřejná prostranství</w:t>
      </w:r>
    </w:p>
    <w:p w14:paraId="1FF9A4FC" w14:textId="038D295D" w:rsidR="00BC4D93" w:rsidRDefault="00BC4D93" w:rsidP="00BC4D93">
      <w:pPr>
        <w:pStyle w:val="Odstavec"/>
      </w:pPr>
      <w:r>
        <w:t>Poplatek se platí za užívání veřejných prostranství, která jsou uvedena jmenovitě v příloze č. 1</w:t>
      </w:r>
      <w:r w:rsidR="00E0215F">
        <w:t xml:space="preserve"> a graficky </w:t>
      </w:r>
      <w:r w:rsidR="00290C57">
        <w:t xml:space="preserve">vyznačena na mapě </w:t>
      </w:r>
      <w:r w:rsidR="00E0215F">
        <w:t>v přílo</w:t>
      </w:r>
      <w:r w:rsidR="007F5735">
        <w:t>ze</w:t>
      </w:r>
      <w:r w:rsidR="00E0215F">
        <w:t xml:space="preserve"> č. 2</w:t>
      </w:r>
      <w:r>
        <w:t>. T</w:t>
      </w:r>
      <w:r w:rsidR="00E0215F">
        <w:t>y</w:t>
      </w:r>
      <w:r w:rsidR="00610E8E">
        <w:t>t</w:t>
      </w:r>
      <w:r>
        <w:t>o příloh</w:t>
      </w:r>
      <w:r w:rsidR="00E0215F">
        <w:t>y</w:t>
      </w:r>
      <w:r>
        <w:t xml:space="preserve"> tvoří nedílnou součást této vyhlášky.</w:t>
      </w:r>
    </w:p>
    <w:p w14:paraId="473B0B3F" w14:textId="77777777" w:rsidR="00BC4D93" w:rsidRDefault="00BC4D93" w:rsidP="00BC4D93">
      <w:pPr>
        <w:pStyle w:val="Nadpis2"/>
      </w:pPr>
      <w:r>
        <w:t>Čl. 4</w:t>
      </w:r>
      <w:r>
        <w:br/>
        <w:t>Ohlašovací povinnost</w:t>
      </w:r>
    </w:p>
    <w:p w14:paraId="3F2B5677" w14:textId="77777777" w:rsidR="00BC4D93" w:rsidRDefault="00BC4D93" w:rsidP="00BC4D93">
      <w:pPr>
        <w:pStyle w:val="Odstavec"/>
        <w:numPr>
          <w:ilvl w:val="0"/>
          <w:numId w:val="14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7CA0E041" w14:textId="77777777" w:rsidR="00BC4D93" w:rsidRDefault="00BC4D93" w:rsidP="00BC4D93">
      <w:pPr>
        <w:pStyle w:val="Odstavec"/>
        <w:numPr>
          <w:ilvl w:val="0"/>
          <w:numId w:val="12"/>
        </w:numPr>
      </w:pPr>
      <w:r>
        <w:t>Dojde-li ke změně údajů uvedených v ohlášení, je poplatník povinen tuto změnu oznámit do 15 dnů ode dne, kdy nastala.</w:t>
      </w:r>
    </w:p>
    <w:p w14:paraId="42C81353" w14:textId="77777777" w:rsidR="00BC4D93" w:rsidRDefault="00BC4D93" w:rsidP="00BC4D93">
      <w:pPr>
        <w:pStyle w:val="Nadpis2"/>
      </w:pPr>
      <w:r>
        <w:t>Čl. 5</w:t>
      </w:r>
      <w:r>
        <w:br/>
        <w:t>Sazba poplatku</w:t>
      </w:r>
    </w:p>
    <w:p w14:paraId="109A3EC8" w14:textId="77777777" w:rsidR="00BC4D93" w:rsidRDefault="00BC4D93" w:rsidP="007D6042">
      <w:pPr>
        <w:pStyle w:val="Odstavec"/>
      </w:pPr>
      <w:r>
        <w:t>Sazba poplatku činí za každý i započatý m² a každý i započatý den:</w:t>
      </w:r>
    </w:p>
    <w:p w14:paraId="08673A27" w14:textId="403A6DC6" w:rsidR="00BC4D93" w:rsidRDefault="00BC4D93" w:rsidP="00290C57">
      <w:pPr>
        <w:pStyle w:val="Odstavec"/>
        <w:numPr>
          <w:ilvl w:val="1"/>
          <w:numId w:val="12"/>
        </w:numPr>
        <w:spacing w:after="80"/>
      </w:pPr>
      <w:r>
        <w:t xml:space="preserve">za umístění dočasných staveb sloužících pro poskytování služeb </w:t>
      </w:r>
      <w:r w:rsidR="007C78AD">
        <w:t>5</w:t>
      </w:r>
      <w:r>
        <w:t> Kč,</w:t>
      </w:r>
    </w:p>
    <w:p w14:paraId="7B2EA62F" w14:textId="45F5C1E7" w:rsidR="00BC4D93" w:rsidRDefault="00BC4D93" w:rsidP="00290C57">
      <w:pPr>
        <w:pStyle w:val="Odstavec"/>
        <w:numPr>
          <w:ilvl w:val="1"/>
          <w:numId w:val="12"/>
        </w:numPr>
        <w:spacing w:after="80"/>
      </w:pPr>
      <w:r>
        <w:t>za umístění zařízení sloužících pro poskytování služeb 10 Kč,</w:t>
      </w:r>
    </w:p>
    <w:p w14:paraId="47AA45DF" w14:textId="1FAC3079" w:rsidR="00BC4D93" w:rsidRDefault="00BC4D93" w:rsidP="00290C57">
      <w:pPr>
        <w:pStyle w:val="Odstavec"/>
        <w:numPr>
          <w:ilvl w:val="1"/>
          <w:numId w:val="12"/>
        </w:numPr>
        <w:spacing w:after="80"/>
      </w:pPr>
      <w:r>
        <w:t xml:space="preserve">za umístění dočasných staveb sloužících pro poskytování prodeje </w:t>
      </w:r>
      <w:r w:rsidR="007C78AD">
        <w:t>7</w:t>
      </w:r>
      <w:r>
        <w:t> Kč,</w:t>
      </w:r>
    </w:p>
    <w:p w14:paraId="6A474BF5" w14:textId="0250BFE6" w:rsidR="00BC4D93" w:rsidRDefault="00BC4D93" w:rsidP="00290C57">
      <w:pPr>
        <w:pStyle w:val="Odstavec"/>
        <w:numPr>
          <w:ilvl w:val="1"/>
          <w:numId w:val="12"/>
        </w:numPr>
        <w:spacing w:after="80"/>
      </w:pPr>
      <w:r>
        <w:t>za umístění zařízení sloužících pro poskytování prodeje 30 Kč,</w:t>
      </w:r>
    </w:p>
    <w:p w14:paraId="4C39EEF0" w14:textId="5188166E" w:rsidR="00BC4D93" w:rsidRDefault="00BC4D93" w:rsidP="00290C57">
      <w:pPr>
        <w:pStyle w:val="Odstavec"/>
        <w:numPr>
          <w:ilvl w:val="1"/>
          <w:numId w:val="12"/>
        </w:numPr>
        <w:spacing w:after="80"/>
      </w:pPr>
      <w:r>
        <w:t>za umístění reklamních zařízení 40 Kč,</w:t>
      </w:r>
    </w:p>
    <w:p w14:paraId="65904D78" w14:textId="23839D7E" w:rsidR="00BC4D93" w:rsidRDefault="00BC4D93" w:rsidP="00290C57">
      <w:pPr>
        <w:pStyle w:val="Odstavec"/>
        <w:numPr>
          <w:ilvl w:val="1"/>
          <w:numId w:val="12"/>
        </w:numPr>
        <w:spacing w:after="80"/>
      </w:pPr>
      <w:r>
        <w:t xml:space="preserve">za provádění výkopových prací </w:t>
      </w:r>
      <w:r w:rsidR="007C78AD">
        <w:t>10</w:t>
      </w:r>
      <w:r>
        <w:t> Kč,</w:t>
      </w:r>
    </w:p>
    <w:p w14:paraId="6BF8DE17" w14:textId="0D932607" w:rsidR="00BC4D93" w:rsidRDefault="00BC4D93" w:rsidP="00290C57">
      <w:pPr>
        <w:pStyle w:val="Odstavec"/>
        <w:numPr>
          <w:ilvl w:val="1"/>
          <w:numId w:val="12"/>
        </w:numPr>
        <w:spacing w:after="80"/>
      </w:pPr>
      <w:r>
        <w:t xml:space="preserve">za umístění stavebních zařízení </w:t>
      </w:r>
      <w:r w:rsidR="007C78AD">
        <w:t>5</w:t>
      </w:r>
      <w:r>
        <w:t> Kč,</w:t>
      </w:r>
    </w:p>
    <w:p w14:paraId="456D0EF8" w14:textId="7F6DC3BE" w:rsidR="00BC4D93" w:rsidRDefault="00BC4D93" w:rsidP="00290C57">
      <w:pPr>
        <w:pStyle w:val="Odstavec"/>
        <w:numPr>
          <w:ilvl w:val="1"/>
          <w:numId w:val="12"/>
        </w:numPr>
        <w:spacing w:after="80"/>
      </w:pPr>
      <w:r>
        <w:t xml:space="preserve">za umístění skládek </w:t>
      </w:r>
      <w:r w:rsidR="007C78AD">
        <w:t>5</w:t>
      </w:r>
      <w:r>
        <w:t> Kč,</w:t>
      </w:r>
    </w:p>
    <w:p w14:paraId="03E40841" w14:textId="4373A295" w:rsidR="00BC4D93" w:rsidRDefault="00BC4D93" w:rsidP="00290C57">
      <w:pPr>
        <w:pStyle w:val="Odstavec"/>
        <w:numPr>
          <w:ilvl w:val="1"/>
          <w:numId w:val="12"/>
        </w:numPr>
        <w:spacing w:after="80"/>
      </w:pPr>
      <w:r>
        <w:t>za umístění zařízení cirkusů 1</w:t>
      </w:r>
      <w:r w:rsidR="007C78AD">
        <w:t>0</w:t>
      </w:r>
      <w:r>
        <w:t> Kč,</w:t>
      </w:r>
    </w:p>
    <w:p w14:paraId="5E1D5604" w14:textId="001A8BC1" w:rsidR="00BC4D93" w:rsidRDefault="00BC4D93" w:rsidP="00290C57">
      <w:pPr>
        <w:pStyle w:val="Odstavec"/>
        <w:numPr>
          <w:ilvl w:val="1"/>
          <w:numId w:val="12"/>
        </w:numPr>
        <w:spacing w:after="80"/>
      </w:pPr>
      <w:r>
        <w:t>za umístění zařízení lunaparků a jiných obdobných atrakcí 1</w:t>
      </w:r>
      <w:r w:rsidR="007C78AD">
        <w:t>0</w:t>
      </w:r>
      <w:r>
        <w:t> Kč,</w:t>
      </w:r>
    </w:p>
    <w:p w14:paraId="2679BE55" w14:textId="665E7CFE" w:rsidR="00BC4D93" w:rsidRDefault="00BC4D93" w:rsidP="00290C57">
      <w:pPr>
        <w:pStyle w:val="Odstavec"/>
        <w:numPr>
          <w:ilvl w:val="1"/>
          <w:numId w:val="12"/>
        </w:numPr>
        <w:spacing w:after="80"/>
      </w:pPr>
      <w:r>
        <w:t xml:space="preserve">za vyhrazení trvalého parkovacího místa </w:t>
      </w:r>
      <w:r w:rsidR="007C78AD">
        <w:t>10</w:t>
      </w:r>
      <w:r>
        <w:t> Kč,</w:t>
      </w:r>
    </w:p>
    <w:p w14:paraId="2787856B" w14:textId="6E753248" w:rsidR="00BC4D93" w:rsidRDefault="00BC4D93" w:rsidP="00290C57">
      <w:pPr>
        <w:pStyle w:val="Odstavec"/>
        <w:numPr>
          <w:ilvl w:val="1"/>
          <w:numId w:val="12"/>
        </w:numPr>
        <w:spacing w:after="80"/>
      </w:pPr>
      <w:r>
        <w:t>za užívání veřejného prostranství pro kulturní akce 1 Kč,</w:t>
      </w:r>
    </w:p>
    <w:p w14:paraId="151618BD" w14:textId="4180A1C3" w:rsidR="00BC4D93" w:rsidRDefault="00BC4D93" w:rsidP="00290C57">
      <w:pPr>
        <w:pStyle w:val="Odstavec"/>
        <w:numPr>
          <w:ilvl w:val="1"/>
          <w:numId w:val="12"/>
        </w:numPr>
        <w:spacing w:after="80"/>
      </w:pPr>
      <w:r>
        <w:lastRenderedPageBreak/>
        <w:t xml:space="preserve">za užívání veřejného prostranství pro sportovní akce </w:t>
      </w:r>
      <w:r w:rsidR="007C78AD">
        <w:t>2</w:t>
      </w:r>
      <w:r>
        <w:t> Kč,</w:t>
      </w:r>
    </w:p>
    <w:p w14:paraId="0BBFCD5A" w14:textId="5076A285" w:rsidR="00BC4D93" w:rsidRDefault="00BC4D93" w:rsidP="00290C57">
      <w:pPr>
        <w:pStyle w:val="Odstavec"/>
        <w:numPr>
          <w:ilvl w:val="1"/>
          <w:numId w:val="12"/>
        </w:numPr>
        <w:spacing w:after="80"/>
      </w:pPr>
      <w:r>
        <w:t xml:space="preserve">za užívání veřejného prostranství pro reklamní akce </w:t>
      </w:r>
      <w:r w:rsidR="007C78AD">
        <w:t>5</w:t>
      </w:r>
      <w:r>
        <w:t> Kč,</w:t>
      </w:r>
    </w:p>
    <w:p w14:paraId="58359C22" w14:textId="77BF531D" w:rsidR="00BC4D93" w:rsidRDefault="00BC4D93" w:rsidP="00BC4D93">
      <w:pPr>
        <w:pStyle w:val="Odstavec"/>
        <w:numPr>
          <w:ilvl w:val="1"/>
          <w:numId w:val="12"/>
        </w:numPr>
      </w:pPr>
      <w:r>
        <w:t>za užívání veřejného prostranství pro potřeby tvorby filmových a televizních děl 10 Kč.</w:t>
      </w:r>
    </w:p>
    <w:p w14:paraId="21530915" w14:textId="77777777" w:rsidR="00BC4D93" w:rsidRDefault="00BC4D93" w:rsidP="00BC4D93">
      <w:pPr>
        <w:pStyle w:val="Nadpis2"/>
      </w:pPr>
      <w:r>
        <w:t>Čl. 6</w:t>
      </w:r>
      <w:r>
        <w:br/>
        <w:t>Splatnost poplatku</w:t>
      </w:r>
    </w:p>
    <w:p w14:paraId="09903749" w14:textId="77777777" w:rsidR="00BC4D93" w:rsidRDefault="00BC4D93" w:rsidP="007D6042">
      <w:pPr>
        <w:pStyle w:val="Odstavec"/>
      </w:pPr>
      <w:r>
        <w:t>Poplatek je splatný v den ukončení užívání veřejného prostranství.</w:t>
      </w:r>
    </w:p>
    <w:p w14:paraId="77C61A55" w14:textId="77777777" w:rsidR="00BC4D93" w:rsidRDefault="00BC4D93" w:rsidP="00BC4D93">
      <w:pPr>
        <w:pStyle w:val="Nadpis2"/>
      </w:pPr>
      <w:r>
        <w:t>Čl. 7</w:t>
      </w:r>
      <w:r>
        <w:br/>
        <w:t xml:space="preserve"> Osvobození</w:t>
      </w:r>
    </w:p>
    <w:p w14:paraId="05ED2E56" w14:textId="77777777" w:rsidR="00BC4D93" w:rsidRDefault="00BC4D93" w:rsidP="00290C57">
      <w:pPr>
        <w:pStyle w:val="Odstavec"/>
        <w:numPr>
          <w:ilvl w:val="0"/>
          <w:numId w:val="17"/>
        </w:numPr>
        <w:spacing w:after="80"/>
      </w:pPr>
      <w:r>
        <w:t>Poplatek se neplatí:</w:t>
      </w:r>
    </w:p>
    <w:p w14:paraId="77174BAA" w14:textId="77777777" w:rsidR="00BC4D93" w:rsidRDefault="00BC4D93" w:rsidP="00290C57">
      <w:pPr>
        <w:pStyle w:val="Odstavec"/>
        <w:numPr>
          <w:ilvl w:val="1"/>
          <w:numId w:val="12"/>
        </w:numPr>
        <w:spacing w:after="80"/>
      </w:pPr>
      <w:r>
        <w:t>za vyhrazení trvalého parkovacího místa pro osobu, která je držitelem průkazu ZTP nebo ZTP/P,</w:t>
      </w:r>
    </w:p>
    <w:p w14:paraId="53BEC253" w14:textId="77777777" w:rsidR="00BC4D93" w:rsidRDefault="00BC4D93" w:rsidP="00BC4D93">
      <w:pPr>
        <w:pStyle w:val="Odstavec"/>
        <w:numPr>
          <w:ilvl w:val="1"/>
          <w:numId w:val="12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5831D6DF" w14:textId="6186D537" w:rsidR="00BC4D93" w:rsidRDefault="00BC4D93" w:rsidP="00290C57">
      <w:pPr>
        <w:pStyle w:val="Odstavec"/>
        <w:numPr>
          <w:ilvl w:val="0"/>
          <w:numId w:val="12"/>
        </w:numPr>
        <w:spacing w:after="80"/>
      </w:pPr>
      <w:r>
        <w:t>Od poplatku se dále osvobozuj</w:t>
      </w:r>
      <w:r w:rsidR="00A0641C">
        <w:t xml:space="preserve">e provádění výkopových prací a </w:t>
      </w:r>
      <w:r w:rsidR="00F564F5">
        <w:t>umístění stavebních zařízení</w:t>
      </w:r>
      <w:r>
        <w:t>:</w:t>
      </w:r>
    </w:p>
    <w:p w14:paraId="0B0D185C" w14:textId="13CFC224" w:rsidR="00BC4D93" w:rsidRDefault="00BC4D93" w:rsidP="00290C57">
      <w:pPr>
        <w:pStyle w:val="Odstavec"/>
        <w:numPr>
          <w:ilvl w:val="1"/>
          <w:numId w:val="12"/>
        </w:numPr>
        <w:spacing w:after="80"/>
      </w:pPr>
      <w:r>
        <w:t>při opravách bytového fondu</w:t>
      </w:r>
      <w:r w:rsidR="007C78AD">
        <w:t xml:space="preserve"> v délce trvání maximálně 90 dnů</w:t>
      </w:r>
      <w:r>
        <w:t>,</w:t>
      </w:r>
    </w:p>
    <w:p w14:paraId="106C31C1" w14:textId="0EDAA238" w:rsidR="00BC4D93" w:rsidRDefault="00BC4D93" w:rsidP="00BC4D93">
      <w:pPr>
        <w:pStyle w:val="Odstavec"/>
        <w:numPr>
          <w:ilvl w:val="1"/>
          <w:numId w:val="12"/>
        </w:numPr>
      </w:pPr>
      <w:r>
        <w:t>při opravách a haváriích inženýrských sítí</w:t>
      </w:r>
      <w:r w:rsidR="007C78AD">
        <w:t xml:space="preserve"> v délce trvání maximálně 30 dnů.</w:t>
      </w:r>
    </w:p>
    <w:p w14:paraId="21BD72A9" w14:textId="77777777" w:rsidR="00BC4D93" w:rsidRDefault="00BC4D93" w:rsidP="00BC4D93">
      <w:pPr>
        <w:pStyle w:val="Odstavec"/>
        <w:numPr>
          <w:ilvl w:val="0"/>
          <w:numId w:val="12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7BE4840C" w14:textId="77777777" w:rsidR="00BC4D93" w:rsidRDefault="00BC4D93" w:rsidP="00BC4D93">
      <w:pPr>
        <w:pStyle w:val="Nadpis2"/>
      </w:pPr>
      <w:r>
        <w:t>Čl. 8</w:t>
      </w:r>
      <w:r>
        <w:br/>
        <w:t xml:space="preserve"> Přechodné a zrušovací ustanovení</w:t>
      </w:r>
    </w:p>
    <w:p w14:paraId="08AACB94" w14:textId="77777777" w:rsidR="00BC4D93" w:rsidRDefault="00BC4D93" w:rsidP="00BC4D93">
      <w:pPr>
        <w:pStyle w:val="Odstavec"/>
        <w:numPr>
          <w:ilvl w:val="0"/>
          <w:numId w:val="18"/>
        </w:numPr>
      </w:pPr>
      <w:r>
        <w:t>Poplatkové povinnosti vzniklé před nabytím účinnosti této vyhlášky se posuzují podle dosavadních právních předpisů.</w:t>
      </w:r>
    </w:p>
    <w:p w14:paraId="01F49B9C" w14:textId="04BE65B8" w:rsidR="00BC4D93" w:rsidRDefault="00BC4D93" w:rsidP="009A13EB">
      <w:pPr>
        <w:pStyle w:val="Odstavec"/>
        <w:numPr>
          <w:ilvl w:val="0"/>
          <w:numId w:val="12"/>
        </w:numPr>
      </w:pPr>
      <w:r>
        <w:t>Zrušuje se obecně závazná vyhláška č. 5/2008, o místním poplatku za užívání veřejného prostranství, ze dne 18. prosince 2008</w:t>
      </w:r>
      <w:r w:rsidR="00375DE2">
        <w:t xml:space="preserve"> ve znění </w:t>
      </w:r>
      <w:r>
        <w:t>obecně závazn</w:t>
      </w:r>
      <w:r w:rsidR="002F65AB">
        <w:t>é</w:t>
      </w:r>
      <w:r>
        <w:t xml:space="preserve"> vyhlášk</w:t>
      </w:r>
      <w:r w:rsidR="002F65AB">
        <w:t>y</w:t>
      </w:r>
      <w:r>
        <w:t xml:space="preserve"> č. 3/2010, kterou se mění Obecně závazná vyhláška města Brumov-Bylnice č. 5/2008 o místním poplatku za užívání veřejného prostranství, ze dne 16. prosince 2010.</w:t>
      </w:r>
    </w:p>
    <w:p w14:paraId="20026001" w14:textId="77777777" w:rsidR="00BC4D93" w:rsidRDefault="00BC4D93" w:rsidP="00BC4D93">
      <w:pPr>
        <w:pStyle w:val="Nadpis2"/>
      </w:pPr>
      <w:r>
        <w:t>Čl. 9</w:t>
      </w:r>
      <w:r>
        <w:br/>
        <w:t>Účinnost</w:t>
      </w:r>
    </w:p>
    <w:p w14:paraId="1629BFEA" w14:textId="77777777" w:rsidR="00BC4D93" w:rsidRDefault="00BC4D93" w:rsidP="00BC4D93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C4D93" w14:paraId="67F931A8" w14:textId="77777777" w:rsidTr="0056745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B42B4E" w14:textId="77777777" w:rsidR="00BC4D93" w:rsidRDefault="00BC4D93" w:rsidP="0056745A">
            <w:pPr>
              <w:pStyle w:val="PodpisovePole"/>
            </w:pPr>
            <w:r>
              <w:t>JUDr. Jaroslav Vaněk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EE2B1F" w14:textId="77777777" w:rsidR="00BC4D93" w:rsidRDefault="00BC4D93" w:rsidP="0056745A">
            <w:pPr>
              <w:pStyle w:val="PodpisovePole"/>
            </w:pPr>
            <w:r>
              <w:t>Ing. David Ptáček v. r.</w:t>
            </w:r>
            <w:r>
              <w:br/>
              <w:t xml:space="preserve"> místostarosta</w:t>
            </w:r>
          </w:p>
        </w:tc>
      </w:tr>
      <w:tr w:rsidR="00BC4D93" w14:paraId="61CAE707" w14:textId="77777777" w:rsidTr="00290C57">
        <w:trPr>
          <w:trHeight w:hRule="exact" w:val="135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F2DB5D" w14:textId="77777777" w:rsidR="00BC4D93" w:rsidRDefault="00BC4D93" w:rsidP="0056745A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D656C0" w14:textId="77777777" w:rsidR="00BC4D93" w:rsidRDefault="00BC4D93" w:rsidP="0056745A">
            <w:pPr>
              <w:pStyle w:val="PodpisovePole"/>
            </w:pPr>
          </w:p>
        </w:tc>
      </w:tr>
    </w:tbl>
    <w:p w14:paraId="400DEB3C" w14:textId="77777777" w:rsidR="00BC4D93" w:rsidRDefault="00BC4D93" w:rsidP="00BC4D93"/>
    <w:p w14:paraId="67080618" w14:textId="221DA18E" w:rsidR="00030B33" w:rsidRDefault="00580263" w:rsidP="00290C57">
      <w:r>
        <w:rPr>
          <w:b/>
          <w:bCs/>
        </w:rPr>
        <w:t>P</w:t>
      </w:r>
      <w:r w:rsidR="00D10518" w:rsidRPr="00D10518">
        <w:rPr>
          <w:b/>
          <w:bCs/>
        </w:rPr>
        <w:t>říloha č. 1</w:t>
      </w:r>
      <w:r w:rsidR="00D10518" w:rsidRPr="00D10518">
        <w:t xml:space="preserve"> </w:t>
      </w:r>
      <w:r w:rsidR="00A0641C" w:rsidRPr="00A0641C">
        <w:t xml:space="preserve">obecně závazné vyhlášky města Brumov-Bylnice o místním poplatku za užívání veřejného prostranství </w:t>
      </w:r>
      <w:r w:rsidR="00A0641C">
        <w:t>–</w:t>
      </w:r>
      <w:r w:rsidR="00A0641C" w:rsidRPr="00A0641C">
        <w:t xml:space="preserve"> </w:t>
      </w:r>
      <w:r w:rsidR="00911B01">
        <w:t>Jmenovité v</w:t>
      </w:r>
      <w:r w:rsidR="00A0641C" w:rsidRPr="00A0641C">
        <w:t>ymezení veřejných prostranství</w:t>
      </w:r>
      <w:r w:rsidR="00A0641C">
        <w:t xml:space="preserve"> </w:t>
      </w:r>
    </w:p>
    <w:p w14:paraId="612A6E36" w14:textId="33D2E582" w:rsidR="00580263" w:rsidRDefault="00580263" w:rsidP="00BC4D93">
      <w:pPr>
        <w:pStyle w:val="UvodniVeta"/>
      </w:pPr>
    </w:p>
    <w:p w14:paraId="25017174" w14:textId="77777777" w:rsidR="00B24827" w:rsidRDefault="00580263" w:rsidP="00BC4D93">
      <w:pPr>
        <w:pStyle w:val="UvodniVeta"/>
      </w:pPr>
      <w:r w:rsidRPr="00580263">
        <w:t xml:space="preserve">Pro účely této vyhlášky se za veřejná prostranství považují </w:t>
      </w:r>
    </w:p>
    <w:p w14:paraId="3CBB888A" w14:textId="4D6E7D7B" w:rsidR="00580263" w:rsidRDefault="00580263" w:rsidP="00B24827">
      <w:pPr>
        <w:pStyle w:val="UvodniVeta"/>
        <w:numPr>
          <w:ilvl w:val="0"/>
          <w:numId w:val="19"/>
        </w:numPr>
      </w:pPr>
      <w:r w:rsidRPr="00580263">
        <w:t>místní komunikace III</w:t>
      </w:r>
      <w:r>
        <w:t>. třídy</w:t>
      </w:r>
      <w:r w:rsidR="007C78AD">
        <w:t xml:space="preserve">, </w:t>
      </w:r>
      <w:r>
        <w:t xml:space="preserve">místní komunikace IV. </w:t>
      </w:r>
      <w:r w:rsidR="00610E8E">
        <w:t>t</w:t>
      </w:r>
      <w:r>
        <w:t xml:space="preserve">řídy (chodníky) </w:t>
      </w:r>
      <w:r w:rsidR="007C78AD">
        <w:t xml:space="preserve">a veřejně přístupné účelové komunikace </w:t>
      </w:r>
      <w:r>
        <w:t>v </w:t>
      </w:r>
      <w:proofErr w:type="spellStart"/>
      <w:r>
        <w:t>ulících</w:t>
      </w:r>
      <w:proofErr w:type="spellEnd"/>
      <w:r>
        <w:t>:</w:t>
      </w:r>
    </w:p>
    <w:p w14:paraId="300A4F2C" w14:textId="1255F7DB" w:rsidR="00B24827" w:rsidRDefault="00580263" w:rsidP="00B24827">
      <w:pPr>
        <w:pStyle w:val="UvodniVeta"/>
        <w:spacing w:before="0"/>
        <w:ind w:left="851"/>
      </w:pPr>
      <w:r>
        <w:t>1. května</w:t>
      </w:r>
      <w:r w:rsidR="00B24827">
        <w:t xml:space="preserve">, </w:t>
      </w:r>
      <w:proofErr w:type="spellStart"/>
      <w:r>
        <w:t>Am</w:t>
      </w:r>
      <w:proofErr w:type="spellEnd"/>
      <w:r>
        <w:t>. Kutinové</w:t>
      </w:r>
      <w:r w:rsidR="00B24827">
        <w:t xml:space="preserve">, </w:t>
      </w:r>
      <w:proofErr w:type="spellStart"/>
      <w:r>
        <w:t>Blizákovce</w:t>
      </w:r>
      <w:proofErr w:type="spellEnd"/>
      <w:r w:rsidR="00B24827">
        <w:t xml:space="preserve">, </w:t>
      </w:r>
      <w:r>
        <w:t>Březová</w:t>
      </w:r>
      <w:r w:rsidR="00B24827">
        <w:t xml:space="preserve">, </w:t>
      </w:r>
      <w:proofErr w:type="spellStart"/>
      <w:r w:rsidR="00B24827">
        <w:t>Bylničky</w:t>
      </w:r>
      <w:proofErr w:type="spellEnd"/>
      <w:r w:rsidR="00B24827">
        <w:t xml:space="preserve">, </w:t>
      </w:r>
      <w:r>
        <w:t xml:space="preserve">Č. </w:t>
      </w:r>
      <w:proofErr w:type="spellStart"/>
      <w:r>
        <w:t>Kramoliše</w:t>
      </w:r>
      <w:proofErr w:type="spellEnd"/>
      <w:r w:rsidR="00B24827">
        <w:t xml:space="preserve">, Díly, </w:t>
      </w:r>
      <w:r>
        <w:t>Drahy</w:t>
      </w:r>
      <w:r w:rsidR="00B24827">
        <w:t xml:space="preserve">, </w:t>
      </w:r>
      <w:r>
        <w:t>Družba</w:t>
      </w:r>
      <w:r w:rsidR="00B24827">
        <w:t xml:space="preserve">, </w:t>
      </w:r>
      <w:r>
        <w:t xml:space="preserve">Fr. </w:t>
      </w:r>
      <w:proofErr w:type="spellStart"/>
      <w:proofErr w:type="gramStart"/>
      <w:r>
        <w:t>Louckého</w:t>
      </w:r>
      <w:r w:rsidR="00B24827">
        <w:t>,</w:t>
      </w:r>
      <w:r w:rsidR="001C3A5C">
        <w:t>H</w:t>
      </w:r>
      <w:proofErr w:type="spellEnd"/>
      <w:r w:rsidR="001C3A5C">
        <w:t>.</w:t>
      </w:r>
      <w:proofErr w:type="gramEnd"/>
      <w:r w:rsidR="001C3A5C">
        <w:t xml:space="preserve"> Synkové</w:t>
      </w:r>
      <w:r w:rsidR="00B24827">
        <w:t>,</w:t>
      </w:r>
      <w:r w:rsidR="00E0215F">
        <w:t xml:space="preserve"> </w:t>
      </w:r>
      <w:r>
        <w:t>Hliníky</w:t>
      </w:r>
      <w:r w:rsidR="00B24827">
        <w:t xml:space="preserve">, </w:t>
      </w:r>
      <w:proofErr w:type="spellStart"/>
      <w:r w:rsidR="00B24827">
        <w:t>Hluboče</w:t>
      </w:r>
      <w:proofErr w:type="spellEnd"/>
      <w:r w:rsidR="00B24827">
        <w:t xml:space="preserve">, </w:t>
      </w:r>
      <w:proofErr w:type="spellStart"/>
      <w:r>
        <w:t>Hodňov</w:t>
      </w:r>
      <w:proofErr w:type="spellEnd"/>
      <w:r w:rsidR="00B24827">
        <w:t xml:space="preserve">, </w:t>
      </w:r>
      <w:r w:rsidR="001C3A5C">
        <w:t>Hrbáč</w:t>
      </w:r>
      <w:r w:rsidR="00B24827">
        <w:t xml:space="preserve">, </w:t>
      </w:r>
      <w:r w:rsidR="001C3A5C">
        <w:t>Hůrka</w:t>
      </w:r>
      <w:r w:rsidR="00B24827">
        <w:t xml:space="preserve">, </w:t>
      </w:r>
      <w:r w:rsidR="001C3A5C">
        <w:t>Chaloupky</w:t>
      </w:r>
      <w:r w:rsidR="00B24827">
        <w:t xml:space="preserve">, </w:t>
      </w:r>
      <w:proofErr w:type="spellStart"/>
      <w:r w:rsidR="001C3A5C">
        <w:t>Jos</w:t>
      </w:r>
      <w:proofErr w:type="spellEnd"/>
      <w:r w:rsidR="001C3A5C">
        <w:t>. Polácha</w:t>
      </w:r>
      <w:r w:rsidR="00B24827">
        <w:t xml:space="preserve">, </w:t>
      </w:r>
      <w:r w:rsidR="001C3A5C">
        <w:t xml:space="preserve">J. </w:t>
      </w:r>
      <w:proofErr w:type="spellStart"/>
      <w:r w:rsidR="001C3A5C">
        <w:t>Středovského</w:t>
      </w:r>
      <w:proofErr w:type="spellEnd"/>
      <w:r w:rsidR="00B24827">
        <w:t xml:space="preserve">, </w:t>
      </w:r>
      <w:r w:rsidR="001C3A5C">
        <w:t>Kamenec</w:t>
      </w:r>
      <w:r w:rsidR="00B24827">
        <w:t xml:space="preserve">, </w:t>
      </w:r>
      <w:r w:rsidR="001C3A5C">
        <w:t>Kloboucká</w:t>
      </w:r>
      <w:r w:rsidR="00B24827">
        <w:t xml:space="preserve">, </w:t>
      </w:r>
      <w:r w:rsidR="001C3A5C">
        <w:t>Kopec</w:t>
      </w:r>
      <w:r w:rsidR="00B24827">
        <w:t xml:space="preserve">, </w:t>
      </w:r>
      <w:proofErr w:type="spellStart"/>
      <w:r w:rsidR="001C3A5C">
        <w:t>Lůčky</w:t>
      </w:r>
      <w:proofErr w:type="spellEnd"/>
      <w:r w:rsidR="00B24827">
        <w:t xml:space="preserve">, </w:t>
      </w:r>
      <w:r w:rsidR="001C3A5C">
        <w:t>Mlýnská</w:t>
      </w:r>
      <w:r w:rsidR="00B24827">
        <w:t xml:space="preserve">, </w:t>
      </w:r>
      <w:r w:rsidR="001C3A5C">
        <w:t>Mýto</w:t>
      </w:r>
      <w:r w:rsidR="00B24827">
        <w:t xml:space="preserve">, </w:t>
      </w:r>
      <w:r w:rsidR="001C3A5C">
        <w:t>Na Poříčí</w:t>
      </w:r>
      <w:r w:rsidR="00B24827">
        <w:t xml:space="preserve">, </w:t>
      </w:r>
      <w:r w:rsidR="001C3A5C">
        <w:t>Na Vyhlídce</w:t>
      </w:r>
      <w:r w:rsidR="00B24827">
        <w:t xml:space="preserve">, </w:t>
      </w:r>
      <w:r w:rsidR="001C3A5C">
        <w:t>Nádražní</w:t>
      </w:r>
      <w:r w:rsidR="00B24827">
        <w:t xml:space="preserve">, </w:t>
      </w:r>
      <w:r w:rsidR="001C3A5C">
        <w:t>Pilařská</w:t>
      </w:r>
      <w:r w:rsidR="00B24827">
        <w:t xml:space="preserve">, </w:t>
      </w:r>
      <w:r w:rsidR="001C3A5C">
        <w:t>Pivovarská</w:t>
      </w:r>
      <w:r w:rsidR="00B24827">
        <w:t xml:space="preserve">, </w:t>
      </w:r>
      <w:proofErr w:type="spellStart"/>
      <w:r w:rsidR="001C3A5C">
        <w:t>Pluskalova</w:t>
      </w:r>
      <w:proofErr w:type="spellEnd"/>
      <w:r w:rsidR="00B24827">
        <w:t xml:space="preserve">, </w:t>
      </w:r>
      <w:r w:rsidR="001C3A5C">
        <w:t>Podzámčí</w:t>
      </w:r>
      <w:r w:rsidR="00B24827">
        <w:t xml:space="preserve">, </w:t>
      </w:r>
      <w:r w:rsidR="001C3A5C">
        <w:t>Rozkvět</w:t>
      </w:r>
      <w:r w:rsidR="00B24827">
        <w:t xml:space="preserve">, </w:t>
      </w:r>
      <w:r w:rsidR="001C3A5C">
        <w:t>Říky</w:t>
      </w:r>
      <w:r w:rsidR="00B24827">
        <w:t xml:space="preserve">, </w:t>
      </w:r>
      <w:r w:rsidR="00E0215F">
        <w:t xml:space="preserve">Slunečná, </w:t>
      </w:r>
      <w:r w:rsidR="001C3A5C">
        <w:t>Svárov</w:t>
      </w:r>
      <w:r w:rsidR="00B24827">
        <w:t xml:space="preserve">, </w:t>
      </w:r>
      <w:r w:rsidR="001C3A5C">
        <w:t>Široká</w:t>
      </w:r>
      <w:r w:rsidR="00B24827">
        <w:t xml:space="preserve">, </w:t>
      </w:r>
      <w:r w:rsidR="001C3A5C">
        <w:t>Školní</w:t>
      </w:r>
      <w:r w:rsidR="00B24827">
        <w:t xml:space="preserve">, </w:t>
      </w:r>
      <w:r w:rsidR="001C3A5C">
        <w:t>U Dráhy</w:t>
      </w:r>
      <w:r w:rsidR="00B24827">
        <w:t xml:space="preserve">, </w:t>
      </w:r>
      <w:r w:rsidR="001C3A5C">
        <w:t>U Vodárny</w:t>
      </w:r>
      <w:r w:rsidR="00B24827">
        <w:t xml:space="preserve">, Uhlové, Vlárská, Zahrady, Zahrádky, Záhumení, </w:t>
      </w:r>
      <w:proofErr w:type="spellStart"/>
      <w:r w:rsidR="00B24827">
        <w:t>Zápotočí</w:t>
      </w:r>
      <w:proofErr w:type="spellEnd"/>
      <w:r w:rsidR="00B24827">
        <w:t>, Zátiší,</w:t>
      </w:r>
    </w:p>
    <w:p w14:paraId="44E76A1E" w14:textId="0535A279" w:rsidR="00B24827" w:rsidRDefault="00610E8E" w:rsidP="00B24827">
      <w:pPr>
        <w:pStyle w:val="UvodniVeta"/>
        <w:numPr>
          <w:ilvl w:val="0"/>
          <w:numId w:val="19"/>
        </w:numPr>
        <w:spacing w:before="0"/>
        <w:ind w:left="714" w:hanging="357"/>
      </w:pPr>
      <w:r>
        <w:t xml:space="preserve">veřejná </w:t>
      </w:r>
      <w:r w:rsidR="00B24827">
        <w:t xml:space="preserve">parkoviště </w:t>
      </w:r>
      <w:r w:rsidR="00E0215F">
        <w:t xml:space="preserve">v ulicích </w:t>
      </w:r>
      <w:proofErr w:type="spellStart"/>
      <w:r w:rsidR="00E0215F">
        <w:t>Am</w:t>
      </w:r>
      <w:proofErr w:type="spellEnd"/>
      <w:r w:rsidR="00E0215F">
        <w:t xml:space="preserve">. Kutinové, Č. </w:t>
      </w:r>
      <w:proofErr w:type="spellStart"/>
      <w:r w:rsidR="00E0215F">
        <w:t>Kramoliše</w:t>
      </w:r>
      <w:proofErr w:type="spellEnd"/>
      <w:r w:rsidR="00E0215F">
        <w:t xml:space="preserve">, Družba, Fr. </w:t>
      </w:r>
      <w:proofErr w:type="spellStart"/>
      <w:r w:rsidR="00E0215F">
        <w:t>Louckého</w:t>
      </w:r>
      <w:proofErr w:type="spellEnd"/>
      <w:r w:rsidR="00E0215F">
        <w:t xml:space="preserve">, </w:t>
      </w:r>
      <w:r w:rsidR="0000280A">
        <w:br/>
      </w:r>
      <w:r w:rsidR="00E0215F">
        <w:t xml:space="preserve">H. Synkové, </w:t>
      </w:r>
      <w:proofErr w:type="spellStart"/>
      <w:r w:rsidR="00E0215F">
        <w:t>Hodňov</w:t>
      </w:r>
      <w:proofErr w:type="spellEnd"/>
      <w:r w:rsidR="00E0215F">
        <w:t xml:space="preserve">, Chaloupky, Kloboucká, </w:t>
      </w:r>
      <w:proofErr w:type="spellStart"/>
      <w:r w:rsidR="00E0215F">
        <w:t>Pluskalova</w:t>
      </w:r>
      <w:proofErr w:type="spellEnd"/>
      <w:r w:rsidR="00E0215F">
        <w:t>, Podzámčí, Rozkvět, Říky, Slunečná, Školní, Záhumen</w:t>
      </w:r>
      <w:r w:rsidR="0000280A">
        <w:t>í</w:t>
      </w:r>
      <w:r w:rsidR="002F30C3">
        <w:t>,</w:t>
      </w:r>
    </w:p>
    <w:p w14:paraId="573A1EA9" w14:textId="52A96C60" w:rsidR="00B24827" w:rsidRDefault="00B24827" w:rsidP="00B24827">
      <w:pPr>
        <w:pStyle w:val="UvodniVeta"/>
        <w:numPr>
          <w:ilvl w:val="0"/>
          <w:numId w:val="19"/>
        </w:numPr>
        <w:spacing w:before="0"/>
        <w:ind w:left="714" w:hanging="357"/>
      </w:pPr>
      <w:r>
        <w:t>tržiště</w:t>
      </w:r>
      <w:r w:rsidR="0000280A">
        <w:t xml:space="preserve"> na pozemku </w:t>
      </w:r>
      <w:proofErr w:type="spellStart"/>
      <w:r w:rsidR="0000280A">
        <w:t>parc</w:t>
      </w:r>
      <w:proofErr w:type="spellEnd"/>
      <w:r w:rsidR="0000280A">
        <w:t xml:space="preserve">. č. 546/1 v k. </w:t>
      </w:r>
      <w:proofErr w:type="spellStart"/>
      <w:r w:rsidR="0000280A">
        <w:t>ú.</w:t>
      </w:r>
      <w:proofErr w:type="spellEnd"/>
      <w:r w:rsidR="0000280A">
        <w:t xml:space="preserve"> Brumov</w:t>
      </w:r>
      <w:r>
        <w:t>,</w:t>
      </w:r>
    </w:p>
    <w:p w14:paraId="71F6460F" w14:textId="7DE60E1C" w:rsidR="00B24827" w:rsidRDefault="00B24827" w:rsidP="00B24827">
      <w:pPr>
        <w:pStyle w:val="UvodniVeta"/>
        <w:numPr>
          <w:ilvl w:val="0"/>
          <w:numId w:val="19"/>
        </w:numPr>
        <w:spacing w:before="0"/>
        <w:ind w:left="714" w:hanging="357"/>
      </w:pPr>
      <w:r>
        <w:t xml:space="preserve">plochy parkového charakteru nebo veřejné zeleně v sídlištích Družba a Rozkvět, na náměstí H. Synkové a u kostela </w:t>
      </w:r>
      <w:proofErr w:type="gramStart"/>
      <w:r>
        <w:t>Sv.</w:t>
      </w:r>
      <w:proofErr w:type="gramEnd"/>
      <w:r>
        <w:t xml:space="preserve"> Václava</w:t>
      </w:r>
      <w:r w:rsidR="0000280A">
        <w:t xml:space="preserve"> graficky znázorněné v příloze č. 2.</w:t>
      </w:r>
    </w:p>
    <w:p w14:paraId="75076068" w14:textId="77777777" w:rsidR="00B24827" w:rsidRDefault="00B24827" w:rsidP="00580263">
      <w:pPr>
        <w:pStyle w:val="UvodniVeta"/>
        <w:spacing w:before="0" w:after="0"/>
      </w:pPr>
    </w:p>
    <w:p w14:paraId="6FB321F1" w14:textId="4681D558" w:rsidR="00E0215F" w:rsidRDefault="00E0215F" w:rsidP="00580263">
      <w:pPr>
        <w:pStyle w:val="UvodniVeta"/>
        <w:spacing w:before="0" w:after="0"/>
      </w:pPr>
      <w:r>
        <w:br/>
      </w:r>
    </w:p>
    <w:p w14:paraId="7DE27B24" w14:textId="77777777" w:rsidR="00E0215F" w:rsidRDefault="00E0215F">
      <w:pPr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>
        <w:br w:type="page"/>
      </w:r>
    </w:p>
    <w:p w14:paraId="65443CFA" w14:textId="1DBB16E4" w:rsidR="00A5415C" w:rsidRDefault="00E0215F" w:rsidP="00E0215F">
      <w:pPr>
        <w:pStyle w:val="UvodniVeta"/>
      </w:pPr>
      <w:r>
        <w:rPr>
          <w:b/>
          <w:bCs/>
        </w:rPr>
        <w:lastRenderedPageBreak/>
        <w:t>P</w:t>
      </w:r>
      <w:r w:rsidRPr="00D10518">
        <w:rPr>
          <w:b/>
          <w:bCs/>
        </w:rPr>
        <w:t xml:space="preserve">říloha č. </w:t>
      </w:r>
      <w:r>
        <w:rPr>
          <w:b/>
          <w:bCs/>
        </w:rPr>
        <w:t>2</w:t>
      </w:r>
      <w:r w:rsidRPr="00D10518">
        <w:t xml:space="preserve"> </w:t>
      </w:r>
      <w:r w:rsidR="00A0641C" w:rsidRPr="00A0641C">
        <w:t xml:space="preserve">obecně závazné vyhlášky města Brumov-Bylnice o místním poplatku za užívání veřejného prostranství </w:t>
      </w:r>
      <w:r w:rsidR="00A0641C">
        <w:t>– G</w:t>
      </w:r>
      <w:r>
        <w:t xml:space="preserve">rafické vymezení </w:t>
      </w:r>
      <w:r w:rsidR="0000280A">
        <w:t xml:space="preserve">ploch parkového charakteru nebo veřejné zeleně v sídlištích Družba a Rozkvět, na náměstí H. Synkové a u kostela </w:t>
      </w:r>
      <w:proofErr w:type="gramStart"/>
      <w:r w:rsidR="0000280A">
        <w:t>Sv.</w:t>
      </w:r>
      <w:proofErr w:type="gramEnd"/>
      <w:r w:rsidR="0000280A">
        <w:t xml:space="preserve"> Václava</w:t>
      </w:r>
    </w:p>
    <w:p w14:paraId="64926CE4" w14:textId="7E8DDB8A" w:rsidR="00A5415C" w:rsidRDefault="00A5415C" w:rsidP="00A5415C">
      <w:pPr>
        <w:pStyle w:val="UvodniVeta"/>
        <w:numPr>
          <w:ilvl w:val="1"/>
          <w:numId w:val="12"/>
        </w:numPr>
      </w:pPr>
      <w:r>
        <w:t>v sídlišti Družba</w:t>
      </w:r>
    </w:p>
    <w:p w14:paraId="5D8B5CF0" w14:textId="7ADC8498" w:rsidR="00E0215F" w:rsidRDefault="00C93BC6" w:rsidP="00E0215F">
      <w:pPr>
        <w:pStyle w:val="UvodniVeta"/>
      </w:pPr>
      <w:r>
        <w:rPr>
          <w:noProof/>
        </w:rPr>
        <w:drawing>
          <wp:inline distT="0" distB="0" distL="0" distR="0" wp14:anchorId="5FD61014" wp14:editId="2713570E">
            <wp:extent cx="5485130" cy="3850489"/>
            <wp:effectExtent l="0" t="0" r="127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322" cy="3862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3C6DE" w14:textId="6F085A12" w:rsidR="00A5415C" w:rsidRDefault="00A5415C" w:rsidP="00A5415C">
      <w:pPr>
        <w:pStyle w:val="UvodniVeta"/>
        <w:numPr>
          <w:ilvl w:val="1"/>
          <w:numId w:val="12"/>
        </w:numPr>
      </w:pPr>
      <w:r>
        <w:t>v sídlišti Rozkvět</w:t>
      </w:r>
    </w:p>
    <w:p w14:paraId="464FB3C7" w14:textId="3F26DBEE" w:rsidR="00A5415C" w:rsidRDefault="00C93BC6" w:rsidP="00A5415C">
      <w:pPr>
        <w:pStyle w:val="UvodniVeta"/>
      </w:pPr>
      <w:r>
        <w:rPr>
          <w:noProof/>
        </w:rPr>
        <w:drawing>
          <wp:inline distT="0" distB="0" distL="0" distR="0" wp14:anchorId="5AC86389" wp14:editId="64429EB4">
            <wp:extent cx="5485318" cy="3771723"/>
            <wp:effectExtent l="0" t="0" r="1270" b="63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3690" cy="377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70D5F" w14:textId="110F8E94" w:rsidR="0000280A" w:rsidRDefault="00A5415C" w:rsidP="00A5415C">
      <w:pPr>
        <w:pStyle w:val="UvodniVeta"/>
        <w:numPr>
          <w:ilvl w:val="1"/>
          <w:numId w:val="12"/>
        </w:numPr>
      </w:pPr>
      <w:r>
        <w:lastRenderedPageBreak/>
        <w:t>na náměstí H. Synkové</w:t>
      </w:r>
    </w:p>
    <w:p w14:paraId="1A06064D" w14:textId="50650B8C" w:rsidR="00A5415C" w:rsidRDefault="005D2ECD" w:rsidP="00A5415C">
      <w:pPr>
        <w:pStyle w:val="UvodniVeta"/>
      </w:pPr>
      <w:r>
        <w:rPr>
          <w:noProof/>
        </w:rPr>
        <w:drawing>
          <wp:inline distT="0" distB="0" distL="0" distR="0" wp14:anchorId="577ECBA8" wp14:editId="4B92E8B0">
            <wp:extent cx="5743575" cy="4234108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904" cy="424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6D0B7" w14:textId="77777777" w:rsidR="001C3A5C" w:rsidRDefault="001C3A5C" w:rsidP="00580263">
      <w:pPr>
        <w:pStyle w:val="UvodniVeta"/>
        <w:spacing w:before="0" w:after="0"/>
      </w:pPr>
    </w:p>
    <w:p w14:paraId="541EB616" w14:textId="12730064" w:rsidR="001C3A5C" w:rsidRDefault="00A5415C" w:rsidP="002817FF">
      <w:pPr>
        <w:pStyle w:val="UvodniVeta"/>
        <w:numPr>
          <w:ilvl w:val="1"/>
          <w:numId w:val="12"/>
        </w:numPr>
        <w:spacing w:before="0"/>
      </w:pPr>
      <w:r>
        <w:t xml:space="preserve">u kostel sv. Václava </w:t>
      </w:r>
    </w:p>
    <w:p w14:paraId="7407D569" w14:textId="56C560CD" w:rsidR="00580263" w:rsidRPr="00D10518" w:rsidRDefault="002817FF" w:rsidP="00580263">
      <w:pPr>
        <w:pStyle w:val="UvodniVeta"/>
        <w:spacing w:before="0" w:after="0"/>
      </w:pPr>
      <w:r>
        <w:rPr>
          <w:noProof/>
        </w:rPr>
        <w:drawing>
          <wp:inline distT="0" distB="0" distL="0" distR="0" wp14:anchorId="1BCB3135" wp14:editId="6D7258CB">
            <wp:extent cx="5762625" cy="3771900"/>
            <wp:effectExtent l="0" t="0" r="9525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0263" w:rsidRPr="00D10518" w:rsidSect="00B7513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A98E2" w14:textId="77777777" w:rsidR="006656D0" w:rsidRDefault="006656D0" w:rsidP="00B56B4F">
      <w:r>
        <w:separator/>
      </w:r>
    </w:p>
  </w:endnote>
  <w:endnote w:type="continuationSeparator" w:id="0">
    <w:p w14:paraId="775E0DBF" w14:textId="77777777" w:rsidR="006656D0" w:rsidRDefault="006656D0" w:rsidP="00B56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FFC39" w14:textId="77777777" w:rsidR="006656D0" w:rsidRDefault="006656D0" w:rsidP="00B56B4F">
      <w:r>
        <w:separator/>
      </w:r>
    </w:p>
  </w:footnote>
  <w:footnote w:type="continuationSeparator" w:id="0">
    <w:p w14:paraId="420D75CE" w14:textId="77777777" w:rsidR="006656D0" w:rsidRDefault="006656D0" w:rsidP="00B56B4F">
      <w:r>
        <w:continuationSeparator/>
      </w:r>
    </w:p>
  </w:footnote>
  <w:footnote w:id="1">
    <w:p w14:paraId="710621A7" w14:textId="77777777" w:rsidR="00BC4D93" w:rsidRDefault="00BC4D93" w:rsidP="00BC4D9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346011A" w14:textId="77777777" w:rsidR="00BC4D93" w:rsidRDefault="00BC4D93" w:rsidP="00BC4D93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7FA4F89D" w14:textId="77777777" w:rsidR="00BC4D93" w:rsidRDefault="00BC4D93" w:rsidP="00BC4D93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76E2ABBF" w14:textId="77777777" w:rsidR="00BC4D93" w:rsidRDefault="00BC4D93" w:rsidP="00BC4D93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70E3C362" w14:textId="77777777" w:rsidR="00BC4D93" w:rsidRDefault="00BC4D93" w:rsidP="00BC4D93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6CCB7053" w14:textId="77777777" w:rsidR="00BC4D93" w:rsidRDefault="00BC4D93" w:rsidP="00BC4D93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B28F7"/>
    <w:multiLevelType w:val="hybridMultilevel"/>
    <w:tmpl w:val="10C4A716"/>
    <w:lvl w:ilvl="0" w:tplc="FCF4B18E">
      <w:start w:val="1"/>
      <w:numFmt w:val="decimal"/>
      <w:lvlText w:val="%1."/>
      <w:lvlJc w:val="left"/>
      <w:pPr>
        <w:ind w:left="13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44" w:hanging="360"/>
      </w:pPr>
    </w:lvl>
    <w:lvl w:ilvl="2" w:tplc="0405001B" w:tentative="1">
      <w:start w:val="1"/>
      <w:numFmt w:val="lowerRoman"/>
      <w:lvlText w:val="%3."/>
      <w:lvlJc w:val="right"/>
      <w:pPr>
        <w:ind w:left="2764" w:hanging="180"/>
      </w:pPr>
    </w:lvl>
    <w:lvl w:ilvl="3" w:tplc="0405000F" w:tentative="1">
      <w:start w:val="1"/>
      <w:numFmt w:val="decimal"/>
      <w:lvlText w:val="%4."/>
      <w:lvlJc w:val="left"/>
      <w:pPr>
        <w:ind w:left="3484" w:hanging="360"/>
      </w:pPr>
    </w:lvl>
    <w:lvl w:ilvl="4" w:tplc="04050019" w:tentative="1">
      <w:start w:val="1"/>
      <w:numFmt w:val="lowerLetter"/>
      <w:lvlText w:val="%5."/>
      <w:lvlJc w:val="left"/>
      <w:pPr>
        <w:ind w:left="4204" w:hanging="360"/>
      </w:pPr>
    </w:lvl>
    <w:lvl w:ilvl="5" w:tplc="0405001B" w:tentative="1">
      <w:start w:val="1"/>
      <w:numFmt w:val="lowerRoman"/>
      <w:lvlText w:val="%6."/>
      <w:lvlJc w:val="right"/>
      <w:pPr>
        <w:ind w:left="4924" w:hanging="180"/>
      </w:pPr>
    </w:lvl>
    <w:lvl w:ilvl="6" w:tplc="0405000F" w:tentative="1">
      <w:start w:val="1"/>
      <w:numFmt w:val="decimal"/>
      <w:lvlText w:val="%7."/>
      <w:lvlJc w:val="left"/>
      <w:pPr>
        <w:ind w:left="5644" w:hanging="360"/>
      </w:pPr>
    </w:lvl>
    <w:lvl w:ilvl="7" w:tplc="04050019" w:tentative="1">
      <w:start w:val="1"/>
      <w:numFmt w:val="lowerLetter"/>
      <w:lvlText w:val="%8."/>
      <w:lvlJc w:val="left"/>
      <w:pPr>
        <w:ind w:left="6364" w:hanging="360"/>
      </w:pPr>
    </w:lvl>
    <w:lvl w:ilvl="8" w:tplc="0405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1" w15:restartNumberingAfterBreak="0">
    <w:nsid w:val="24D7108D"/>
    <w:multiLevelType w:val="hybridMultilevel"/>
    <w:tmpl w:val="65B40BFC"/>
    <w:lvl w:ilvl="0" w:tplc="F6EC5604">
      <w:start w:val="1"/>
      <w:numFmt w:val="decimal"/>
      <w:lvlText w:val="%1."/>
      <w:lvlJc w:val="left"/>
      <w:pPr>
        <w:ind w:left="13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44" w:hanging="360"/>
      </w:pPr>
    </w:lvl>
    <w:lvl w:ilvl="2" w:tplc="0405001B" w:tentative="1">
      <w:start w:val="1"/>
      <w:numFmt w:val="lowerRoman"/>
      <w:lvlText w:val="%3."/>
      <w:lvlJc w:val="right"/>
      <w:pPr>
        <w:ind w:left="2764" w:hanging="180"/>
      </w:pPr>
    </w:lvl>
    <w:lvl w:ilvl="3" w:tplc="0405000F" w:tentative="1">
      <w:start w:val="1"/>
      <w:numFmt w:val="decimal"/>
      <w:lvlText w:val="%4."/>
      <w:lvlJc w:val="left"/>
      <w:pPr>
        <w:ind w:left="3484" w:hanging="360"/>
      </w:pPr>
    </w:lvl>
    <w:lvl w:ilvl="4" w:tplc="04050019" w:tentative="1">
      <w:start w:val="1"/>
      <w:numFmt w:val="lowerLetter"/>
      <w:lvlText w:val="%5."/>
      <w:lvlJc w:val="left"/>
      <w:pPr>
        <w:ind w:left="4204" w:hanging="360"/>
      </w:pPr>
    </w:lvl>
    <w:lvl w:ilvl="5" w:tplc="0405001B" w:tentative="1">
      <w:start w:val="1"/>
      <w:numFmt w:val="lowerRoman"/>
      <w:lvlText w:val="%6."/>
      <w:lvlJc w:val="right"/>
      <w:pPr>
        <w:ind w:left="4924" w:hanging="180"/>
      </w:pPr>
    </w:lvl>
    <w:lvl w:ilvl="6" w:tplc="0405000F" w:tentative="1">
      <w:start w:val="1"/>
      <w:numFmt w:val="decimal"/>
      <w:lvlText w:val="%7."/>
      <w:lvlJc w:val="left"/>
      <w:pPr>
        <w:ind w:left="5644" w:hanging="360"/>
      </w:pPr>
    </w:lvl>
    <w:lvl w:ilvl="7" w:tplc="04050019" w:tentative="1">
      <w:start w:val="1"/>
      <w:numFmt w:val="lowerLetter"/>
      <w:lvlText w:val="%8."/>
      <w:lvlJc w:val="left"/>
      <w:pPr>
        <w:ind w:left="6364" w:hanging="360"/>
      </w:pPr>
    </w:lvl>
    <w:lvl w:ilvl="8" w:tplc="0405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2" w15:restartNumberingAfterBreak="0">
    <w:nsid w:val="3BA26C58"/>
    <w:multiLevelType w:val="multilevel"/>
    <w:tmpl w:val="F4E8111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3FD17816"/>
    <w:multiLevelType w:val="hybridMultilevel"/>
    <w:tmpl w:val="35E635B4"/>
    <w:lvl w:ilvl="0" w:tplc="CBBEC26C">
      <w:start w:val="1"/>
      <w:numFmt w:val="decimal"/>
      <w:lvlText w:val="%1."/>
      <w:lvlJc w:val="left"/>
      <w:pPr>
        <w:ind w:left="13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44" w:hanging="360"/>
      </w:pPr>
    </w:lvl>
    <w:lvl w:ilvl="2" w:tplc="0405001B" w:tentative="1">
      <w:start w:val="1"/>
      <w:numFmt w:val="lowerRoman"/>
      <w:lvlText w:val="%3."/>
      <w:lvlJc w:val="right"/>
      <w:pPr>
        <w:ind w:left="2764" w:hanging="180"/>
      </w:pPr>
    </w:lvl>
    <w:lvl w:ilvl="3" w:tplc="0405000F" w:tentative="1">
      <w:start w:val="1"/>
      <w:numFmt w:val="decimal"/>
      <w:lvlText w:val="%4."/>
      <w:lvlJc w:val="left"/>
      <w:pPr>
        <w:ind w:left="3484" w:hanging="360"/>
      </w:pPr>
    </w:lvl>
    <w:lvl w:ilvl="4" w:tplc="04050019" w:tentative="1">
      <w:start w:val="1"/>
      <w:numFmt w:val="lowerLetter"/>
      <w:lvlText w:val="%5."/>
      <w:lvlJc w:val="left"/>
      <w:pPr>
        <w:ind w:left="4204" w:hanging="360"/>
      </w:pPr>
    </w:lvl>
    <w:lvl w:ilvl="5" w:tplc="0405001B" w:tentative="1">
      <w:start w:val="1"/>
      <w:numFmt w:val="lowerRoman"/>
      <w:lvlText w:val="%6."/>
      <w:lvlJc w:val="right"/>
      <w:pPr>
        <w:ind w:left="4924" w:hanging="180"/>
      </w:pPr>
    </w:lvl>
    <w:lvl w:ilvl="6" w:tplc="0405000F" w:tentative="1">
      <w:start w:val="1"/>
      <w:numFmt w:val="decimal"/>
      <w:lvlText w:val="%7."/>
      <w:lvlJc w:val="left"/>
      <w:pPr>
        <w:ind w:left="5644" w:hanging="360"/>
      </w:pPr>
    </w:lvl>
    <w:lvl w:ilvl="7" w:tplc="04050019" w:tentative="1">
      <w:start w:val="1"/>
      <w:numFmt w:val="lowerLetter"/>
      <w:lvlText w:val="%8."/>
      <w:lvlJc w:val="left"/>
      <w:pPr>
        <w:ind w:left="6364" w:hanging="360"/>
      </w:pPr>
    </w:lvl>
    <w:lvl w:ilvl="8" w:tplc="0405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4" w15:restartNumberingAfterBreak="0">
    <w:nsid w:val="43695DEE"/>
    <w:multiLevelType w:val="hybridMultilevel"/>
    <w:tmpl w:val="36ACC4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EF43EF"/>
    <w:multiLevelType w:val="multilevel"/>
    <w:tmpl w:val="F4E8111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7F996AC5"/>
    <w:multiLevelType w:val="multilevel"/>
    <w:tmpl w:val="867836A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5"/>
  </w:num>
  <w:num w:numId="2">
    <w:abstractNumId w:val="5"/>
    <w:lvlOverride w:ilvl="0">
      <w:startOverride w:val="1"/>
    </w:lvlOverride>
  </w:num>
  <w:num w:numId="3">
    <w:abstractNumId w:val="5"/>
    <w:lvlOverride w:ilvl="0">
      <w:startOverride w:val="1"/>
    </w:lvlOverride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5"/>
    <w:lvlOverride w:ilvl="0">
      <w:startOverride w:val="1"/>
    </w:lvlOverride>
  </w:num>
  <w:num w:numId="7">
    <w:abstractNumId w:val="5"/>
    <w:lvlOverride w:ilvl="0">
      <w:startOverride w:val="1"/>
    </w:lvlOverride>
  </w:num>
  <w:num w:numId="8">
    <w:abstractNumId w:val="3"/>
  </w:num>
  <w:num w:numId="9">
    <w:abstractNumId w:val="1"/>
  </w:num>
  <w:num w:numId="10">
    <w:abstractNumId w:val="0"/>
  </w:num>
  <w:num w:numId="11">
    <w:abstractNumId w:val="2"/>
  </w:num>
  <w:num w:numId="12">
    <w:abstractNumId w:val="6"/>
  </w:num>
  <w:num w:numId="13">
    <w:abstractNumId w:val="6"/>
    <w:lvlOverride w:ilvl="0">
      <w:startOverride w:val="1"/>
    </w:lvlOverride>
  </w:num>
  <w:num w:numId="14">
    <w:abstractNumId w:val="6"/>
    <w:lvlOverride w:ilvl="0">
      <w:startOverride w:val="1"/>
    </w:lvlOverride>
  </w:num>
  <w:num w:numId="15">
    <w:abstractNumId w:val="6"/>
    <w:lvlOverride w:ilvl="0">
      <w:startOverride w:val="1"/>
    </w:lvlOverride>
  </w:num>
  <w:num w:numId="16">
    <w:abstractNumId w:val="6"/>
    <w:lvlOverride w:ilvl="0">
      <w:startOverride w:val="1"/>
    </w:lvlOverride>
  </w:num>
  <w:num w:numId="17">
    <w:abstractNumId w:val="6"/>
    <w:lvlOverride w:ilvl="0">
      <w:startOverride w:val="1"/>
    </w:lvlOverride>
  </w:num>
  <w:num w:numId="18">
    <w:abstractNumId w:val="6"/>
    <w:lvlOverride w:ilvl="0">
      <w:startOverride w:val="1"/>
    </w:lvlOverride>
  </w:num>
  <w:num w:numId="19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193"/>
    <w:rsid w:val="0000280A"/>
    <w:rsid w:val="000103E9"/>
    <w:rsid w:val="00017A1F"/>
    <w:rsid w:val="00030B33"/>
    <w:rsid w:val="0004177C"/>
    <w:rsid w:val="00044F1E"/>
    <w:rsid w:val="000500D8"/>
    <w:rsid w:val="00050ED9"/>
    <w:rsid w:val="00052146"/>
    <w:rsid w:val="0005307F"/>
    <w:rsid w:val="00061F3D"/>
    <w:rsid w:val="00065A85"/>
    <w:rsid w:val="00070E10"/>
    <w:rsid w:val="0008263D"/>
    <w:rsid w:val="00084A8E"/>
    <w:rsid w:val="00093B8E"/>
    <w:rsid w:val="00096557"/>
    <w:rsid w:val="000A28A4"/>
    <w:rsid w:val="000C3B5C"/>
    <w:rsid w:val="000E3A27"/>
    <w:rsid w:val="0010144F"/>
    <w:rsid w:val="0010311F"/>
    <w:rsid w:val="001065A7"/>
    <w:rsid w:val="001205EE"/>
    <w:rsid w:val="0013243E"/>
    <w:rsid w:val="00135813"/>
    <w:rsid w:val="00150E1B"/>
    <w:rsid w:val="00161020"/>
    <w:rsid w:val="00166AE7"/>
    <w:rsid w:val="0016772B"/>
    <w:rsid w:val="0017301F"/>
    <w:rsid w:val="00177932"/>
    <w:rsid w:val="0019139A"/>
    <w:rsid w:val="001A0FD6"/>
    <w:rsid w:val="001C3A5C"/>
    <w:rsid w:val="001C41B6"/>
    <w:rsid w:val="001D7586"/>
    <w:rsid w:val="001E33AA"/>
    <w:rsid w:val="001F57AA"/>
    <w:rsid w:val="00207DEF"/>
    <w:rsid w:val="00211402"/>
    <w:rsid w:val="00223D0A"/>
    <w:rsid w:val="002310B4"/>
    <w:rsid w:val="00235BE4"/>
    <w:rsid w:val="00237E79"/>
    <w:rsid w:val="00240D9D"/>
    <w:rsid w:val="00241ACB"/>
    <w:rsid w:val="00241B7D"/>
    <w:rsid w:val="00252E16"/>
    <w:rsid w:val="00260127"/>
    <w:rsid w:val="00260C9F"/>
    <w:rsid w:val="002626B8"/>
    <w:rsid w:val="00262890"/>
    <w:rsid w:val="002629FF"/>
    <w:rsid w:val="002817FF"/>
    <w:rsid w:val="0028761F"/>
    <w:rsid w:val="002901CE"/>
    <w:rsid w:val="00290C57"/>
    <w:rsid w:val="002951D6"/>
    <w:rsid w:val="002A2A3F"/>
    <w:rsid w:val="002A3394"/>
    <w:rsid w:val="002A4E63"/>
    <w:rsid w:val="002C0620"/>
    <w:rsid w:val="002F01A3"/>
    <w:rsid w:val="002F30C3"/>
    <w:rsid w:val="002F4E3F"/>
    <w:rsid w:val="002F65AB"/>
    <w:rsid w:val="003016FC"/>
    <w:rsid w:val="003065BC"/>
    <w:rsid w:val="00311DDC"/>
    <w:rsid w:val="003150D3"/>
    <w:rsid w:val="00324B8D"/>
    <w:rsid w:val="0032688A"/>
    <w:rsid w:val="00345B98"/>
    <w:rsid w:val="003509CA"/>
    <w:rsid w:val="003555C3"/>
    <w:rsid w:val="003562F4"/>
    <w:rsid w:val="003605DF"/>
    <w:rsid w:val="00375DE2"/>
    <w:rsid w:val="0037694C"/>
    <w:rsid w:val="003835A0"/>
    <w:rsid w:val="003939D6"/>
    <w:rsid w:val="003A30C6"/>
    <w:rsid w:val="003A52BC"/>
    <w:rsid w:val="003B4A6E"/>
    <w:rsid w:val="003D193F"/>
    <w:rsid w:val="003E055B"/>
    <w:rsid w:val="003F1177"/>
    <w:rsid w:val="004024C1"/>
    <w:rsid w:val="0040525C"/>
    <w:rsid w:val="00412193"/>
    <w:rsid w:val="0042300D"/>
    <w:rsid w:val="0044643D"/>
    <w:rsid w:val="004554DB"/>
    <w:rsid w:val="004628C9"/>
    <w:rsid w:val="00467376"/>
    <w:rsid w:val="00474CCE"/>
    <w:rsid w:val="00482806"/>
    <w:rsid w:val="00487392"/>
    <w:rsid w:val="00495DD5"/>
    <w:rsid w:val="004A2908"/>
    <w:rsid w:val="004B2EA4"/>
    <w:rsid w:val="004B32A5"/>
    <w:rsid w:val="004E598F"/>
    <w:rsid w:val="004F6AEB"/>
    <w:rsid w:val="00510105"/>
    <w:rsid w:val="00510E99"/>
    <w:rsid w:val="00515768"/>
    <w:rsid w:val="00530BA5"/>
    <w:rsid w:val="005543DC"/>
    <w:rsid w:val="00580263"/>
    <w:rsid w:val="00584DF7"/>
    <w:rsid w:val="0059380D"/>
    <w:rsid w:val="005A17CD"/>
    <w:rsid w:val="005C1F63"/>
    <w:rsid w:val="005C445D"/>
    <w:rsid w:val="005D2ECD"/>
    <w:rsid w:val="005E2FEE"/>
    <w:rsid w:val="006009FB"/>
    <w:rsid w:val="00610E8E"/>
    <w:rsid w:val="006134CB"/>
    <w:rsid w:val="006207ED"/>
    <w:rsid w:val="00633D95"/>
    <w:rsid w:val="00635D6D"/>
    <w:rsid w:val="006364F8"/>
    <w:rsid w:val="00636C20"/>
    <w:rsid w:val="00657E67"/>
    <w:rsid w:val="006656D0"/>
    <w:rsid w:val="006673D0"/>
    <w:rsid w:val="00675DFA"/>
    <w:rsid w:val="006B5080"/>
    <w:rsid w:val="006B639C"/>
    <w:rsid w:val="006D3110"/>
    <w:rsid w:val="006E1C02"/>
    <w:rsid w:val="00701929"/>
    <w:rsid w:val="0073669B"/>
    <w:rsid w:val="00737591"/>
    <w:rsid w:val="007408E3"/>
    <w:rsid w:val="007449CF"/>
    <w:rsid w:val="00744DC0"/>
    <w:rsid w:val="007769F7"/>
    <w:rsid w:val="00777373"/>
    <w:rsid w:val="00780533"/>
    <w:rsid w:val="007950C9"/>
    <w:rsid w:val="007C78AD"/>
    <w:rsid w:val="007D2251"/>
    <w:rsid w:val="007D6042"/>
    <w:rsid w:val="007E0289"/>
    <w:rsid w:val="007E37B5"/>
    <w:rsid w:val="007E5379"/>
    <w:rsid w:val="007F5735"/>
    <w:rsid w:val="007F7171"/>
    <w:rsid w:val="007F7C9D"/>
    <w:rsid w:val="008064EB"/>
    <w:rsid w:val="00814500"/>
    <w:rsid w:val="00814921"/>
    <w:rsid w:val="0081734C"/>
    <w:rsid w:val="00817D15"/>
    <w:rsid w:val="00825481"/>
    <w:rsid w:val="00826493"/>
    <w:rsid w:val="00827C83"/>
    <w:rsid w:val="008334A6"/>
    <w:rsid w:val="00846E41"/>
    <w:rsid w:val="008541D5"/>
    <w:rsid w:val="008577F6"/>
    <w:rsid w:val="00862548"/>
    <w:rsid w:val="00875CD8"/>
    <w:rsid w:val="008906A7"/>
    <w:rsid w:val="00897851"/>
    <w:rsid w:val="008B0872"/>
    <w:rsid w:val="008C19FB"/>
    <w:rsid w:val="008C6621"/>
    <w:rsid w:val="008C7147"/>
    <w:rsid w:val="008D5D33"/>
    <w:rsid w:val="008E19F6"/>
    <w:rsid w:val="008E3840"/>
    <w:rsid w:val="008E550A"/>
    <w:rsid w:val="008E7BFF"/>
    <w:rsid w:val="00911B01"/>
    <w:rsid w:val="00915F56"/>
    <w:rsid w:val="00934B45"/>
    <w:rsid w:val="009552E8"/>
    <w:rsid w:val="009602F4"/>
    <w:rsid w:val="00961CD1"/>
    <w:rsid w:val="00964EFD"/>
    <w:rsid w:val="00967CC0"/>
    <w:rsid w:val="0097690D"/>
    <w:rsid w:val="009950FB"/>
    <w:rsid w:val="009B3280"/>
    <w:rsid w:val="009B5078"/>
    <w:rsid w:val="009D39EB"/>
    <w:rsid w:val="009E0D73"/>
    <w:rsid w:val="009E5DE5"/>
    <w:rsid w:val="009F77C3"/>
    <w:rsid w:val="00A0641C"/>
    <w:rsid w:val="00A14CB5"/>
    <w:rsid w:val="00A1683B"/>
    <w:rsid w:val="00A22BE4"/>
    <w:rsid w:val="00A34366"/>
    <w:rsid w:val="00A4644F"/>
    <w:rsid w:val="00A46718"/>
    <w:rsid w:val="00A47633"/>
    <w:rsid w:val="00A5415C"/>
    <w:rsid w:val="00A57AAE"/>
    <w:rsid w:val="00A625FB"/>
    <w:rsid w:val="00A81BA4"/>
    <w:rsid w:val="00A82688"/>
    <w:rsid w:val="00A872F1"/>
    <w:rsid w:val="00AA39EA"/>
    <w:rsid w:val="00AA6F67"/>
    <w:rsid w:val="00AC71A9"/>
    <w:rsid w:val="00AC7D57"/>
    <w:rsid w:val="00AD14AA"/>
    <w:rsid w:val="00AD4233"/>
    <w:rsid w:val="00AD4C4C"/>
    <w:rsid w:val="00AE101A"/>
    <w:rsid w:val="00AE7597"/>
    <w:rsid w:val="00AF2FCC"/>
    <w:rsid w:val="00AF40D7"/>
    <w:rsid w:val="00B15A8F"/>
    <w:rsid w:val="00B22218"/>
    <w:rsid w:val="00B24827"/>
    <w:rsid w:val="00B25A2B"/>
    <w:rsid w:val="00B41697"/>
    <w:rsid w:val="00B46E28"/>
    <w:rsid w:val="00B518DF"/>
    <w:rsid w:val="00B56B4F"/>
    <w:rsid w:val="00B66B5B"/>
    <w:rsid w:val="00B678E9"/>
    <w:rsid w:val="00B750DC"/>
    <w:rsid w:val="00B7513F"/>
    <w:rsid w:val="00B961DD"/>
    <w:rsid w:val="00BA102D"/>
    <w:rsid w:val="00BA133A"/>
    <w:rsid w:val="00BC4D93"/>
    <w:rsid w:val="00BD0EAD"/>
    <w:rsid w:val="00BF1E25"/>
    <w:rsid w:val="00BF5573"/>
    <w:rsid w:val="00C136A6"/>
    <w:rsid w:val="00C23212"/>
    <w:rsid w:val="00C256AE"/>
    <w:rsid w:val="00C26D46"/>
    <w:rsid w:val="00C541C2"/>
    <w:rsid w:val="00C64908"/>
    <w:rsid w:val="00C73AB5"/>
    <w:rsid w:val="00C80393"/>
    <w:rsid w:val="00C814AC"/>
    <w:rsid w:val="00C8457C"/>
    <w:rsid w:val="00C86B9D"/>
    <w:rsid w:val="00C93BC6"/>
    <w:rsid w:val="00C94271"/>
    <w:rsid w:val="00CA78A8"/>
    <w:rsid w:val="00CE1DDB"/>
    <w:rsid w:val="00CE59FC"/>
    <w:rsid w:val="00CE5F24"/>
    <w:rsid w:val="00CF0535"/>
    <w:rsid w:val="00CF4AC9"/>
    <w:rsid w:val="00D03F8A"/>
    <w:rsid w:val="00D05C4B"/>
    <w:rsid w:val="00D10518"/>
    <w:rsid w:val="00D10966"/>
    <w:rsid w:val="00D136CD"/>
    <w:rsid w:val="00D16EC2"/>
    <w:rsid w:val="00D2340E"/>
    <w:rsid w:val="00D26636"/>
    <w:rsid w:val="00D4272C"/>
    <w:rsid w:val="00D46577"/>
    <w:rsid w:val="00D5660F"/>
    <w:rsid w:val="00D567B8"/>
    <w:rsid w:val="00D64DBA"/>
    <w:rsid w:val="00D70874"/>
    <w:rsid w:val="00D7788A"/>
    <w:rsid w:val="00D80B84"/>
    <w:rsid w:val="00D93341"/>
    <w:rsid w:val="00DA2D59"/>
    <w:rsid w:val="00DB5E8E"/>
    <w:rsid w:val="00DB6AD1"/>
    <w:rsid w:val="00DB6B2E"/>
    <w:rsid w:val="00DF028D"/>
    <w:rsid w:val="00DF346C"/>
    <w:rsid w:val="00DF4D22"/>
    <w:rsid w:val="00E0215F"/>
    <w:rsid w:val="00E10CE1"/>
    <w:rsid w:val="00E165AF"/>
    <w:rsid w:val="00E1687C"/>
    <w:rsid w:val="00E35BF9"/>
    <w:rsid w:val="00E372B6"/>
    <w:rsid w:val="00E454A2"/>
    <w:rsid w:val="00E45BAC"/>
    <w:rsid w:val="00E50818"/>
    <w:rsid w:val="00E61911"/>
    <w:rsid w:val="00E75C6E"/>
    <w:rsid w:val="00E75D03"/>
    <w:rsid w:val="00E76707"/>
    <w:rsid w:val="00E768B5"/>
    <w:rsid w:val="00E82695"/>
    <w:rsid w:val="00E90DF0"/>
    <w:rsid w:val="00E94882"/>
    <w:rsid w:val="00EC052F"/>
    <w:rsid w:val="00EC7620"/>
    <w:rsid w:val="00ED5733"/>
    <w:rsid w:val="00EF394B"/>
    <w:rsid w:val="00EF6EBD"/>
    <w:rsid w:val="00F25FDF"/>
    <w:rsid w:val="00F274E3"/>
    <w:rsid w:val="00F35CED"/>
    <w:rsid w:val="00F3765E"/>
    <w:rsid w:val="00F50E2F"/>
    <w:rsid w:val="00F52292"/>
    <w:rsid w:val="00F564F5"/>
    <w:rsid w:val="00F56E4F"/>
    <w:rsid w:val="00F5700E"/>
    <w:rsid w:val="00F75605"/>
    <w:rsid w:val="00F77E86"/>
    <w:rsid w:val="00F80A62"/>
    <w:rsid w:val="00F90F1E"/>
    <w:rsid w:val="00FA413C"/>
    <w:rsid w:val="00FA4AC7"/>
    <w:rsid w:val="00FA513A"/>
    <w:rsid w:val="00FD40B8"/>
    <w:rsid w:val="00FD7386"/>
    <w:rsid w:val="00FE5F7F"/>
    <w:rsid w:val="00FE60DE"/>
    <w:rsid w:val="00FF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</o:shapelayout>
  </w:shapeDefaults>
  <w:decimalSymbol w:val=","/>
  <w:listSeparator w:val=";"/>
  <w14:docId w14:val="4CE1D76E"/>
  <w15:chartTrackingRefBased/>
  <w15:docId w15:val="{F5180C1A-221E-4B83-838E-28A3288FB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454A2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66B5B"/>
    <w:pPr>
      <w:keepNext/>
      <w:suppressAutoHyphens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967CC0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1205EE"/>
    <w:rPr>
      <w:sz w:val="16"/>
      <w:szCs w:val="16"/>
    </w:rPr>
  </w:style>
  <w:style w:type="paragraph" w:styleId="Textkomente">
    <w:name w:val="annotation text"/>
    <w:basedOn w:val="Normln"/>
    <w:semiHidden/>
    <w:rsid w:val="001205E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1205EE"/>
    <w:rPr>
      <w:b/>
      <w:bCs/>
    </w:rPr>
  </w:style>
  <w:style w:type="paragraph" w:styleId="Normlnweb">
    <w:name w:val="Normal (Web)"/>
    <w:basedOn w:val="Normln"/>
    <w:rsid w:val="00AA6F67"/>
    <w:pPr>
      <w:spacing w:before="100" w:beforeAutospacing="1" w:after="100" w:afterAutospacing="1"/>
    </w:pPr>
  </w:style>
  <w:style w:type="table" w:styleId="Mkatabulky">
    <w:name w:val="Table Grid"/>
    <w:basedOn w:val="Normlntabulka"/>
    <w:rsid w:val="000103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rsid w:val="00B56B4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B56B4F"/>
  </w:style>
  <w:style w:type="character" w:styleId="Znakapoznpodarou">
    <w:name w:val="footnote reference"/>
    <w:rsid w:val="00B56B4F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77E86"/>
    <w:pPr>
      <w:ind w:left="708"/>
    </w:pPr>
  </w:style>
  <w:style w:type="paragraph" w:styleId="Zkladntext">
    <w:name w:val="Body Text"/>
    <w:basedOn w:val="Normln"/>
    <w:link w:val="ZkladntextChar"/>
    <w:rsid w:val="0059380D"/>
    <w:pPr>
      <w:spacing w:after="120"/>
    </w:pPr>
  </w:style>
  <w:style w:type="character" w:customStyle="1" w:styleId="ZkladntextChar">
    <w:name w:val="Základní text Char"/>
    <w:link w:val="Zkladntext"/>
    <w:rsid w:val="0059380D"/>
    <w:rPr>
      <w:sz w:val="24"/>
      <w:szCs w:val="24"/>
    </w:rPr>
  </w:style>
  <w:style w:type="paragraph" w:customStyle="1" w:styleId="Normal">
    <w:name w:val="[Normal]"/>
    <w:uiPriority w:val="99"/>
    <w:rsid w:val="00D5660F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</w:pPr>
    <w:rPr>
      <w:rFonts w:ascii="Arial" w:hAnsi="Arial" w:cs="Arial"/>
      <w:sz w:val="24"/>
      <w:szCs w:val="24"/>
    </w:rPr>
  </w:style>
  <w:style w:type="paragraph" w:styleId="Zkladntextodsazen">
    <w:name w:val="Body Text Indent"/>
    <w:basedOn w:val="Normln"/>
    <w:link w:val="ZkladntextodsazenChar"/>
    <w:rsid w:val="008C6621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8C6621"/>
    <w:rPr>
      <w:sz w:val="24"/>
      <w:szCs w:val="24"/>
    </w:rPr>
  </w:style>
  <w:style w:type="paragraph" w:styleId="Zhlav">
    <w:name w:val="header"/>
    <w:basedOn w:val="Normln"/>
    <w:link w:val="ZhlavChar"/>
    <w:rsid w:val="00030B3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030B33"/>
    <w:rPr>
      <w:sz w:val="24"/>
      <w:szCs w:val="24"/>
    </w:rPr>
  </w:style>
  <w:style w:type="paragraph" w:styleId="Zpat">
    <w:name w:val="footer"/>
    <w:basedOn w:val="Normln"/>
    <w:link w:val="ZpatChar"/>
    <w:rsid w:val="00030B3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030B33"/>
    <w:rPr>
      <w:sz w:val="24"/>
      <w:szCs w:val="24"/>
    </w:rPr>
  </w:style>
  <w:style w:type="paragraph" w:customStyle="1" w:styleId="slalnk">
    <w:name w:val="Čísla článků"/>
    <w:basedOn w:val="Normln"/>
    <w:rsid w:val="000500D8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Nadpis2Char">
    <w:name w:val="Nadpis 2 Char"/>
    <w:basedOn w:val="Standardnpsmoodstavce"/>
    <w:link w:val="Nadpis2"/>
    <w:uiPriority w:val="9"/>
    <w:rsid w:val="00B66B5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B66B5B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B66B5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B66B5B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B66B5B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paragraph" w:styleId="Revize">
    <w:name w:val="Revision"/>
    <w:hidden/>
    <w:uiPriority w:val="99"/>
    <w:semiHidden/>
    <w:rsid w:val="009B328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17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3FB02-514A-4A01-B70A-7C99E386B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908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BRUMOV-BYLNICE</vt:lpstr>
    </vt:vector>
  </TitlesOfParts>
  <Company>Město Brumov-Bylnice</Company>
  <LinksUpToDate>false</LinksUpToDate>
  <CharactersWithSpaces>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BRUMOV-BYLNICE</dc:title>
  <dc:subject/>
  <dc:creator>zuzanasmihalova</dc:creator>
  <cp:keywords/>
  <cp:lastModifiedBy>Zuzana Desátá</cp:lastModifiedBy>
  <cp:revision>2</cp:revision>
  <cp:lastPrinted>2023-12-01T08:13:00Z</cp:lastPrinted>
  <dcterms:created xsi:type="dcterms:W3CDTF">2023-12-14T05:48:00Z</dcterms:created>
  <dcterms:modified xsi:type="dcterms:W3CDTF">2023-12-14T05:48:00Z</dcterms:modified>
</cp:coreProperties>
</file>