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762E" w14:textId="17FDFA52" w:rsidR="008D0501" w:rsidRPr="008D0501" w:rsidRDefault="00EC607C" w:rsidP="008D0501">
      <w:pPr>
        <w:pStyle w:val="Bezmezer"/>
        <w:jc w:val="center"/>
        <w:rPr>
          <w:b/>
          <w:bCs/>
          <w:sz w:val="24"/>
          <w:szCs w:val="24"/>
        </w:rPr>
      </w:pPr>
      <w:r w:rsidRPr="008D0501">
        <w:rPr>
          <w:b/>
          <w:bCs/>
          <w:sz w:val="24"/>
          <w:szCs w:val="24"/>
        </w:rPr>
        <w:t>Př</w:t>
      </w:r>
      <w:r w:rsidR="00DE2996">
        <w:rPr>
          <w:b/>
          <w:bCs/>
          <w:sz w:val="24"/>
          <w:szCs w:val="24"/>
        </w:rPr>
        <w:t>íl</w:t>
      </w:r>
      <w:r w:rsidRPr="008D0501">
        <w:rPr>
          <w:b/>
          <w:bCs/>
          <w:sz w:val="24"/>
          <w:szCs w:val="24"/>
        </w:rPr>
        <w:t>oha č. 1 k</w:t>
      </w:r>
      <w:r w:rsidR="008D0501" w:rsidRPr="008D0501">
        <w:rPr>
          <w:b/>
          <w:bCs/>
          <w:sz w:val="24"/>
          <w:szCs w:val="24"/>
        </w:rPr>
        <w:t> </w:t>
      </w:r>
      <w:r w:rsidRPr="008D0501">
        <w:rPr>
          <w:b/>
          <w:bCs/>
          <w:sz w:val="24"/>
          <w:szCs w:val="24"/>
        </w:rPr>
        <w:t>O</w:t>
      </w:r>
      <w:r w:rsidR="008D0501" w:rsidRPr="008D0501">
        <w:rPr>
          <w:b/>
          <w:bCs/>
          <w:sz w:val="24"/>
          <w:szCs w:val="24"/>
        </w:rPr>
        <w:t>becně závazné vyhlášce</w:t>
      </w:r>
      <w:r w:rsidR="003577D3">
        <w:rPr>
          <w:b/>
          <w:bCs/>
          <w:sz w:val="24"/>
          <w:szCs w:val="24"/>
        </w:rPr>
        <w:t xml:space="preserve"> obce</w:t>
      </w:r>
      <w:r w:rsidR="005D599F">
        <w:rPr>
          <w:b/>
          <w:bCs/>
          <w:sz w:val="24"/>
          <w:szCs w:val="24"/>
        </w:rPr>
        <w:t>,</w:t>
      </w:r>
    </w:p>
    <w:p w14:paraId="72AE0CA6" w14:textId="4DD35317" w:rsidR="008D0501" w:rsidRDefault="001659B6" w:rsidP="008D0501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659B6">
        <w:rPr>
          <w:rFonts w:asciiTheme="minorHAnsi" w:hAnsiTheme="minorHAnsi" w:cstheme="minorHAnsi"/>
          <w:b/>
          <w:bCs/>
          <w:sz w:val="24"/>
          <w:szCs w:val="24"/>
        </w:rPr>
        <w:t>o místním poplatku za užívání veřejného prostranství</w:t>
      </w:r>
    </w:p>
    <w:p w14:paraId="2ED53C55" w14:textId="77777777" w:rsidR="001659B6" w:rsidRPr="001659B6" w:rsidRDefault="001659B6" w:rsidP="008D0501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6A29E8" w14:textId="05DB5C12" w:rsidR="00EC607C" w:rsidRPr="008D0501" w:rsidRDefault="008D0501" w:rsidP="008D0501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="00EC607C" w:rsidRPr="008D0501">
        <w:rPr>
          <w:b/>
          <w:bCs/>
          <w:sz w:val="24"/>
          <w:szCs w:val="24"/>
        </w:rPr>
        <w:t xml:space="preserve"> – k.ú. Svojš</w:t>
      </w:r>
      <w:r w:rsidR="00F91C81">
        <w:rPr>
          <w:b/>
          <w:bCs/>
          <w:sz w:val="24"/>
          <w:szCs w:val="24"/>
        </w:rPr>
        <w:t>í</w:t>
      </w:r>
      <w:r w:rsidR="00EC607C" w:rsidRPr="008D0501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:</w:t>
      </w:r>
    </w:p>
    <w:p w14:paraId="65F3E11D" w14:textId="77777777" w:rsidR="00EC607C" w:rsidRDefault="00EC607C" w:rsidP="00EC607C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964"/>
      </w:tblGrid>
      <w:tr w:rsidR="00EC607C" w:rsidRPr="00EC607C" w14:paraId="5F3ABF37" w14:textId="77777777" w:rsidTr="00EC6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7518A6E3" w14:textId="1F2F6EE5" w:rsidR="00EC607C" w:rsidRPr="00EC607C" w:rsidRDefault="00EC607C" w:rsidP="00EC607C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DC73CA3" w14:textId="43BC8D0B" w:rsidR="00EC607C" w:rsidRPr="00EC607C" w:rsidRDefault="00EC607C" w:rsidP="00EC607C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6F6E21E3" w14:textId="275FCE37" w:rsidR="00EC607C" w:rsidRPr="00EC607C" w:rsidRDefault="00EC607C" w:rsidP="00EC607C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druh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14:paraId="6F16F826" w14:textId="726B91EB" w:rsidR="00EC607C" w:rsidRPr="00EC607C" w:rsidRDefault="00EC607C" w:rsidP="00EC607C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využití</w:t>
            </w:r>
          </w:p>
        </w:tc>
      </w:tr>
      <w:tr w:rsidR="00EC607C" w:rsidRPr="00EC607C" w14:paraId="2C26797B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C69318" w14:textId="32DF0D2F" w:rsidR="00EC607C" w:rsidRPr="00EC607C" w:rsidRDefault="00EC607C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EC607C">
              <w:rPr>
                <w:b w:val="0"/>
                <w:bCs w:val="0"/>
                <w:sz w:val="22"/>
                <w:szCs w:val="22"/>
              </w:rPr>
              <w:t>KN st. 98</w:t>
            </w:r>
          </w:p>
        </w:tc>
        <w:tc>
          <w:tcPr>
            <w:tcW w:w="1559" w:type="dxa"/>
          </w:tcPr>
          <w:p w14:paraId="3C05F20F" w14:textId="07B89973" w:rsidR="00EC607C" w:rsidRPr="00EC607C" w:rsidRDefault="00EC607C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1984" w:type="dxa"/>
          </w:tcPr>
          <w:p w14:paraId="4B240A7B" w14:textId="651CF899" w:rsidR="00EC607C" w:rsidRPr="00EC607C" w:rsidRDefault="00EC607C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</w:t>
            </w:r>
          </w:p>
        </w:tc>
        <w:tc>
          <w:tcPr>
            <w:tcW w:w="3964" w:type="dxa"/>
          </w:tcPr>
          <w:p w14:paraId="40B2F324" w14:textId="55BE67DF" w:rsidR="00EC607C" w:rsidRPr="00EC607C" w:rsidRDefault="00EC607C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pozemku stojí stavba čp. 78</w:t>
            </w:r>
          </w:p>
        </w:tc>
      </w:tr>
      <w:tr w:rsidR="00EC607C" w:rsidRPr="00EC607C" w14:paraId="45CEE0D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0F2F82" w14:textId="399E44BA" w:rsidR="00EC607C" w:rsidRPr="00EC607C" w:rsidRDefault="00EC607C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st. 394</w:t>
            </w:r>
          </w:p>
        </w:tc>
        <w:tc>
          <w:tcPr>
            <w:tcW w:w="1559" w:type="dxa"/>
          </w:tcPr>
          <w:p w14:paraId="709E8788" w14:textId="36A7C75A" w:rsidR="00EC607C" w:rsidRPr="00EC607C" w:rsidRDefault="00EC607C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1984" w:type="dxa"/>
          </w:tcPr>
          <w:p w14:paraId="0CC26F89" w14:textId="15E15B07" w:rsidR="00EC607C" w:rsidRPr="00EC607C" w:rsidRDefault="00EC607C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</w:t>
            </w:r>
          </w:p>
        </w:tc>
        <w:tc>
          <w:tcPr>
            <w:tcW w:w="3964" w:type="dxa"/>
          </w:tcPr>
          <w:p w14:paraId="1A3D8974" w14:textId="48731AF4" w:rsidR="00EC607C" w:rsidRPr="00EC607C" w:rsidRDefault="00EC607C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součástí je vodní dílo - jez</w:t>
            </w:r>
          </w:p>
        </w:tc>
      </w:tr>
      <w:tr w:rsidR="00EC607C" w:rsidRPr="00EC607C" w14:paraId="14F412A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944656" w14:textId="0887FA32" w:rsidR="00EC607C" w:rsidRPr="00EC607C" w:rsidRDefault="00EC607C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13/1</w:t>
            </w:r>
          </w:p>
        </w:tc>
        <w:tc>
          <w:tcPr>
            <w:tcW w:w="1559" w:type="dxa"/>
          </w:tcPr>
          <w:p w14:paraId="4F5B2DDA" w14:textId="30845E5D" w:rsidR="00EC607C" w:rsidRPr="00EC607C" w:rsidRDefault="00EC607C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1984" w:type="dxa"/>
          </w:tcPr>
          <w:p w14:paraId="77FAF183" w14:textId="6B130880" w:rsidR="00EC607C" w:rsidRPr="00EC607C" w:rsidRDefault="00EC607C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1102F50" w14:textId="57640BCD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manipulační plocha</w:t>
            </w:r>
          </w:p>
        </w:tc>
      </w:tr>
      <w:tr w:rsidR="00EC607C" w:rsidRPr="00EC607C" w14:paraId="416EFC1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7CCE4F" w14:textId="0D7888F8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13/2</w:t>
            </w:r>
          </w:p>
        </w:tc>
        <w:tc>
          <w:tcPr>
            <w:tcW w:w="1559" w:type="dxa"/>
          </w:tcPr>
          <w:p w14:paraId="3903A2A3" w14:textId="6E771CE9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984" w:type="dxa"/>
          </w:tcPr>
          <w:p w14:paraId="5B831D75" w14:textId="1D4739E6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00DEDF7" w14:textId="13FDEB4E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manipulační plocha</w:t>
            </w:r>
          </w:p>
        </w:tc>
      </w:tr>
      <w:tr w:rsidR="00EC607C" w:rsidRPr="00EC607C" w14:paraId="04F4C94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CAC724" w14:textId="168BBBF9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13/3</w:t>
            </w:r>
          </w:p>
        </w:tc>
        <w:tc>
          <w:tcPr>
            <w:tcW w:w="1559" w:type="dxa"/>
          </w:tcPr>
          <w:p w14:paraId="53468B6A" w14:textId="4A1CC8CD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984" w:type="dxa"/>
          </w:tcPr>
          <w:p w14:paraId="545F4B75" w14:textId="2A4CD9CE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6DE9B32" w14:textId="4F3A8AA9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0BABD2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D947EF" w14:textId="5529FC25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13/4</w:t>
            </w:r>
          </w:p>
        </w:tc>
        <w:tc>
          <w:tcPr>
            <w:tcW w:w="1559" w:type="dxa"/>
          </w:tcPr>
          <w:p w14:paraId="53A971B1" w14:textId="0F8D28E3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14:paraId="267B7349" w14:textId="2A7531B7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9028525" w14:textId="1A3A8446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9C3A10D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F82DEE" w14:textId="24B8DE76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68/1</w:t>
            </w:r>
          </w:p>
        </w:tc>
        <w:tc>
          <w:tcPr>
            <w:tcW w:w="1559" w:type="dxa"/>
          </w:tcPr>
          <w:p w14:paraId="6A06E158" w14:textId="01DF0E09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1984" w:type="dxa"/>
          </w:tcPr>
          <w:p w14:paraId="24FFDDAA" w14:textId="5F170C54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6E77D6E" w14:textId="5BB2E7CE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0BEB32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06637C" w14:textId="3D85D913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72/1</w:t>
            </w:r>
          </w:p>
        </w:tc>
        <w:tc>
          <w:tcPr>
            <w:tcW w:w="1559" w:type="dxa"/>
          </w:tcPr>
          <w:p w14:paraId="4D237E50" w14:textId="2BC018BD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1 466</w:t>
            </w:r>
          </w:p>
        </w:tc>
        <w:tc>
          <w:tcPr>
            <w:tcW w:w="1984" w:type="dxa"/>
          </w:tcPr>
          <w:p w14:paraId="65B19CF9" w14:textId="621CB7CD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9DFFB75" w14:textId="3B5E4CC3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3E7D024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EB1451" w14:textId="1F7E33D4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72/2</w:t>
            </w:r>
          </w:p>
        </w:tc>
        <w:tc>
          <w:tcPr>
            <w:tcW w:w="1559" w:type="dxa"/>
          </w:tcPr>
          <w:p w14:paraId="5B772FA8" w14:textId="0381E6FA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1 650</w:t>
            </w:r>
          </w:p>
        </w:tc>
        <w:tc>
          <w:tcPr>
            <w:tcW w:w="1984" w:type="dxa"/>
          </w:tcPr>
          <w:p w14:paraId="066C1DC5" w14:textId="37709776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7CBECAF5" w14:textId="4AECA3F9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291A1512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CD3F93" w14:textId="5413D690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77/9</w:t>
            </w:r>
          </w:p>
        </w:tc>
        <w:tc>
          <w:tcPr>
            <w:tcW w:w="1559" w:type="dxa"/>
          </w:tcPr>
          <w:p w14:paraId="490CC5D1" w14:textId="2986AFE8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1 639</w:t>
            </w:r>
          </w:p>
        </w:tc>
        <w:tc>
          <w:tcPr>
            <w:tcW w:w="1984" w:type="dxa"/>
          </w:tcPr>
          <w:p w14:paraId="0A0DAD7C" w14:textId="2BA52C58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9C51742" w14:textId="5AB84CA8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FD918E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A72210" w14:textId="299B3216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248/1</w:t>
            </w:r>
          </w:p>
        </w:tc>
        <w:tc>
          <w:tcPr>
            <w:tcW w:w="1559" w:type="dxa"/>
          </w:tcPr>
          <w:p w14:paraId="6ED2A770" w14:textId="1AB5B75C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5 707</w:t>
            </w:r>
          </w:p>
        </w:tc>
        <w:tc>
          <w:tcPr>
            <w:tcW w:w="1984" w:type="dxa"/>
          </w:tcPr>
          <w:p w14:paraId="226E558C" w14:textId="253D1AEA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DD49806" w14:textId="54636632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C61A84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9D90DE" w14:textId="224E536F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322</w:t>
            </w:r>
          </w:p>
        </w:tc>
        <w:tc>
          <w:tcPr>
            <w:tcW w:w="1559" w:type="dxa"/>
          </w:tcPr>
          <w:p w14:paraId="05CB4F8C" w14:textId="78D56524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984" w:type="dxa"/>
          </w:tcPr>
          <w:p w14:paraId="63B7587E" w14:textId="7ABBCD38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0BCAC12E" w14:textId="152A5A02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D639F0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825A5A" w14:textId="2A143F8B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335/2</w:t>
            </w:r>
          </w:p>
        </w:tc>
        <w:tc>
          <w:tcPr>
            <w:tcW w:w="1559" w:type="dxa"/>
          </w:tcPr>
          <w:p w14:paraId="28D11A85" w14:textId="2D23C5C2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984" w:type="dxa"/>
          </w:tcPr>
          <w:p w14:paraId="78F32266" w14:textId="5C8BE5AC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27BAB34" w14:textId="040AC953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sportovní a rekreační plocha</w:t>
            </w:r>
          </w:p>
        </w:tc>
      </w:tr>
      <w:tr w:rsidR="00EC607C" w:rsidRPr="00EC607C" w14:paraId="1519D6D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D82DF9" w14:textId="52BA7412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335/5</w:t>
            </w:r>
          </w:p>
        </w:tc>
        <w:tc>
          <w:tcPr>
            <w:tcW w:w="1559" w:type="dxa"/>
          </w:tcPr>
          <w:p w14:paraId="0D689B47" w14:textId="306D935B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984" w:type="dxa"/>
          </w:tcPr>
          <w:p w14:paraId="0119A2FA" w14:textId="581D1471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F8DFC6E" w14:textId="73C21311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71C2CF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19A0B67" w14:textId="0D84675E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335/7</w:t>
            </w:r>
          </w:p>
        </w:tc>
        <w:tc>
          <w:tcPr>
            <w:tcW w:w="1559" w:type="dxa"/>
          </w:tcPr>
          <w:p w14:paraId="0DB42F16" w14:textId="7587D521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C4F60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547F091A" w14:textId="4660A493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88D12EF" w14:textId="1AD7A04D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D8CA30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F51CC1" w14:textId="2AC1388A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338/4</w:t>
            </w:r>
          </w:p>
        </w:tc>
        <w:tc>
          <w:tcPr>
            <w:tcW w:w="1559" w:type="dxa"/>
          </w:tcPr>
          <w:p w14:paraId="3C5CCD9D" w14:textId="3D659BC9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984" w:type="dxa"/>
          </w:tcPr>
          <w:p w14:paraId="4F48CE09" w14:textId="11596D93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7150C7B" w14:textId="17DAFC1C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27972E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56FCF0" w14:textId="2317383D" w:rsidR="00EC607C" w:rsidRPr="00EC607C" w:rsidRDefault="00F905B0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347/1</w:t>
            </w:r>
          </w:p>
        </w:tc>
        <w:tc>
          <w:tcPr>
            <w:tcW w:w="1559" w:type="dxa"/>
          </w:tcPr>
          <w:p w14:paraId="3F326246" w14:textId="5023BD0A" w:rsidR="00EC607C" w:rsidRPr="00EC607C" w:rsidRDefault="00F905B0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1 748</w:t>
            </w:r>
          </w:p>
        </w:tc>
        <w:tc>
          <w:tcPr>
            <w:tcW w:w="1984" w:type="dxa"/>
          </w:tcPr>
          <w:p w14:paraId="0AF0DE2A" w14:textId="64C44993" w:rsidR="00EC607C" w:rsidRPr="00EC607C" w:rsidRDefault="00F905B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587B6B7" w14:textId="269402E2" w:rsidR="00EC607C" w:rsidRPr="00EC607C" w:rsidRDefault="00F905B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050B03A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3AF63F" w14:textId="4A4CA4EA" w:rsidR="00EC607C" w:rsidRPr="00EC607C" w:rsidRDefault="00F905B0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348/6</w:t>
            </w:r>
          </w:p>
        </w:tc>
        <w:tc>
          <w:tcPr>
            <w:tcW w:w="1559" w:type="dxa"/>
          </w:tcPr>
          <w:p w14:paraId="290583F0" w14:textId="61EAE179" w:rsidR="00EC607C" w:rsidRPr="00EC607C" w:rsidRDefault="00F905B0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984" w:type="dxa"/>
          </w:tcPr>
          <w:p w14:paraId="53A358BE" w14:textId="36155BBA" w:rsidR="00EC607C" w:rsidRPr="00EC607C" w:rsidRDefault="00F905B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C904099" w14:textId="2428F7A1" w:rsidR="00EC607C" w:rsidRPr="00EC607C" w:rsidRDefault="00F905B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57412A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298D260" w14:textId="0C78594B" w:rsidR="00EC607C" w:rsidRPr="00EC607C" w:rsidRDefault="00F905B0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349/1</w:t>
            </w:r>
          </w:p>
        </w:tc>
        <w:tc>
          <w:tcPr>
            <w:tcW w:w="1559" w:type="dxa"/>
          </w:tcPr>
          <w:p w14:paraId="0BCB6E24" w14:textId="5BE5BF3C" w:rsidR="00EC607C" w:rsidRPr="00EC607C" w:rsidRDefault="00F905B0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2 672</w:t>
            </w:r>
          </w:p>
        </w:tc>
        <w:tc>
          <w:tcPr>
            <w:tcW w:w="1984" w:type="dxa"/>
          </w:tcPr>
          <w:p w14:paraId="164D1693" w14:textId="52290448" w:rsidR="00EC607C" w:rsidRPr="00EC607C" w:rsidRDefault="00F905B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2667C16C" w14:textId="3E3F9F7C" w:rsidR="00EC607C" w:rsidRPr="00EC607C" w:rsidRDefault="00F905B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5F52D63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FCFA13" w14:textId="12B0BF61" w:rsidR="00EC607C" w:rsidRPr="00EC607C" w:rsidRDefault="00F905B0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350/1</w:t>
            </w:r>
          </w:p>
        </w:tc>
        <w:tc>
          <w:tcPr>
            <w:tcW w:w="1559" w:type="dxa"/>
          </w:tcPr>
          <w:p w14:paraId="04125730" w14:textId="6E4DFC17" w:rsidR="00EC607C" w:rsidRPr="00EC607C" w:rsidRDefault="00F905B0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3 195</w:t>
            </w:r>
          </w:p>
        </w:tc>
        <w:tc>
          <w:tcPr>
            <w:tcW w:w="1984" w:type="dxa"/>
          </w:tcPr>
          <w:p w14:paraId="4EA78D53" w14:textId="7267B3F7" w:rsidR="00EC607C" w:rsidRPr="00EC607C" w:rsidRDefault="00F905B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CE59A08" w14:textId="56101F36" w:rsidR="00EC607C" w:rsidRPr="00EC607C" w:rsidRDefault="00F905B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34FCAB9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F09D07" w14:textId="78DA80AC" w:rsidR="00EC607C" w:rsidRPr="00EC607C" w:rsidRDefault="007151E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350/2</w:t>
            </w:r>
          </w:p>
        </w:tc>
        <w:tc>
          <w:tcPr>
            <w:tcW w:w="1559" w:type="dxa"/>
          </w:tcPr>
          <w:p w14:paraId="34C4CCFE" w14:textId="7656BC7E" w:rsidR="00EC607C" w:rsidRPr="00EC607C" w:rsidRDefault="007151E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984" w:type="dxa"/>
          </w:tcPr>
          <w:p w14:paraId="7CF8EFA1" w14:textId="469A45C0" w:rsidR="00EC607C" w:rsidRPr="00EC607C" w:rsidRDefault="007151E5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750DFF00" w14:textId="76ADF9DC" w:rsidR="00EC607C" w:rsidRPr="00EC607C" w:rsidRDefault="007151E5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7D238E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4FC527" w14:textId="133E9A22" w:rsidR="00EC607C" w:rsidRPr="00EC607C" w:rsidRDefault="007151E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350/3</w:t>
            </w:r>
          </w:p>
        </w:tc>
        <w:tc>
          <w:tcPr>
            <w:tcW w:w="1559" w:type="dxa"/>
          </w:tcPr>
          <w:p w14:paraId="7B4B4853" w14:textId="4F3F10AC" w:rsidR="00EC607C" w:rsidRPr="00EC607C" w:rsidRDefault="007151E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1984" w:type="dxa"/>
          </w:tcPr>
          <w:p w14:paraId="12228C38" w14:textId="5AA30B1D" w:rsidR="00EC607C" w:rsidRPr="00EC607C" w:rsidRDefault="007151E5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26A01C1" w14:textId="3E30874B" w:rsidR="00EC607C" w:rsidRPr="00EC607C" w:rsidRDefault="007151E5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F76F46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DDF66B" w14:textId="74628335" w:rsidR="00EC607C" w:rsidRPr="00EC607C" w:rsidRDefault="007151E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350/4</w:t>
            </w:r>
          </w:p>
        </w:tc>
        <w:tc>
          <w:tcPr>
            <w:tcW w:w="1559" w:type="dxa"/>
          </w:tcPr>
          <w:p w14:paraId="6C43546A" w14:textId="3A6FE6A4" w:rsidR="00EC607C" w:rsidRPr="00EC607C" w:rsidRDefault="003D2F6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</w:t>
            </w:r>
          </w:p>
        </w:tc>
        <w:tc>
          <w:tcPr>
            <w:tcW w:w="1984" w:type="dxa"/>
          </w:tcPr>
          <w:p w14:paraId="6E0A55C6" w14:textId="2ED5251C" w:rsidR="00EC607C" w:rsidRPr="00EC607C" w:rsidRDefault="007151E5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D898318" w14:textId="31DA6E7B" w:rsidR="00EC607C" w:rsidRPr="00EC607C" w:rsidRDefault="007151E5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1726DE8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8BE917" w14:textId="454612DD" w:rsidR="00EC607C" w:rsidRPr="00EC607C" w:rsidRDefault="007151E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</w:t>
            </w:r>
          </w:p>
        </w:tc>
        <w:tc>
          <w:tcPr>
            <w:tcW w:w="1559" w:type="dxa"/>
          </w:tcPr>
          <w:p w14:paraId="7F79FBFB" w14:textId="2A435DDF" w:rsidR="00EC607C" w:rsidRPr="00EC607C" w:rsidRDefault="007151E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3 160</w:t>
            </w:r>
          </w:p>
        </w:tc>
        <w:tc>
          <w:tcPr>
            <w:tcW w:w="1984" w:type="dxa"/>
          </w:tcPr>
          <w:p w14:paraId="05C4CA38" w14:textId="0F98419B" w:rsidR="00EC607C" w:rsidRPr="00EC607C" w:rsidRDefault="007151E5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698E6789" w14:textId="38F04360" w:rsidR="00EC607C" w:rsidRPr="00EC607C" w:rsidRDefault="007151E5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100A681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334F6F" w14:textId="37AF4B3F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640/7</w:t>
            </w:r>
          </w:p>
        </w:tc>
        <w:tc>
          <w:tcPr>
            <w:tcW w:w="1559" w:type="dxa"/>
          </w:tcPr>
          <w:p w14:paraId="507B3B3A" w14:textId="6841BAFB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1984" w:type="dxa"/>
          </w:tcPr>
          <w:p w14:paraId="229BFB1C" w14:textId="4E5335B1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4FD2F3F" w14:textId="48523C8B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79BCD5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472864" w14:textId="7DFBE91F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640/17</w:t>
            </w:r>
          </w:p>
        </w:tc>
        <w:tc>
          <w:tcPr>
            <w:tcW w:w="1559" w:type="dxa"/>
          </w:tcPr>
          <w:p w14:paraId="16E58AD4" w14:textId="357EA33E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984" w:type="dxa"/>
          </w:tcPr>
          <w:p w14:paraId="7F0B9C49" w14:textId="259F4D4F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B77A257" w14:textId="3545AEE5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450322D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20F4BE" w14:textId="478EB3F5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640/18</w:t>
            </w:r>
          </w:p>
        </w:tc>
        <w:tc>
          <w:tcPr>
            <w:tcW w:w="1559" w:type="dxa"/>
          </w:tcPr>
          <w:p w14:paraId="5E5A0612" w14:textId="0FDF7017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2 790</w:t>
            </w:r>
          </w:p>
        </w:tc>
        <w:tc>
          <w:tcPr>
            <w:tcW w:w="1984" w:type="dxa"/>
          </w:tcPr>
          <w:p w14:paraId="3EA7D3DB" w14:textId="720DB743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77740F0" w14:textId="02EAEF67" w:rsidR="00EC607C" w:rsidRPr="00EC607C" w:rsidRDefault="003C4F6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A88103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5D2C70" w14:textId="49FACB31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640/29</w:t>
            </w:r>
          </w:p>
        </w:tc>
        <w:tc>
          <w:tcPr>
            <w:tcW w:w="1559" w:type="dxa"/>
          </w:tcPr>
          <w:p w14:paraId="257E885A" w14:textId="2D361E70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984" w:type="dxa"/>
          </w:tcPr>
          <w:p w14:paraId="02419900" w14:textId="4E9F2AA9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2997403C" w14:textId="36319BBF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15D5F174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E31DB1" w14:textId="292F35AC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640/33</w:t>
            </w:r>
          </w:p>
        </w:tc>
        <w:tc>
          <w:tcPr>
            <w:tcW w:w="1559" w:type="dxa"/>
          </w:tcPr>
          <w:p w14:paraId="63F6F7F9" w14:textId="4CB9A472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984" w:type="dxa"/>
          </w:tcPr>
          <w:p w14:paraId="14940225" w14:textId="704F7807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0D23147F" w14:textId="659915AF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267800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9CB426" w14:textId="09FB75DF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640/34</w:t>
            </w:r>
          </w:p>
        </w:tc>
        <w:tc>
          <w:tcPr>
            <w:tcW w:w="1559" w:type="dxa"/>
          </w:tcPr>
          <w:p w14:paraId="55B7FACF" w14:textId="7A91811A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  <w:tc>
          <w:tcPr>
            <w:tcW w:w="1984" w:type="dxa"/>
          </w:tcPr>
          <w:p w14:paraId="0E1DAB59" w14:textId="18E9600F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3432823" w14:textId="25D13B4D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025A731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A7B163" w14:textId="127ED0C7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640/49</w:t>
            </w:r>
          </w:p>
        </w:tc>
        <w:tc>
          <w:tcPr>
            <w:tcW w:w="1559" w:type="dxa"/>
          </w:tcPr>
          <w:p w14:paraId="374CEDD2" w14:textId="51792DEB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984" w:type="dxa"/>
          </w:tcPr>
          <w:p w14:paraId="1D4C5660" w14:textId="08E85D71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49A667D" w14:textId="48C02F14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63F06E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FD5314" w14:textId="4FB15FFE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640/56</w:t>
            </w:r>
          </w:p>
        </w:tc>
        <w:tc>
          <w:tcPr>
            <w:tcW w:w="1559" w:type="dxa"/>
          </w:tcPr>
          <w:p w14:paraId="2B69026E" w14:textId="0B6AB66E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1 981</w:t>
            </w:r>
          </w:p>
        </w:tc>
        <w:tc>
          <w:tcPr>
            <w:tcW w:w="1984" w:type="dxa"/>
          </w:tcPr>
          <w:p w14:paraId="768F1079" w14:textId="4445DAB6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977DBFA" w14:textId="4128D14B" w:rsidR="00EC607C" w:rsidRPr="00EC607C" w:rsidRDefault="003C4F6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6100136F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F9644D" w14:textId="303EE05C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640/58</w:t>
            </w:r>
          </w:p>
        </w:tc>
        <w:tc>
          <w:tcPr>
            <w:tcW w:w="1559" w:type="dxa"/>
          </w:tcPr>
          <w:p w14:paraId="3C89AC46" w14:textId="26ECD710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984" w:type="dxa"/>
          </w:tcPr>
          <w:p w14:paraId="08A2CC27" w14:textId="6444F559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687EBC06" w14:textId="47B8D441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32CA16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F680AF" w14:textId="49B805B8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640/59</w:t>
            </w:r>
          </w:p>
        </w:tc>
        <w:tc>
          <w:tcPr>
            <w:tcW w:w="1559" w:type="dxa"/>
          </w:tcPr>
          <w:p w14:paraId="3DB3A0FA" w14:textId="5D7BBE88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1984" w:type="dxa"/>
          </w:tcPr>
          <w:p w14:paraId="2F3363C6" w14:textId="20E3183B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61876B4F" w14:textId="0A8E4356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1356DBC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379407" w14:textId="086EB2AE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640/81</w:t>
            </w:r>
          </w:p>
        </w:tc>
        <w:tc>
          <w:tcPr>
            <w:tcW w:w="1559" w:type="dxa"/>
          </w:tcPr>
          <w:p w14:paraId="29369434" w14:textId="097A8185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984" w:type="dxa"/>
          </w:tcPr>
          <w:p w14:paraId="2DE0698F" w14:textId="5E3A499B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53E5530" w14:textId="4F9138A9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01B9575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3ACDEC" w14:textId="18BEB4F0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640/85</w:t>
            </w:r>
          </w:p>
        </w:tc>
        <w:tc>
          <w:tcPr>
            <w:tcW w:w="1559" w:type="dxa"/>
          </w:tcPr>
          <w:p w14:paraId="18FA7BAD" w14:textId="39450637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984" w:type="dxa"/>
          </w:tcPr>
          <w:p w14:paraId="5C676460" w14:textId="29CCD15D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0582B07D" w14:textId="60C5F9FF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70A180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57A933" w14:textId="459FD20D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640/89</w:t>
            </w:r>
          </w:p>
        </w:tc>
        <w:tc>
          <w:tcPr>
            <w:tcW w:w="1559" w:type="dxa"/>
          </w:tcPr>
          <w:p w14:paraId="4402DD26" w14:textId="032126F3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984" w:type="dxa"/>
          </w:tcPr>
          <w:p w14:paraId="3CEAE08F" w14:textId="67BF704B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9B59B0E" w14:textId="63728F0E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2F0EF0B7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491B11" w14:textId="3530AC14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640/90</w:t>
            </w:r>
          </w:p>
        </w:tc>
        <w:tc>
          <w:tcPr>
            <w:tcW w:w="1559" w:type="dxa"/>
          </w:tcPr>
          <w:p w14:paraId="54A01013" w14:textId="4D22622D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</w:tcPr>
          <w:p w14:paraId="1B958BE3" w14:textId="4B1DCBD7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32434EB" w14:textId="38883627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14E3B5F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35720C" w14:textId="247C3443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640/92</w:t>
            </w:r>
          </w:p>
        </w:tc>
        <w:tc>
          <w:tcPr>
            <w:tcW w:w="1559" w:type="dxa"/>
          </w:tcPr>
          <w:p w14:paraId="7C6520D4" w14:textId="7BD7C1DF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984" w:type="dxa"/>
          </w:tcPr>
          <w:p w14:paraId="4EA96990" w14:textId="6747140A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4439F97" w14:textId="72F8C60F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0140847B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488B58" w14:textId="540B80F8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640/93</w:t>
            </w:r>
          </w:p>
        </w:tc>
        <w:tc>
          <w:tcPr>
            <w:tcW w:w="1559" w:type="dxa"/>
          </w:tcPr>
          <w:p w14:paraId="07169506" w14:textId="337CD8C6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984" w:type="dxa"/>
          </w:tcPr>
          <w:p w14:paraId="085FC9F2" w14:textId="671DC846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DD2F652" w14:textId="1CE3B69E" w:rsidR="00EC607C" w:rsidRPr="00EC607C" w:rsidRDefault="003C4F6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01A9FB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270A3F" w14:textId="234BB7BE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642/1</w:t>
            </w:r>
          </w:p>
        </w:tc>
        <w:tc>
          <w:tcPr>
            <w:tcW w:w="1559" w:type="dxa"/>
          </w:tcPr>
          <w:p w14:paraId="2BC0E922" w14:textId="4C94AEDA" w:rsidR="00EC607C" w:rsidRPr="00EC607C" w:rsidRDefault="00E96D9A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8 911</w:t>
            </w:r>
          </w:p>
        </w:tc>
        <w:tc>
          <w:tcPr>
            <w:tcW w:w="1984" w:type="dxa"/>
          </w:tcPr>
          <w:p w14:paraId="22BC7EF4" w14:textId="7D3C17E4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45F1E50" w14:textId="545A227C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manipulační plocha</w:t>
            </w:r>
          </w:p>
        </w:tc>
      </w:tr>
      <w:tr w:rsidR="00EC607C" w:rsidRPr="00EC607C" w14:paraId="3AA6515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2C3A54" w14:textId="5AA78440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</w:t>
            </w:r>
          </w:p>
        </w:tc>
        <w:tc>
          <w:tcPr>
            <w:tcW w:w="1559" w:type="dxa"/>
          </w:tcPr>
          <w:p w14:paraId="7EC67D42" w14:textId="663F80EB" w:rsidR="00EC607C" w:rsidRPr="00EC607C" w:rsidRDefault="00E96D9A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4 076</w:t>
            </w:r>
          </w:p>
        </w:tc>
        <w:tc>
          <w:tcPr>
            <w:tcW w:w="1984" w:type="dxa"/>
          </w:tcPr>
          <w:p w14:paraId="1FC03787" w14:textId="4E78577E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2C1EF4E9" w14:textId="2394D4C8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AFF14C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8AF6AF" w14:textId="3A9B1251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</w:t>
            </w:r>
          </w:p>
        </w:tc>
        <w:tc>
          <w:tcPr>
            <w:tcW w:w="1559" w:type="dxa"/>
          </w:tcPr>
          <w:p w14:paraId="03265206" w14:textId="0BCBDF26" w:rsidR="00EC607C" w:rsidRPr="00EC607C" w:rsidRDefault="00E96D9A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1 437</w:t>
            </w:r>
          </w:p>
        </w:tc>
        <w:tc>
          <w:tcPr>
            <w:tcW w:w="1984" w:type="dxa"/>
          </w:tcPr>
          <w:p w14:paraId="7025575D" w14:textId="1C68311B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3958AEA" w14:textId="35999D28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7BFE9FB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CD64CC" w14:textId="40F53808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1042/3</w:t>
            </w:r>
          </w:p>
        </w:tc>
        <w:tc>
          <w:tcPr>
            <w:tcW w:w="1559" w:type="dxa"/>
          </w:tcPr>
          <w:p w14:paraId="30A0B0AA" w14:textId="6EB48DF4" w:rsidR="00EC607C" w:rsidRPr="00EC607C" w:rsidRDefault="00E96D9A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984" w:type="dxa"/>
          </w:tcPr>
          <w:p w14:paraId="1FA63955" w14:textId="716073A4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46F247F9" w14:textId="0EC3A4C2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0193946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8029CE" w14:textId="0B46F936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1042/4</w:t>
            </w:r>
          </w:p>
        </w:tc>
        <w:tc>
          <w:tcPr>
            <w:tcW w:w="1559" w:type="dxa"/>
          </w:tcPr>
          <w:p w14:paraId="67D0CC0E" w14:textId="0D78AF8A" w:rsidR="00EC607C" w:rsidRPr="00EC607C" w:rsidRDefault="00E96D9A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84" w:type="dxa"/>
          </w:tcPr>
          <w:p w14:paraId="5031179E" w14:textId="5193826C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0663DCC6" w14:textId="35A322BD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002BE4E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B705C1" w14:textId="019E4CFB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1042/5</w:t>
            </w:r>
          </w:p>
        </w:tc>
        <w:tc>
          <w:tcPr>
            <w:tcW w:w="1559" w:type="dxa"/>
          </w:tcPr>
          <w:p w14:paraId="62646FFD" w14:textId="4223ABC1" w:rsidR="00EC607C" w:rsidRPr="00EC607C" w:rsidRDefault="00E96D9A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984" w:type="dxa"/>
          </w:tcPr>
          <w:p w14:paraId="42292390" w14:textId="025835B0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F461F4F" w14:textId="047BE752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6D9C380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FA4006" w14:textId="61EA0F50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1042/7</w:t>
            </w:r>
          </w:p>
        </w:tc>
        <w:tc>
          <w:tcPr>
            <w:tcW w:w="1559" w:type="dxa"/>
          </w:tcPr>
          <w:p w14:paraId="5176FD8C" w14:textId="26E0FA23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984" w:type="dxa"/>
          </w:tcPr>
          <w:p w14:paraId="5CE9C424" w14:textId="26C6CF2F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F168295" w14:textId="53B6E335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5D03B1E1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1DB989" w14:textId="2933501B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1042/8</w:t>
            </w:r>
          </w:p>
        </w:tc>
        <w:tc>
          <w:tcPr>
            <w:tcW w:w="1559" w:type="dxa"/>
          </w:tcPr>
          <w:p w14:paraId="18638CB9" w14:textId="598456F6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2 950</w:t>
            </w:r>
          </w:p>
        </w:tc>
        <w:tc>
          <w:tcPr>
            <w:tcW w:w="1984" w:type="dxa"/>
          </w:tcPr>
          <w:p w14:paraId="3E1A416A" w14:textId="44A13CA9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04C5FCB" w14:textId="524CC70E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8A2730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CBFB59" w14:textId="5A40FCB7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1042/9</w:t>
            </w:r>
          </w:p>
        </w:tc>
        <w:tc>
          <w:tcPr>
            <w:tcW w:w="1559" w:type="dxa"/>
          </w:tcPr>
          <w:p w14:paraId="397673C7" w14:textId="10A75F9E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1 197</w:t>
            </w:r>
          </w:p>
        </w:tc>
        <w:tc>
          <w:tcPr>
            <w:tcW w:w="1984" w:type="dxa"/>
          </w:tcPr>
          <w:p w14:paraId="1044693F" w14:textId="2D0A4D1D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B864219" w14:textId="2E6F665B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0C465D3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22B07F" w14:textId="371E2067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1042/11</w:t>
            </w:r>
          </w:p>
        </w:tc>
        <w:tc>
          <w:tcPr>
            <w:tcW w:w="1559" w:type="dxa"/>
          </w:tcPr>
          <w:p w14:paraId="2CD9EEC0" w14:textId="586913C6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984" w:type="dxa"/>
          </w:tcPr>
          <w:p w14:paraId="3FA903E8" w14:textId="64F01E96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207B20C" w14:textId="293947C6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0BF79A3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73AFB3" w14:textId="09F89AC7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1042/13</w:t>
            </w:r>
          </w:p>
        </w:tc>
        <w:tc>
          <w:tcPr>
            <w:tcW w:w="1559" w:type="dxa"/>
          </w:tcPr>
          <w:p w14:paraId="2B2824E5" w14:textId="40A669FB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1 366</w:t>
            </w:r>
          </w:p>
        </w:tc>
        <w:tc>
          <w:tcPr>
            <w:tcW w:w="1984" w:type="dxa"/>
          </w:tcPr>
          <w:p w14:paraId="3E1C27E1" w14:textId="4D4101CA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932C68B" w14:textId="43B078EF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manipulační plocha</w:t>
            </w:r>
          </w:p>
        </w:tc>
      </w:tr>
      <w:tr w:rsidR="00EC607C" w:rsidRPr="00EC607C" w14:paraId="75AB873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E4E489" w14:textId="4940C9FA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1042/14</w:t>
            </w:r>
          </w:p>
        </w:tc>
        <w:tc>
          <w:tcPr>
            <w:tcW w:w="1559" w:type="dxa"/>
          </w:tcPr>
          <w:p w14:paraId="4C203575" w14:textId="46926368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84" w:type="dxa"/>
          </w:tcPr>
          <w:p w14:paraId="0AAFB39B" w14:textId="2A6F9D59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1189FC94" w14:textId="32397F0C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556A03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702852" w14:textId="543B1FBA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1042/15</w:t>
            </w:r>
          </w:p>
        </w:tc>
        <w:tc>
          <w:tcPr>
            <w:tcW w:w="1559" w:type="dxa"/>
          </w:tcPr>
          <w:p w14:paraId="79C7A0AF" w14:textId="6CE5C2BD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984" w:type="dxa"/>
          </w:tcPr>
          <w:p w14:paraId="7A6C640A" w14:textId="4A69D803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B46C740" w14:textId="1F72CC12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9182AF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4D4022" w14:textId="0A3F7739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1042/17</w:t>
            </w:r>
          </w:p>
        </w:tc>
        <w:tc>
          <w:tcPr>
            <w:tcW w:w="1559" w:type="dxa"/>
          </w:tcPr>
          <w:p w14:paraId="69A2569B" w14:textId="49444B05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84" w:type="dxa"/>
          </w:tcPr>
          <w:p w14:paraId="13E154B3" w14:textId="1A4A7E75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67B0914" w14:textId="17646C81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B733C5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F362D3D" w14:textId="36605DEB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1042/18</w:t>
            </w:r>
          </w:p>
        </w:tc>
        <w:tc>
          <w:tcPr>
            <w:tcW w:w="1559" w:type="dxa"/>
          </w:tcPr>
          <w:p w14:paraId="4C72446B" w14:textId="54FED6D6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4" w:type="dxa"/>
          </w:tcPr>
          <w:p w14:paraId="56B78CBE" w14:textId="37723828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A9F46FD" w14:textId="6259CF0D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CE9B15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DDB22F" w14:textId="0FE95834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1042/19</w:t>
            </w:r>
          </w:p>
        </w:tc>
        <w:tc>
          <w:tcPr>
            <w:tcW w:w="1559" w:type="dxa"/>
          </w:tcPr>
          <w:p w14:paraId="1A09AF36" w14:textId="6BDE5E3F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984" w:type="dxa"/>
          </w:tcPr>
          <w:p w14:paraId="00936118" w14:textId="25ABB338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1008B38" w14:textId="7C2F96AB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9A05D4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4565AF" w14:textId="264D3541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1042/22</w:t>
            </w:r>
          </w:p>
        </w:tc>
        <w:tc>
          <w:tcPr>
            <w:tcW w:w="1559" w:type="dxa"/>
          </w:tcPr>
          <w:p w14:paraId="7D5AAB3C" w14:textId="6F7AFFB0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984" w:type="dxa"/>
          </w:tcPr>
          <w:p w14:paraId="1A6813A3" w14:textId="50DC4295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5C60AFD" w14:textId="0673D0BA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4F27F32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277709" w14:textId="0734DCB6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1042/24</w:t>
            </w:r>
          </w:p>
        </w:tc>
        <w:tc>
          <w:tcPr>
            <w:tcW w:w="1559" w:type="dxa"/>
          </w:tcPr>
          <w:p w14:paraId="7D0E72FA" w14:textId="5E5D22C2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984" w:type="dxa"/>
          </w:tcPr>
          <w:p w14:paraId="2E5DD170" w14:textId="2CD5F7A2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0388FD3" w14:textId="1AAD8FE2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1AB90D4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06906F" w14:textId="446CF300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1042/26</w:t>
            </w:r>
          </w:p>
        </w:tc>
        <w:tc>
          <w:tcPr>
            <w:tcW w:w="1559" w:type="dxa"/>
          </w:tcPr>
          <w:p w14:paraId="14DFC220" w14:textId="22B329C2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7270A42" w14:textId="2A604893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FC16E80" w14:textId="2B5FCB8A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330751E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3E278B" w14:textId="3B37B760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1042/27</w:t>
            </w:r>
          </w:p>
        </w:tc>
        <w:tc>
          <w:tcPr>
            <w:tcW w:w="1559" w:type="dxa"/>
          </w:tcPr>
          <w:p w14:paraId="137FCA6D" w14:textId="34B857CC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984" w:type="dxa"/>
          </w:tcPr>
          <w:p w14:paraId="288583A7" w14:textId="332A7AD7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5185F28" w14:textId="38121D24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198261BF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DEED7B" w14:textId="6848333D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1042/29</w:t>
            </w:r>
          </w:p>
        </w:tc>
        <w:tc>
          <w:tcPr>
            <w:tcW w:w="1559" w:type="dxa"/>
          </w:tcPr>
          <w:p w14:paraId="15494F3E" w14:textId="72D58E7F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984" w:type="dxa"/>
          </w:tcPr>
          <w:p w14:paraId="3871C2E8" w14:textId="33D8719E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F4F1FC2" w14:textId="3249FF44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485230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EC9110" w14:textId="32A1CAFE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1042/30</w:t>
            </w:r>
          </w:p>
        </w:tc>
        <w:tc>
          <w:tcPr>
            <w:tcW w:w="1559" w:type="dxa"/>
          </w:tcPr>
          <w:p w14:paraId="4385E0E3" w14:textId="6154D368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984" w:type="dxa"/>
          </w:tcPr>
          <w:p w14:paraId="021148A6" w14:textId="04301D66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C1CB629" w14:textId="0BC71C65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5E9D97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9DB61C" w14:textId="66326A40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1042/31</w:t>
            </w:r>
          </w:p>
        </w:tc>
        <w:tc>
          <w:tcPr>
            <w:tcW w:w="1559" w:type="dxa"/>
          </w:tcPr>
          <w:p w14:paraId="17601F99" w14:textId="6DE206A4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984" w:type="dxa"/>
          </w:tcPr>
          <w:p w14:paraId="5DA8F8BD" w14:textId="490E4C7D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65B416E" w14:textId="462B1D17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0291F27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48DFDB" w14:textId="16214240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1043/1</w:t>
            </w:r>
          </w:p>
        </w:tc>
        <w:tc>
          <w:tcPr>
            <w:tcW w:w="1559" w:type="dxa"/>
          </w:tcPr>
          <w:p w14:paraId="21C0B9CA" w14:textId="597F6A18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14 930</w:t>
            </w:r>
          </w:p>
        </w:tc>
        <w:tc>
          <w:tcPr>
            <w:tcW w:w="1984" w:type="dxa"/>
          </w:tcPr>
          <w:p w14:paraId="79A43D11" w14:textId="71ACDDDD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CC7A858" w14:textId="0FC25AA1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4D7132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1079EE" w14:textId="5DA7B4B2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1043/21</w:t>
            </w:r>
          </w:p>
        </w:tc>
        <w:tc>
          <w:tcPr>
            <w:tcW w:w="1559" w:type="dxa"/>
          </w:tcPr>
          <w:p w14:paraId="7722751A" w14:textId="7AEA68CA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84" w:type="dxa"/>
          </w:tcPr>
          <w:p w14:paraId="7FF36EE3" w14:textId="26758C7A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8F1F1D4" w14:textId="020FA857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2CC23A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05ACE9" w14:textId="137040AA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1052/1</w:t>
            </w:r>
          </w:p>
        </w:tc>
        <w:tc>
          <w:tcPr>
            <w:tcW w:w="1559" w:type="dxa"/>
          </w:tcPr>
          <w:p w14:paraId="06C72AE8" w14:textId="7E619DAD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2 297</w:t>
            </w:r>
          </w:p>
        </w:tc>
        <w:tc>
          <w:tcPr>
            <w:tcW w:w="1984" w:type="dxa"/>
          </w:tcPr>
          <w:p w14:paraId="21C5CBF7" w14:textId="1B14FE63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C2E99B9" w14:textId="43DA0C03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EAD9864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C0684E" w14:textId="14D95F22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1053</w:t>
            </w:r>
          </w:p>
        </w:tc>
        <w:tc>
          <w:tcPr>
            <w:tcW w:w="1559" w:type="dxa"/>
          </w:tcPr>
          <w:p w14:paraId="1A6E4FEE" w14:textId="3556F0BE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  <w:tc>
          <w:tcPr>
            <w:tcW w:w="1984" w:type="dxa"/>
          </w:tcPr>
          <w:p w14:paraId="14FD1DE7" w14:textId="602404F6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D70E27C" w14:textId="709CD2FA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EAB75BF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550DE8" w14:textId="69161C24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1054/3</w:t>
            </w:r>
          </w:p>
        </w:tc>
        <w:tc>
          <w:tcPr>
            <w:tcW w:w="1559" w:type="dxa"/>
          </w:tcPr>
          <w:p w14:paraId="12034AC3" w14:textId="61B2EC85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984" w:type="dxa"/>
          </w:tcPr>
          <w:p w14:paraId="2357C746" w14:textId="1A6A6434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9849740" w14:textId="627A87DC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47AC1D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D11832" w14:textId="5F9A7518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1055/1</w:t>
            </w:r>
          </w:p>
        </w:tc>
        <w:tc>
          <w:tcPr>
            <w:tcW w:w="1559" w:type="dxa"/>
          </w:tcPr>
          <w:p w14:paraId="6A9A2116" w14:textId="6A6A3A86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2 677</w:t>
            </w:r>
          </w:p>
        </w:tc>
        <w:tc>
          <w:tcPr>
            <w:tcW w:w="1984" w:type="dxa"/>
          </w:tcPr>
          <w:p w14:paraId="35F42A8D" w14:textId="3BE574AE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31129BA" w14:textId="366F90F3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BD1A73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6B96A6" w14:textId="47CE1693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1056/1</w:t>
            </w:r>
          </w:p>
        </w:tc>
        <w:tc>
          <w:tcPr>
            <w:tcW w:w="1559" w:type="dxa"/>
          </w:tcPr>
          <w:p w14:paraId="4E7F18AC" w14:textId="57665DEB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1 334</w:t>
            </w:r>
          </w:p>
        </w:tc>
        <w:tc>
          <w:tcPr>
            <w:tcW w:w="1984" w:type="dxa"/>
          </w:tcPr>
          <w:p w14:paraId="7CE26B6D" w14:textId="11106230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54038D9" w14:textId="0213E1B3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3468B96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0990CD" w14:textId="3641AC90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1057/2</w:t>
            </w:r>
          </w:p>
        </w:tc>
        <w:tc>
          <w:tcPr>
            <w:tcW w:w="1559" w:type="dxa"/>
          </w:tcPr>
          <w:p w14:paraId="2B04C072" w14:textId="7D4F2202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984" w:type="dxa"/>
          </w:tcPr>
          <w:p w14:paraId="7057A330" w14:textId="1C3AB969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D1C571B" w14:textId="377CE211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574C77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65DF2B" w14:textId="6212A151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1060</w:t>
            </w:r>
          </w:p>
        </w:tc>
        <w:tc>
          <w:tcPr>
            <w:tcW w:w="1559" w:type="dxa"/>
          </w:tcPr>
          <w:p w14:paraId="032F6132" w14:textId="4AF7DE7D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984" w:type="dxa"/>
          </w:tcPr>
          <w:p w14:paraId="4BB07648" w14:textId="28B3AB3E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BB68E10" w14:textId="69CB6418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26EFF4B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15F1C8" w14:textId="2A5FE86E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1065/1</w:t>
            </w:r>
          </w:p>
        </w:tc>
        <w:tc>
          <w:tcPr>
            <w:tcW w:w="1559" w:type="dxa"/>
          </w:tcPr>
          <w:p w14:paraId="50E96AA9" w14:textId="125E5847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2 106</w:t>
            </w:r>
          </w:p>
        </w:tc>
        <w:tc>
          <w:tcPr>
            <w:tcW w:w="1984" w:type="dxa"/>
          </w:tcPr>
          <w:p w14:paraId="25ADA98A" w14:textId="77455D95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24DEC4D" w14:textId="7238A6A0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BA17AE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44B85E" w14:textId="5D1C0F96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1065/2</w:t>
            </w:r>
          </w:p>
        </w:tc>
        <w:tc>
          <w:tcPr>
            <w:tcW w:w="1559" w:type="dxa"/>
          </w:tcPr>
          <w:p w14:paraId="726192A3" w14:textId="15B7AA5E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984" w:type="dxa"/>
          </w:tcPr>
          <w:p w14:paraId="244362AA" w14:textId="3BA71371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82CD984" w14:textId="3BD47BC9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D991CE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F5344D" w14:textId="6AED7C05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1066</w:t>
            </w:r>
          </w:p>
        </w:tc>
        <w:tc>
          <w:tcPr>
            <w:tcW w:w="1559" w:type="dxa"/>
          </w:tcPr>
          <w:p w14:paraId="65E47152" w14:textId="402F2CC3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3 747</w:t>
            </w:r>
          </w:p>
        </w:tc>
        <w:tc>
          <w:tcPr>
            <w:tcW w:w="1984" w:type="dxa"/>
          </w:tcPr>
          <w:p w14:paraId="07DC40AB" w14:textId="330F217B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7A9867C" w14:textId="5BC30895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4A9C672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F60222" w14:textId="08F7CA84" w:rsidR="00EC607C" w:rsidRPr="00EC607C" w:rsidRDefault="000B69E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</w:t>
            </w:r>
          </w:p>
        </w:tc>
        <w:tc>
          <w:tcPr>
            <w:tcW w:w="1559" w:type="dxa"/>
          </w:tcPr>
          <w:p w14:paraId="29BCD21B" w14:textId="360BF73B" w:rsidR="00EC607C" w:rsidRPr="00EC607C" w:rsidRDefault="000B69E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38 083</w:t>
            </w:r>
          </w:p>
        </w:tc>
        <w:tc>
          <w:tcPr>
            <w:tcW w:w="1984" w:type="dxa"/>
          </w:tcPr>
          <w:p w14:paraId="4BD52409" w14:textId="60A1888A" w:rsidR="00EC607C" w:rsidRPr="00EC607C" w:rsidRDefault="000B69E4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AD43906" w14:textId="01A6AE28" w:rsidR="00EC607C" w:rsidRPr="00EC607C" w:rsidRDefault="000B69E4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52A39CF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2E4A69" w14:textId="3440323F" w:rsidR="00EC607C" w:rsidRPr="00EC607C" w:rsidRDefault="000B69E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1090/15</w:t>
            </w:r>
          </w:p>
        </w:tc>
        <w:tc>
          <w:tcPr>
            <w:tcW w:w="1559" w:type="dxa"/>
          </w:tcPr>
          <w:p w14:paraId="23E99907" w14:textId="7E5AEEDB" w:rsidR="00EC607C" w:rsidRPr="00EC607C" w:rsidRDefault="000B69E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984" w:type="dxa"/>
          </w:tcPr>
          <w:p w14:paraId="53A0772F" w14:textId="421B2836" w:rsidR="00EC607C" w:rsidRPr="00EC607C" w:rsidRDefault="000B69E4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4E093784" w14:textId="5757C653" w:rsidR="00EC607C" w:rsidRPr="00EC607C" w:rsidRDefault="000B69E4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33BFB6C1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C8A928" w14:textId="6245BB0F" w:rsidR="00EC607C" w:rsidRPr="00EC607C" w:rsidRDefault="000B69E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1090/16</w:t>
            </w:r>
          </w:p>
        </w:tc>
        <w:tc>
          <w:tcPr>
            <w:tcW w:w="1559" w:type="dxa"/>
          </w:tcPr>
          <w:p w14:paraId="520E5B0B" w14:textId="400152AF" w:rsidR="00EC607C" w:rsidRPr="00EC607C" w:rsidRDefault="000B69E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984" w:type="dxa"/>
          </w:tcPr>
          <w:p w14:paraId="0BC783F9" w14:textId="31AD95D3" w:rsidR="00EC607C" w:rsidRPr="00EC607C" w:rsidRDefault="000B69E4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01EAC2C" w14:textId="5111AB73" w:rsidR="00EC607C" w:rsidRPr="00EC607C" w:rsidRDefault="000B69E4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0CBE240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D2C861" w14:textId="26247D7A" w:rsidR="00EC607C" w:rsidRPr="00EC607C" w:rsidRDefault="000B69E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1090/17</w:t>
            </w:r>
          </w:p>
        </w:tc>
        <w:tc>
          <w:tcPr>
            <w:tcW w:w="1559" w:type="dxa"/>
          </w:tcPr>
          <w:p w14:paraId="1D5E174B" w14:textId="1B30F237" w:rsidR="00EC607C" w:rsidRPr="00EC607C" w:rsidRDefault="000B69E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1984" w:type="dxa"/>
          </w:tcPr>
          <w:p w14:paraId="3DB05ADC" w14:textId="13F14987" w:rsidR="00EC607C" w:rsidRPr="00EC607C" w:rsidRDefault="000B69E4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19A6FC2" w14:textId="45042FC4" w:rsidR="00EC607C" w:rsidRPr="00EC607C" w:rsidRDefault="000B69E4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76E956F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79872B" w14:textId="281E261A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1090/22</w:t>
            </w:r>
          </w:p>
        </w:tc>
        <w:tc>
          <w:tcPr>
            <w:tcW w:w="1559" w:type="dxa"/>
          </w:tcPr>
          <w:p w14:paraId="52438045" w14:textId="7FB89CCC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984" w:type="dxa"/>
          </w:tcPr>
          <w:p w14:paraId="029CB674" w14:textId="299F8E1D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1103C62" w14:textId="75598595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1E5F452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B93623" w14:textId="636FDF7F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1090/23</w:t>
            </w:r>
          </w:p>
        </w:tc>
        <w:tc>
          <w:tcPr>
            <w:tcW w:w="1559" w:type="dxa"/>
          </w:tcPr>
          <w:p w14:paraId="0C5ECDC9" w14:textId="51165924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1984" w:type="dxa"/>
          </w:tcPr>
          <w:p w14:paraId="2C094F3E" w14:textId="05D65E55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C31D257" w14:textId="6A485860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1B302D5A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EB974B" w14:textId="65387787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1090/29</w:t>
            </w:r>
          </w:p>
        </w:tc>
        <w:tc>
          <w:tcPr>
            <w:tcW w:w="1559" w:type="dxa"/>
          </w:tcPr>
          <w:p w14:paraId="3417FAB4" w14:textId="64284398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5 796</w:t>
            </w:r>
          </w:p>
        </w:tc>
        <w:tc>
          <w:tcPr>
            <w:tcW w:w="1984" w:type="dxa"/>
          </w:tcPr>
          <w:p w14:paraId="16F998CB" w14:textId="50D4B37B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0676F94" w14:textId="7A3D16F3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23F9F5F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488C19" w14:textId="3913DD20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1093/1</w:t>
            </w:r>
          </w:p>
        </w:tc>
        <w:tc>
          <w:tcPr>
            <w:tcW w:w="1559" w:type="dxa"/>
          </w:tcPr>
          <w:p w14:paraId="543357FF" w14:textId="5F8F8E63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3 935</w:t>
            </w:r>
          </w:p>
        </w:tc>
        <w:tc>
          <w:tcPr>
            <w:tcW w:w="1984" w:type="dxa"/>
          </w:tcPr>
          <w:p w14:paraId="50C3C553" w14:textId="29E4A2EF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175EC61" w14:textId="723F2AB8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4E26D12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5CFAF0" w14:textId="4E2ACA88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1093/2</w:t>
            </w:r>
          </w:p>
        </w:tc>
        <w:tc>
          <w:tcPr>
            <w:tcW w:w="1559" w:type="dxa"/>
          </w:tcPr>
          <w:p w14:paraId="5513AD1A" w14:textId="38538246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1 190</w:t>
            </w:r>
          </w:p>
        </w:tc>
        <w:tc>
          <w:tcPr>
            <w:tcW w:w="1984" w:type="dxa"/>
          </w:tcPr>
          <w:p w14:paraId="6EE4B3C8" w14:textId="17697CA0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 plocha</w:t>
            </w:r>
          </w:p>
        </w:tc>
        <w:tc>
          <w:tcPr>
            <w:tcW w:w="3964" w:type="dxa"/>
          </w:tcPr>
          <w:p w14:paraId="56D1EABA" w14:textId="352336D4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70E5C15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321750" w14:textId="26ACB8EA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1099/1</w:t>
            </w:r>
          </w:p>
        </w:tc>
        <w:tc>
          <w:tcPr>
            <w:tcW w:w="1559" w:type="dxa"/>
          </w:tcPr>
          <w:p w14:paraId="16B52B9C" w14:textId="0593B320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1 780</w:t>
            </w:r>
          </w:p>
        </w:tc>
        <w:tc>
          <w:tcPr>
            <w:tcW w:w="1984" w:type="dxa"/>
          </w:tcPr>
          <w:p w14:paraId="3F56C774" w14:textId="45057FC3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F2E876D" w14:textId="3B03B0CE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BEDA7AF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EF524B" w14:textId="24805283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1099/2</w:t>
            </w:r>
          </w:p>
        </w:tc>
        <w:tc>
          <w:tcPr>
            <w:tcW w:w="1559" w:type="dxa"/>
          </w:tcPr>
          <w:p w14:paraId="4434D7B8" w14:textId="3A23A5B4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1984" w:type="dxa"/>
          </w:tcPr>
          <w:p w14:paraId="3A448AD5" w14:textId="47E5AD8C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28ED0D0" w14:textId="14C928C0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006DD61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46C29D" w14:textId="0768C541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1099/4</w:t>
            </w:r>
          </w:p>
        </w:tc>
        <w:tc>
          <w:tcPr>
            <w:tcW w:w="1559" w:type="dxa"/>
          </w:tcPr>
          <w:p w14:paraId="10A4B304" w14:textId="70F791C7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2 879</w:t>
            </w:r>
          </w:p>
        </w:tc>
        <w:tc>
          <w:tcPr>
            <w:tcW w:w="1984" w:type="dxa"/>
          </w:tcPr>
          <w:p w14:paraId="197459DA" w14:textId="2EB87ED5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1FA7B8EB" w14:textId="01AC20BB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4705D1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BB8F45" w14:textId="07504F85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1099/5</w:t>
            </w:r>
          </w:p>
        </w:tc>
        <w:tc>
          <w:tcPr>
            <w:tcW w:w="1559" w:type="dxa"/>
          </w:tcPr>
          <w:p w14:paraId="06740C28" w14:textId="2F075F95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2D032174" w14:textId="6DC01C83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C2722D6" w14:textId="7CCF0B5A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2FD7FE2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AF5E5E" w14:textId="6E8D72C8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1109</w:t>
            </w:r>
          </w:p>
        </w:tc>
        <w:tc>
          <w:tcPr>
            <w:tcW w:w="1559" w:type="dxa"/>
          </w:tcPr>
          <w:p w14:paraId="43C42C64" w14:textId="2395DAE0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</w:tcPr>
          <w:p w14:paraId="57E7D5EA" w14:textId="7C4CAC59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40646D3" w14:textId="6439ACE4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42004D7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3E98A8" w14:textId="1217828F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1112</w:t>
            </w:r>
          </w:p>
        </w:tc>
        <w:tc>
          <w:tcPr>
            <w:tcW w:w="1559" w:type="dxa"/>
          </w:tcPr>
          <w:p w14:paraId="5873211F" w14:textId="5E9E9D80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1984" w:type="dxa"/>
          </w:tcPr>
          <w:p w14:paraId="53CA9606" w14:textId="2DAA86CA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DEA565F" w14:textId="17A1329C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6008190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A85E44" w14:textId="667D5E38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1113/1</w:t>
            </w:r>
          </w:p>
        </w:tc>
        <w:tc>
          <w:tcPr>
            <w:tcW w:w="1559" w:type="dxa"/>
          </w:tcPr>
          <w:p w14:paraId="76352B98" w14:textId="6A6E30E0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84" w:type="dxa"/>
          </w:tcPr>
          <w:p w14:paraId="70D65EB3" w14:textId="446C241C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AFBFC39" w14:textId="6624F665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62DA6F7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B436C5" w14:textId="35C4B70C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1129/1</w:t>
            </w:r>
          </w:p>
        </w:tc>
        <w:tc>
          <w:tcPr>
            <w:tcW w:w="1559" w:type="dxa"/>
          </w:tcPr>
          <w:p w14:paraId="69A6039F" w14:textId="7AB90E36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984" w:type="dxa"/>
          </w:tcPr>
          <w:p w14:paraId="20E5E5B9" w14:textId="5C8847A6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EAAA075" w14:textId="7D4C1F7D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2CBCDF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F2DC3A" w14:textId="7F0FADF9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1129/2</w:t>
            </w:r>
          </w:p>
        </w:tc>
        <w:tc>
          <w:tcPr>
            <w:tcW w:w="1559" w:type="dxa"/>
          </w:tcPr>
          <w:p w14:paraId="2FF79F86" w14:textId="5D2FABE5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984" w:type="dxa"/>
          </w:tcPr>
          <w:p w14:paraId="49AF944C" w14:textId="2D86B8D6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FD8FF6C" w14:textId="3B5586A2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5CAD7FE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A86C32" w14:textId="1012DFEC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1129/3</w:t>
            </w:r>
          </w:p>
        </w:tc>
        <w:tc>
          <w:tcPr>
            <w:tcW w:w="1559" w:type="dxa"/>
          </w:tcPr>
          <w:p w14:paraId="4B4B8551" w14:textId="0CFB07FD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984" w:type="dxa"/>
          </w:tcPr>
          <w:p w14:paraId="2B465562" w14:textId="08FBD07D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4466C17" w14:textId="7A1DDC8B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9AFA08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0FA632" w14:textId="21ECEF8C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1129/4</w:t>
            </w:r>
          </w:p>
        </w:tc>
        <w:tc>
          <w:tcPr>
            <w:tcW w:w="1559" w:type="dxa"/>
          </w:tcPr>
          <w:p w14:paraId="7E677C44" w14:textId="6E61A8CB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984" w:type="dxa"/>
          </w:tcPr>
          <w:p w14:paraId="63172E11" w14:textId="2858CBB8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B4F3BA3" w14:textId="3F2877E2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2E5161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AF0DDF" w14:textId="4A6F0B2A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1129/5</w:t>
            </w:r>
          </w:p>
        </w:tc>
        <w:tc>
          <w:tcPr>
            <w:tcW w:w="1559" w:type="dxa"/>
          </w:tcPr>
          <w:p w14:paraId="13B41D53" w14:textId="79A8B69F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984" w:type="dxa"/>
          </w:tcPr>
          <w:p w14:paraId="7FD5AF8C" w14:textId="41291CFE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3BC891E" w14:textId="275ED6AB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1806A086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8D7A87" w14:textId="55D60738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1129/6</w:t>
            </w:r>
          </w:p>
        </w:tc>
        <w:tc>
          <w:tcPr>
            <w:tcW w:w="1559" w:type="dxa"/>
          </w:tcPr>
          <w:p w14:paraId="63A23E6B" w14:textId="7E741519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1984" w:type="dxa"/>
          </w:tcPr>
          <w:p w14:paraId="6241839C" w14:textId="6C19F70F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662D15D" w14:textId="0BBDF004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5C9C4D9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48EFF2" w14:textId="323B0430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1130/1</w:t>
            </w:r>
          </w:p>
        </w:tc>
        <w:tc>
          <w:tcPr>
            <w:tcW w:w="1559" w:type="dxa"/>
          </w:tcPr>
          <w:p w14:paraId="762A0AC0" w14:textId="69515834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984" w:type="dxa"/>
          </w:tcPr>
          <w:p w14:paraId="45EB60E9" w14:textId="559E4A55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1F1998B" w14:textId="202ABCC6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1134159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59DA32" w14:textId="00FD3284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1130/2</w:t>
            </w:r>
          </w:p>
        </w:tc>
        <w:tc>
          <w:tcPr>
            <w:tcW w:w="1559" w:type="dxa"/>
          </w:tcPr>
          <w:p w14:paraId="5914946B" w14:textId="4A4145E0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84" w:type="dxa"/>
          </w:tcPr>
          <w:p w14:paraId="058EA836" w14:textId="1A5FA413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CD7E334" w14:textId="37081DC5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24F86E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2CF137" w14:textId="2FE430F1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1130/3</w:t>
            </w:r>
          </w:p>
        </w:tc>
        <w:tc>
          <w:tcPr>
            <w:tcW w:w="1559" w:type="dxa"/>
          </w:tcPr>
          <w:p w14:paraId="552E76AA" w14:textId="48531319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984" w:type="dxa"/>
          </w:tcPr>
          <w:p w14:paraId="728B2D9F" w14:textId="111D9853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281D71">
              <w:rPr>
                <w:sz w:val="22"/>
                <w:szCs w:val="22"/>
              </w:rPr>
              <w:t>statní plocha</w:t>
            </w:r>
          </w:p>
        </w:tc>
        <w:tc>
          <w:tcPr>
            <w:tcW w:w="3964" w:type="dxa"/>
          </w:tcPr>
          <w:p w14:paraId="6062331B" w14:textId="2641469E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F50EBF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FF600B7" w14:textId="3B38A5D0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1130/4</w:t>
            </w:r>
          </w:p>
        </w:tc>
        <w:tc>
          <w:tcPr>
            <w:tcW w:w="1559" w:type="dxa"/>
          </w:tcPr>
          <w:p w14:paraId="0B862EF2" w14:textId="382EC6A5" w:rsidR="00EC607C" w:rsidRPr="00EC607C" w:rsidRDefault="00147C98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984" w:type="dxa"/>
          </w:tcPr>
          <w:p w14:paraId="35C3B1D0" w14:textId="31BBFBCB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F893F5F" w14:textId="589F05A2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281C1D1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783A85" w14:textId="24956441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1130/5</w:t>
            </w:r>
          </w:p>
        </w:tc>
        <w:tc>
          <w:tcPr>
            <w:tcW w:w="1559" w:type="dxa"/>
          </w:tcPr>
          <w:p w14:paraId="0569BC1D" w14:textId="3E72C93F" w:rsidR="00EC607C" w:rsidRPr="00EC607C" w:rsidRDefault="00147C98" w:rsidP="00147C9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984" w:type="dxa"/>
          </w:tcPr>
          <w:p w14:paraId="44625610" w14:textId="5DF603D4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B8C8021" w14:textId="4F4192C6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2C12C2A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942663" w14:textId="5AE56B2A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1137</w:t>
            </w:r>
          </w:p>
        </w:tc>
        <w:tc>
          <w:tcPr>
            <w:tcW w:w="1559" w:type="dxa"/>
          </w:tcPr>
          <w:p w14:paraId="23917E8E" w14:textId="50F4C3F5" w:rsidR="00EC607C" w:rsidRPr="00EC607C" w:rsidRDefault="00147C98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984" w:type="dxa"/>
          </w:tcPr>
          <w:p w14:paraId="1FB0D838" w14:textId="06CB7B77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E638C85" w14:textId="54ED4ACD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30EFACF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C24F91" w14:textId="3A6558AC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1138/1</w:t>
            </w:r>
          </w:p>
        </w:tc>
        <w:tc>
          <w:tcPr>
            <w:tcW w:w="1559" w:type="dxa"/>
          </w:tcPr>
          <w:p w14:paraId="477351C8" w14:textId="66A69A6E" w:rsidR="00EC607C" w:rsidRPr="00EC607C" w:rsidRDefault="00147C98" w:rsidP="00147C9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1984" w:type="dxa"/>
          </w:tcPr>
          <w:p w14:paraId="2E1532E9" w14:textId="48A851FB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E4ED288" w14:textId="39F300FD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0B1DF044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CB0F16" w14:textId="0220C652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1138/2</w:t>
            </w:r>
          </w:p>
        </w:tc>
        <w:tc>
          <w:tcPr>
            <w:tcW w:w="1559" w:type="dxa"/>
          </w:tcPr>
          <w:p w14:paraId="0A0EC844" w14:textId="3F3DF16A" w:rsidR="00EC607C" w:rsidRPr="00EC607C" w:rsidRDefault="00147C98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984" w:type="dxa"/>
          </w:tcPr>
          <w:p w14:paraId="7425832F" w14:textId="3D53F429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E26A1E6" w14:textId="0175EFDA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4DBA563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970FE9" w14:textId="3716AA6A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1156</w:t>
            </w:r>
          </w:p>
        </w:tc>
        <w:tc>
          <w:tcPr>
            <w:tcW w:w="1559" w:type="dxa"/>
          </w:tcPr>
          <w:p w14:paraId="3C4A21C1" w14:textId="6EB08155" w:rsidR="00EC607C" w:rsidRPr="00EC607C" w:rsidRDefault="00147C98" w:rsidP="00147C9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1 827</w:t>
            </w:r>
          </w:p>
        </w:tc>
        <w:tc>
          <w:tcPr>
            <w:tcW w:w="1984" w:type="dxa"/>
          </w:tcPr>
          <w:p w14:paraId="02FDC73A" w14:textId="70E378CB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CD0B4F1" w14:textId="01D74365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6158C30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5AEFE7" w14:textId="124B81D8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1170</w:t>
            </w:r>
          </w:p>
        </w:tc>
        <w:tc>
          <w:tcPr>
            <w:tcW w:w="1559" w:type="dxa"/>
          </w:tcPr>
          <w:p w14:paraId="49B24B5B" w14:textId="51A134F3" w:rsidR="00EC607C" w:rsidRPr="00EC607C" w:rsidRDefault="00147C98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1 016</w:t>
            </w:r>
          </w:p>
        </w:tc>
        <w:tc>
          <w:tcPr>
            <w:tcW w:w="1984" w:type="dxa"/>
          </w:tcPr>
          <w:p w14:paraId="5801C51D" w14:textId="2553AF20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 plocha</w:t>
            </w:r>
          </w:p>
        </w:tc>
        <w:tc>
          <w:tcPr>
            <w:tcW w:w="3964" w:type="dxa"/>
          </w:tcPr>
          <w:p w14:paraId="56F3C852" w14:textId="33FBE0C9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</w:tbl>
    <w:p w14:paraId="6DFDB9F2" w14:textId="63EDC605" w:rsidR="00EC607C" w:rsidRDefault="00EC607C" w:rsidP="00EC607C">
      <w:pPr>
        <w:pStyle w:val="Bezmezer"/>
        <w:rPr>
          <w:sz w:val="22"/>
          <w:szCs w:val="22"/>
        </w:rPr>
      </w:pPr>
    </w:p>
    <w:p w14:paraId="32E998D2" w14:textId="68D2E409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k.ú.</w:t>
      </w:r>
      <w:r>
        <w:rPr>
          <w:b/>
          <w:bCs/>
          <w:sz w:val="24"/>
          <w:szCs w:val="24"/>
        </w:rPr>
        <w:t xml:space="preserve"> Holyně u</w:t>
      </w:r>
      <w:r w:rsidRPr="008D0501">
        <w:rPr>
          <w:b/>
          <w:bCs/>
          <w:sz w:val="24"/>
          <w:szCs w:val="24"/>
        </w:rPr>
        <w:t xml:space="preserve"> Svojšín</w:t>
      </w:r>
      <w:r>
        <w:rPr>
          <w:b/>
          <w:bCs/>
          <w:sz w:val="24"/>
          <w:szCs w:val="24"/>
        </w:rPr>
        <w:t>a:</w:t>
      </w:r>
    </w:p>
    <w:p w14:paraId="46987273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964"/>
      </w:tblGrid>
      <w:tr w:rsidR="000621FD" w:rsidRPr="00EC607C" w14:paraId="23377B1F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616B8E86" w14:textId="77777777" w:rsidR="000621FD" w:rsidRPr="00EC607C" w:rsidRDefault="000621FD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647A855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3611B62C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druh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14:paraId="60868209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využití</w:t>
            </w:r>
          </w:p>
        </w:tc>
      </w:tr>
      <w:tr w:rsidR="000621FD" w:rsidRPr="00EC607C" w14:paraId="5387679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7B24A9" w14:textId="5244F04F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EC607C">
              <w:rPr>
                <w:b w:val="0"/>
                <w:bCs w:val="0"/>
                <w:sz w:val="22"/>
                <w:szCs w:val="22"/>
              </w:rPr>
              <w:t xml:space="preserve">KN </w:t>
            </w:r>
            <w:r>
              <w:rPr>
                <w:b w:val="0"/>
                <w:bCs w:val="0"/>
                <w:sz w:val="22"/>
                <w:szCs w:val="22"/>
              </w:rPr>
              <w:t>381/1</w:t>
            </w:r>
          </w:p>
        </w:tc>
        <w:tc>
          <w:tcPr>
            <w:tcW w:w="1559" w:type="dxa"/>
          </w:tcPr>
          <w:p w14:paraId="693A3D69" w14:textId="3A717AC7" w:rsidR="000621FD" w:rsidRPr="00EC607C" w:rsidRDefault="000621FD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1 936</w:t>
            </w:r>
          </w:p>
        </w:tc>
        <w:tc>
          <w:tcPr>
            <w:tcW w:w="1984" w:type="dxa"/>
          </w:tcPr>
          <w:p w14:paraId="7A52D310" w14:textId="2147BE43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677F88F" w14:textId="5A723CF0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6ADF295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9D8C9C" w14:textId="0965DB68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381/2</w:t>
            </w:r>
          </w:p>
        </w:tc>
        <w:tc>
          <w:tcPr>
            <w:tcW w:w="1559" w:type="dxa"/>
          </w:tcPr>
          <w:p w14:paraId="1327E91B" w14:textId="19980C9D" w:rsidR="000621FD" w:rsidRPr="00EC607C" w:rsidRDefault="000621FD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984" w:type="dxa"/>
          </w:tcPr>
          <w:p w14:paraId="7D267FA1" w14:textId="3F6AD297" w:rsidR="000621FD" w:rsidRPr="00EC607C" w:rsidRDefault="000621FD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8FB46FD" w14:textId="15EA5958" w:rsidR="000621FD" w:rsidRPr="00EC607C" w:rsidRDefault="000621FD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0621FD" w:rsidRPr="00EC607C" w14:paraId="20E15EA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4272E9" w14:textId="33B29139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387/2</w:t>
            </w:r>
          </w:p>
        </w:tc>
        <w:tc>
          <w:tcPr>
            <w:tcW w:w="1559" w:type="dxa"/>
          </w:tcPr>
          <w:p w14:paraId="263F0905" w14:textId="19C60F81" w:rsidR="000621FD" w:rsidRPr="00EC607C" w:rsidRDefault="000621FD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3 918</w:t>
            </w:r>
          </w:p>
        </w:tc>
        <w:tc>
          <w:tcPr>
            <w:tcW w:w="1984" w:type="dxa"/>
          </w:tcPr>
          <w:p w14:paraId="5B49DD61" w14:textId="77777777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BBEC6E7" w14:textId="2272612C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646299B5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F88170" w14:textId="061CFE05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387/6</w:t>
            </w:r>
          </w:p>
        </w:tc>
        <w:tc>
          <w:tcPr>
            <w:tcW w:w="1559" w:type="dxa"/>
          </w:tcPr>
          <w:p w14:paraId="588A6094" w14:textId="114AE6F8" w:rsidR="000621FD" w:rsidRPr="00EC607C" w:rsidRDefault="000621FD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3 642</w:t>
            </w:r>
          </w:p>
        </w:tc>
        <w:tc>
          <w:tcPr>
            <w:tcW w:w="1984" w:type="dxa"/>
          </w:tcPr>
          <w:p w14:paraId="4FA80520" w14:textId="77777777" w:rsidR="000621FD" w:rsidRPr="00EC607C" w:rsidRDefault="000621FD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7BD98F7D" w14:textId="6D36D8E4" w:rsidR="000621FD" w:rsidRPr="00EC607C" w:rsidRDefault="000621FD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6935FD7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AF92CA" w14:textId="09D4AADA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387/7</w:t>
            </w:r>
          </w:p>
        </w:tc>
        <w:tc>
          <w:tcPr>
            <w:tcW w:w="1559" w:type="dxa"/>
          </w:tcPr>
          <w:p w14:paraId="2B9F27A6" w14:textId="66141519" w:rsidR="000621FD" w:rsidRPr="00EC607C" w:rsidRDefault="000621FD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1984" w:type="dxa"/>
          </w:tcPr>
          <w:p w14:paraId="13C0E419" w14:textId="77777777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9FB4FEC" w14:textId="77777777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</w:tbl>
    <w:p w14:paraId="33D2A3FB" w14:textId="2B7A5CFD" w:rsidR="000621FD" w:rsidRDefault="000621FD" w:rsidP="00EC607C">
      <w:pPr>
        <w:pStyle w:val="Bezmezer"/>
        <w:rPr>
          <w:sz w:val="22"/>
          <w:szCs w:val="22"/>
        </w:rPr>
      </w:pPr>
    </w:p>
    <w:p w14:paraId="215CD801" w14:textId="013052CC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k.ú. </w:t>
      </w:r>
      <w:r>
        <w:rPr>
          <w:b/>
          <w:bCs/>
          <w:sz w:val="24"/>
          <w:szCs w:val="24"/>
        </w:rPr>
        <w:t>Nynkov:</w:t>
      </w:r>
    </w:p>
    <w:p w14:paraId="01D75C1C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964"/>
      </w:tblGrid>
      <w:tr w:rsidR="000621FD" w:rsidRPr="00EC607C" w14:paraId="661967A9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3DF5450F" w14:textId="77777777" w:rsidR="000621FD" w:rsidRPr="00EC607C" w:rsidRDefault="000621FD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056734B6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635DCF94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druh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14:paraId="20F15A14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využití</w:t>
            </w:r>
          </w:p>
        </w:tc>
      </w:tr>
      <w:tr w:rsidR="000621FD" w:rsidRPr="00EC607C" w14:paraId="4794D22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AAB9A6" w14:textId="0B11760D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st. 29/1</w:t>
            </w:r>
          </w:p>
        </w:tc>
        <w:tc>
          <w:tcPr>
            <w:tcW w:w="1559" w:type="dxa"/>
          </w:tcPr>
          <w:p w14:paraId="6BA10DC9" w14:textId="2BED572D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2 323</w:t>
            </w:r>
          </w:p>
        </w:tc>
        <w:tc>
          <w:tcPr>
            <w:tcW w:w="1984" w:type="dxa"/>
          </w:tcPr>
          <w:p w14:paraId="1C9ADB39" w14:textId="42F03B27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</w:t>
            </w:r>
          </w:p>
        </w:tc>
        <w:tc>
          <w:tcPr>
            <w:tcW w:w="3964" w:type="dxa"/>
          </w:tcPr>
          <w:p w14:paraId="7BD8CF47" w14:textId="28D83FB9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součástí je vodní dílo - hráz</w:t>
            </w:r>
          </w:p>
        </w:tc>
      </w:tr>
      <w:tr w:rsidR="000621FD" w:rsidRPr="00EC607C" w14:paraId="7BA6F4E5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34DEEDE" w14:textId="54AD4F6B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4/1</w:t>
            </w:r>
          </w:p>
        </w:tc>
        <w:tc>
          <w:tcPr>
            <w:tcW w:w="1559" w:type="dxa"/>
          </w:tcPr>
          <w:p w14:paraId="4FD17AF0" w14:textId="3B401889" w:rsidR="000621FD" w:rsidRPr="00EC607C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1984" w:type="dxa"/>
          </w:tcPr>
          <w:p w14:paraId="32661D2F" w14:textId="6D27BAB7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27A5F4E" w14:textId="42736A05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4B722662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0DF2EC" w14:textId="6A2F8516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9</w:t>
            </w:r>
          </w:p>
        </w:tc>
        <w:tc>
          <w:tcPr>
            <w:tcW w:w="1559" w:type="dxa"/>
          </w:tcPr>
          <w:p w14:paraId="652D19C7" w14:textId="3189873D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984" w:type="dxa"/>
          </w:tcPr>
          <w:p w14:paraId="0E42E387" w14:textId="28A9A3B5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71F6BAA" w14:textId="2A530081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0621FD" w:rsidRPr="00EC607C" w14:paraId="13AB62AF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375E55" w14:textId="0BDA84AD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</w:t>
            </w:r>
          </w:p>
        </w:tc>
        <w:tc>
          <w:tcPr>
            <w:tcW w:w="1559" w:type="dxa"/>
          </w:tcPr>
          <w:p w14:paraId="682ACFD3" w14:textId="751AF785" w:rsidR="000621FD" w:rsidRPr="00EC607C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984" w:type="dxa"/>
          </w:tcPr>
          <w:p w14:paraId="4D73AFB0" w14:textId="117C253F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6A27CB33" w14:textId="3A1F4D40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0621FD" w:rsidRPr="00EC607C" w14:paraId="3EC6F47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F5906B" w14:textId="12BE506D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25/13</w:t>
            </w:r>
          </w:p>
        </w:tc>
        <w:tc>
          <w:tcPr>
            <w:tcW w:w="1559" w:type="dxa"/>
          </w:tcPr>
          <w:p w14:paraId="57B21F3A" w14:textId="27BF5C38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984" w:type="dxa"/>
          </w:tcPr>
          <w:p w14:paraId="6764E369" w14:textId="27F1667C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4753034" w14:textId="494A213F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395FA93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9C3358" w14:textId="6045A95C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25/21</w:t>
            </w:r>
          </w:p>
        </w:tc>
        <w:tc>
          <w:tcPr>
            <w:tcW w:w="1559" w:type="dxa"/>
          </w:tcPr>
          <w:p w14:paraId="106A9BD3" w14:textId="54C5F994" w:rsidR="000621FD" w:rsidRPr="00EC607C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1984" w:type="dxa"/>
          </w:tcPr>
          <w:p w14:paraId="64E8B402" w14:textId="157C4C94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E4EA012" w14:textId="7AF843E6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27B28C7A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EC1C58" w14:textId="07357520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95</w:t>
            </w:r>
          </w:p>
        </w:tc>
        <w:tc>
          <w:tcPr>
            <w:tcW w:w="1559" w:type="dxa"/>
          </w:tcPr>
          <w:p w14:paraId="6E0822A0" w14:textId="5F23590F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1984" w:type="dxa"/>
          </w:tcPr>
          <w:p w14:paraId="492538FA" w14:textId="4DABE575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407BB8B" w14:textId="34EE5D34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0621FD" w:rsidRPr="00EC607C" w14:paraId="6DD5F7D2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C3FB04" w14:textId="185E04DB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114</w:t>
            </w:r>
          </w:p>
        </w:tc>
        <w:tc>
          <w:tcPr>
            <w:tcW w:w="1559" w:type="dxa"/>
          </w:tcPr>
          <w:p w14:paraId="04818201" w14:textId="427C870E" w:rsidR="000621FD" w:rsidRPr="00EC607C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84" w:type="dxa"/>
          </w:tcPr>
          <w:p w14:paraId="776500A8" w14:textId="40D2F20E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8D711E2" w14:textId="56E2CCA2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0621FD" w:rsidRPr="00EC607C" w14:paraId="3BE6E81D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49122B5" w14:textId="7FD22E62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163/1</w:t>
            </w:r>
          </w:p>
        </w:tc>
        <w:tc>
          <w:tcPr>
            <w:tcW w:w="1559" w:type="dxa"/>
          </w:tcPr>
          <w:p w14:paraId="0EED577E" w14:textId="1D22F298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4 576</w:t>
            </w:r>
          </w:p>
        </w:tc>
        <w:tc>
          <w:tcPr>
            <w:tcW w:w="1984" w:type="dxa"/>
          </w:tcPr>
          <w:p w14:paraId="4242392A" w14:textId="1080FC77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197E989" w14:textId="319BAB99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63B0A" w:rsidRPr="00EC607C" w14:paraId="473EE46A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6C29AA" w14:textId="34597C64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165</w:t>
            </w:r>
          </w:p>
        </w:tc>
        <w:tc>
          <w:tcPr>
            <w:tcW w:w="1559" w:type="dxa"/>
          </w:tcPr>
          <w:p w14:paraId="71871168" w14:textId="5426B819" w:rsidR="00863B0A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1984" w:type="dxa"/>
          </w:tcPr>
          <w:p w14:paraId="65B3BAE4" w14:textId="1B6D78E8" w:rsidR="00863B0A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B159D43" w14:textId="6989380D" w:rsidR="00863B0A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863B0A" w:rsidRPr="00EC607C" w14:paraId="1F3608F7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CEBD8D" w14:textId="75749BDB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166</w:t>
            </w:r>
          </w:p>
        </w:tc>
        <w:tc>
          <w:tcPr>
            <w:tcW w:w="1559" w:type="dxa"/>
          </w:tcPr>
          <w:p w14:paraId="4C4A8FC1" w14:textId="77CB785C" w:rsidR="00863B0A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</w:tc>
        <w:tc>
          <w:tcPr>
            <w:tcW w:w="1984" w:type="dxa"/>
          </w:tcPr>
          <w:p w14:paraId="6379CE88" w14:textId="2168DB87" w:rsidR="00863B0A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2F51511" w14:textId="65C6EDF5" w:rsidR="00863B0A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863B0A" w:rsidRPr="00EC607C" w14:paraId="6F8A6074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040B0D" w14:textId="569F5205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170/1</w:t>
            </w:r>
          </w:p>
        </w:tc>
        <w:tc>
          <w:tcPr>
            <w:tcW w:w="1559" w:type="dxa"/>
          </w:tcPr>
          <w:p w14:paraId="1528ED35" w14:textId="7E473EC9" w:rsidR="00863B0A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984" w:type="dxa"/>
          </w:tcPr>
          <w:p w14:paraId="5E20CAEA" w14:textId="0003DB80" w:rsidR="00863B0A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2B1569D8" w14:textId="6E9D0E31" w:rsidR="00863B0A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63B0A" w:rsidRPr="00EC607C" w14:paraId="71463642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1D8EC5" w14:textId="5A1A17CE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175</w:t>
            </w:r>
          </w:p>
        </w:tc>
        <w:tc>
          <w:tcPr>
            <w:tcW w:w="1559" w:type="dxa"/>
          </w:tcPr>
          <w:p w14:paraId="36FAC00F" w14:textId="65A4CDA3" w:rsidR="00863B0A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1 255</w:t>
            </w:r>
          </w:p>
        </w:tc>
        <w:tc>
          <w:tcPr>
            <w:tcW w:w="1984" w:type="dxa"/>
          </w:tcPr>
          <w:p w14:paraId="4CA6C488" w14:textId="3FEBB0C0" w:rsidR="00863B0A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4CE8161" w14:textId="52685E20" w:rsidR="00863B0A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63B0A" w:rsidRPr="00EC607C" w14:paraId="223CE0D7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E89952" w14:textId="5FCDA1AF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189</w:t>
            </w:r>
          </w:p>
        </w:tc>
        <w:tc>
          <w:tcPr>
            <w:tcW w:w="1559" w:type="dxa"/>
          </w:tcPr>
          <w:p w14:paraId="764E8B98" w14:textId="6FC0FE07" w:rsidR="00863B0A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984" w:type="dxa"/>
          </w:tcPr>
          <w:p w14:paraId="3E4E37E3" w14:textId="39E51E5B" w:rsidR="00863B0A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863B0A">
              <w:rPr>
                <w:sz w:val="22"/>
                <w:szCs w:val="22"/>
              </w:rPr>
              <w:t>statní plocha</w:t>
            </w:r>
          </w:p>
        </w:tc>
        <w:tc>
          <w:tcPr>
            <w:tcW w:w="3964" w:type="dxa"/>
          </w:tcPr>
          <w:p w14:paraId="59C2D39C" w14:textId="6071C107" w:rsidR="00863B0A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863B0A">
              <w:rPr>
                <w:sz w:val="22"/>
                <w:szCs w:val="22"/>
              </w:rPr>
              <w:t>statní komunikace</w:t>
            </w:r>
          </w:p>
        </w:tc>
      </w:tr>
      <w:tr w:rsidR="00863B0A" w:rsidRPr="00EC607C" w14:paraId="652ACC1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84F0DC" w14:textId="2D19BFF8" w:rsidR="00863B0A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192</w:t>
            </w:r>
          </w:p>
        </w:tc>
        <w:tc>
          <w:tcPr>
            <w:tcW w:w="1559" w:type="dxa"/>
          </w:tcPr>
          <w:p w14:paraId="1C18DE2C" w14:textId="50A3C310" w:rsidR="00863B0A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984" w:type="dxa"/>
          </w:tcPr>
          <w:p w14:paraId="011004F2" w14:textId="704AB9B2" w:rsidR="00863B0A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E9A6BEA" w14:textId="37855D3A" w:rsidR="00863B0A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863B0A" w:rsidRPr="00EC607C" w14:paraId="5080B87C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02F2B8" w14:textId="4673E386" w:rsidR="00863B0A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193</w:t>
            </w:r>
          </w:p>
        </w:tc>
        <w:tc>
          <w:tcPr>
            <w:tcW w:w="1559" w:type="dxa"/>
          </w:tcPr>
          <w:p w14:paraId="07265DE1" w14:textId="13984CAB" w:rsidR="00863B0A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14:paraId="65EC3CD4" w14:textId="5BE58704" w:rsidR="00863B0A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2E684C8" w14:textId="46D727EA" w:rsidR="00863B0A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</w:tbl>
    <w:p w14:paraId="104E27E3" w14:textId="35E4FEBA" w:rsidR="000621FD" w:rsidRDefault="000621FD" w:rsidP="00EC607C">
      <w:pPr>
        <w:pStyle w:val="Bezmezer"/>
        <w:rPr>
          <w:sz w:val="22"/>
          <w:szCs w:val="22"/>
        </w:rPr>
      </w:pPr>
    </w:p>
    <w:p w14:paraId="3561CAAC" w14:textId="77777777" w:rsidR="001659B6" w:rsidRDefault="001659B6" w:rsidP="000621FD">
      <w:pPr>
        <w:pStyle w:val="Bezmezer"/>
        <w:rPr>
          <w:b/>
          <w:bCs/>
          <w:sz w:val="24"/>
          <w:szCs w:val="24"/>
        </w:rPr>
      </w:pPr>
    </w:p>
    <w:p w14:paraId="06497623" w14:textId="77777777" w:rsidR="001659B6" w:rsidRDefault="001659B6" w:rsidP="000621FD">
      <w:pPr>
        <w:pStyle w:val="Bezmezer"/>
        <w:rPr>
          <w:b/>
          <w:bCs/>
          <w:sz w:val="24"/>
          <w:szCs w:val="24"/>
        </w:rPr>
      </w:pPr>
    </w:p>
    <w:p w14:paraId="663681B6" w14:textId="03A905A0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k.ú. </w:t>
      </w:r>
      <w:r>
        <w:rPr>
          <w:b/>
          <w:bCs/>
          <w:sz w:val="24"/>
          <w:szCs w:val="24"/>
        </w:rPr>
        <w:t>Řebří:</w:t>
      </w:r>
    </w:p>
    <w:p w14:paraId="541B081F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964"/>
      </w:tblGrid>
      <w:tr w:rsidR="000621FD" w:rsidRPr="00EC607C" w14:paraId="5329E0D3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2C136168" w14:textId="77777777" w:rsidR="000621FD" w:rsidRPr="00EC607C" w:rsidRDefault="000621FD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E8CABF1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75AD4298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druh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14:paraId="12E0BFC7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využití</w:t>
            </w:r>
          </w:p>
        </w:tc>
      </w:tr>
      <w:tr w:rsidR="000621FD" w:rsidRPr="00EC607C" w14:paraId="62AD2B1E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A2ECF3" w14:textId="1B5D22BC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11/8</w:t>
            </w:r>
          </w:p>
        </w:tc>
        <w:tc>
          <w:tcPr>
            <w:tcW w:w="1559" w:type="dxa"/>
          </w:tcPr>
          <w:p w14:paraId="6D68E823" w14:textId="4C8CC828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984" w:type="dxa"/>
          </w:tcPr>
          <w:p w14:paraId="6C9E79F4" w14:textId="3A292D02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16B96D92" w14:textId="05379991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4C0BAB34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5BF6C4" w14:textId="28319CEC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59/49</w:t>
            </w:r>
          </w:p>
        </w:tc>
        <w:tc>
          <w:tcPr>
            <w:tcW w:w="1559" w:type="dxa"/>
          </w:tcPr>
          <w:p w14:paraId="6B168103" w14:textId="2B1EE80E" w:rsidR="000621FD" w:rsidRPr="00EC607C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3 138</w:t>
            </w:r>
          </w:p>
        </w:tc>
        <w:tc>
          <w:tcPr>
            <w:tcW w:w="1984" w:type="dxa"/>
          </w:tcPr>
          <w:p w14:paraId="596038B0" w14:textId="2DFF2203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B6BA7A7" w14:textId="3D2C477E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33D421C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6B3B531" w14:textId="3708D6F8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708/1</w:t>
            </w:r>
          </w:p>
        </w:tc>
        <w:tc>
          <w:tcPr>
            <w:tcW w:w="1559" w:type="dxa"/>
          </w:tcPr>
          <w:p w14:paraId="673B07B1" w14:textId="0FBFC399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1 948</w:t>
            </w:r>
          </w:p>
        </w:tc>
        <w:tc>
          <w:tcPr>
            <w:tcW w:w="1984" w:type="dxa"/>
          </w:tcPr>
          <w:p w14:paraId="5EA30AE8" w14:textId="184699B8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FE65EEB" w14:textId="4C13C156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7A1A64C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20C946" w14:textId="3AC71AE5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708/2</w:t>
            </w:r>
          </w:p>
        </w:tc>
        <w:tc>
          <w:tcPr>
            <w:tcW w:w="1559" w:type="dxa"/>
          </w:tcPr>
          <w:p w14:paraId="40D6778B" w14:textId="24EFF38F" w:rsidR="000621FD" w:rsidRPr="00EC607C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1 541</w:t>
            </w:r>
          </w:p>
        </w:tc>
        <w:tc>
          <w:tcPr>
            <w:tcW w:w="1984" w:type="dxa"/>
          </w:tcPr>
          <w:p w14:paraId="7EB4E5BC" w14:textId="6421481D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7CDE601E" w14:textId="6A2E5A3A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0621FD" w:rsidRPr="00EC607C" w14:paraId="0B921C8A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99B05D" w14:textId="5F818FBA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708/3</w:t>
            </w:r>
          </w:p>
        </w:tc>
        <w:tc>
          <w:tcPr>
            <w:tcW w:w="1559" w:type="dxa"/>
          </w:tcPr>
          <w:p w14:paraId="600FB9EC" w14:textId="2D3225C4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984" w:type="dxa"/>
          </w:tcPr>
          <w:p w14:paraId="565C8047" w14:textId="2E15246A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5B21310" w14:textId="5E9158A6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432DED06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5D97CC" w14:textId="162A96AF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709/1</w:t>
            </w:r>
          </w:p>
        </w:tc>
        <w:tc>
          <w:tcPr>
            <w:tcW w:w="1559" w:type="dxa"/>
          </w:tcPr>
          <w:p w14:paraId="449559C1" w14:textId="2F398DC9" w:rsidR="000621FD" w:rsidRPr="00EC607C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</w:t>
            </w:r>
            <w:r w:rsidR="00103CD2">
              <w:rPr>
                <w:sz w:val="22"/>
                <w:szCs w:val="22"/>
              </w:rPr>
              <w:t>75</w:t>
            </w:r>
          </w:p>
        </w:tc>
        <w:tc>
          <w:tcPr>
            <w:tcW w:w="1984" w:type="dxa"/>
          </w:tcPr>
          <w:p w14:paraId="30A129A4" w14:textId="4D968FC4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1C73AF7" w14:textId="2472B3A9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147ED41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EACA1B" w14:textId="409E4E00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722/2</w:t>
            </w:r>
          </w:p>
        </w:tc>
        <w:tc>
          <w:tcPr>
            <w:tcW w:w="1559" w:type="dxa"/>
          </w:tcPr>
          <w:p w14:paraId="71586039" w14:textId="276B402F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6 773</w:t>
            </w:r>
          </w:p>
        </w:tc>
        <w:tc>
          <w:tcPr>
            <w:tcW w:w="1984" w:type="dxa"/>
          </w:tcPr>
          <w:p w14:paraId="6670528E" w14:textId="62EACE8C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E1C087E" w14:textId="32CE6187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702B808E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9B5C2E" w14:textId="230ED9E8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723</w:t>
            </w:r>
          </w:p>
        </w:tc>
        <w:tc>
          <w:tcPr>
            <w:tcW w:w="1559" w:type="dxa"/>
          </w:tcPr>
          <w:p w14:paraId="432C4B25" w14:textId="2692E43A" w:rsidR="000621FD" w:rsidRPr="00EC607C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4 050</w:t>
            </w:r>
          </w:p>
        </w:tc>
        <w:tc>
          <w:tcPr>
            <w:tcW w:w="1984" w:type="dxa"/>
          </w:tcPr>
          <w:p w14:paraId="154B9CA4" w14:textId="7632B3AE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0C4FD06" w14:textId="2F85F58B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0621FD" w:rsidRPr="00EC607C" w14:paraId="3B30999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EFBC53" w14:textId="25CDD2B7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725/1</w:t>
            </w:r>
          </w:p>
        </w:tc>
        <w:tc>
          <w:tcPr>
            <w:tcW w:w="1559" w:type="dxa"/>
          </w:tcPr>
          <w:p w14:paraId="3B1895FE" w14:textId="03035042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2 648</w:t>
            </w:r>
          </w:p>
        </w:tc>
        <w:tc>
          <w:tcPr>
            <w:tcW w:w="1984" w:type="dxa"/>
          </w:tcPr>
          <w:p w14:paraId="393F02F2" w14:textId="1AE6797E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160D74E" w14:textId="357B6DF4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C5852" w:rsidRPr="00EC607C" w14:paraId="6B799F67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D3AB3F" w14:textId="27A59E91" w:rsidR="008C5852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757</w:t>
            </w:r>
          </w:p>
        </w:tc>
        <w:tc>
          <w:tcPr>
            <w:tcW w:w="1559" w:type="dxa"/>
          </w:tcPr>
          <w:p w14:paraId="525D533F" w14:textId="0BD88786" w:rsidR="008C5852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1984" w:type="dxa"/>
          </w:tcPr>
          <w:p w14:paraId="614F7D0A" w14:textId="13BF26E8" w:rsidR="008C5852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17CCAB7" w14:textId="00EFF842" w:rsidR="008C5852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C5852" w:rsidRPr="00EC607C" w14:paraId="502C5AF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1DF6FF" w14:textId="7EFDDA3B" w:rsidR="008C5852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772</w:t>
            </w:r>
          </w:p>
        </w:tc>
        <w:tc>
          <w:tcPr>
            <w:tcW w:w="1559" w:type="dxa"/>
          </w:tcPr>
          <w:p w14:paraId="7A997105" w14:textId="2361EE5F" w:rsidR="008C5852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1984" w:type="dxa"/>
          </w:tcPr>
          <w:p w14:paraId="6B91CB98" w14:textId="7C9B0DFF" w:rsidR="008C5852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33C6CF2" w14:textId="15813B1E" w:rsidR="008C5852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</w:tbl>
    <w:p w14:paraId="2D0CFC44" w14:textId="77777777" w:rsidR="000621FD" w:rsidRPr="00EC607C" w:rsidRDefault="000621FD" w:rsidP="00EC607C">
      <w:pPr>
        <w:pStyle w:val="Bezmezer"/>
        <w:rPr>
          <w:sz w:val="22"/>
          <w:szCs w:val="22"/>
        </w:rPr>
      </w:pPr>
    </w:p>
    <w:sectPr w:rsidR="000621FD" w:rsidRPr="00EC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7C"/>
    <w:rsid w:val="000621FD"/>
    <w:rsid w:val="00082C89"/>
    <w:rsid w:val="000B69E4"/>
    <w:rsid w:val="00103CD2"/>
    <w:rsid w:val="00147C98"/>
    <w:rsid w:val="00154E0B"/>
    <w:rsid w:val="001659B6"/>
    <w:rsid w:val="002243B1"/>
    <w:rsid w:val="00274D53"/>
    <w:rsid w:val="00281D71"/>
    <w:rsid w:val="003577D3"/>
    <w:rsid w:val="003C4F60"/>
    <w:rsid w:val="003D2F64"/>
    <w:rsid w:val="00531529"/>
    <w:rsid w:val="005D599F"/>
    <w:rsid w:val="007151E5"/>
    <w:rsid w:val="00863B0A"/>
    <w:rsid w:val="008C5852"/>
    <w:rsid w:val="008D0501"/>
    <w:rsid w:val="009D431D"/>
    <w:rsid w:val="00CC51CB"/>
    <w:rsid w:val="00DA075C"/>
    <w:rsid w:val="00DE2996"/>
    <w:rsid w:val="00E71CF6"/>
    <w:rsid w:val="00E96D9A"/>
    <w:rsid w:val="00EC607C"/>
    <w:rsid w:val="00F905B0"/>
    <w:rsid w:val="00F9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DFC1"/>
  <w15:chartTrackingRefBased/>
  <w15:docId w15:val="{CA67A8EC-C896-4BBF-A20A-8C34F595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99F"/>
    <w:pPr>
      <w:spacing w:after="1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54E0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after="0" w:line="276" w:lineRule="auto"/>
      <w:jc w:val="left"/>
      <w:outlineLvl w:val="0"/>
    </w:pPr>
    <w:rPr>
      <w:rFonts w:ascii="Calibri" w:eastAsia="Times New Roman" w:hAnsi="Calibri" w:cs="Times New Roman"/>
      <w:caps/>
      <w:color w:val="FFFFFF"/>
      <w:spacing w:val="15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E0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after="0" w:line="276" w:lineRule="auto"/>
      <w:jc w:val="left"/>
      <w:outlineLvl w:val="1"/>
    </w:pPr>
    <w:rPr>
      <w:rFonts w:ascii="Calibri" w:eastAsia="Times New Roman" w:hAnsi="Calibri" w:cs="Times New Roman"/>
      <w:caps/>
      <w:spacing w:val="15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E0B"/>
    <w:pPr>
      <w:pBdr>
        <w:top w:val="single" w:sz="6" w:space="2" w:color="5B9BD5"/>
      </w:pBdr>
      <w:spacing w:before="300" w:after="0" w:line="276" w:lineRule="auto"/>
      <w:jc w:val="left"/>
      <w:outlineLvl w:val="2"/>
    </w:pPr>
    <w:rPr>
      <w:rFonts w:ascii="Calibri" w:eastAsia="Times New Roman" w:hAnsi="Calibri" w:cs="Times New Roman"/>
      <w:caps/>
      <w:color w:val="1F4D78"/>
      <w:spacing w:val="15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E0B"/>
    <w:pPr>
      <w:pBdr>
        <w:top w:val="dotted" w:sz="6" w:space="2" w:color="5B9BD5"/>
      </w:pBdr>
      <w:spacing w:before="200" w:after="0" w:line="276" w:lineRule="auto"/>
      <w:jc w:val="left"/>
      <w:outlineLvl w:val="3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E0B"/>
    <w:pPr>
      <w:pBdr>
        <w:bottom w:val="single" w:sz="6" w:space="1" w:color="5B9BD5"/>
      </w:pBdr>
      <w:spacing w:before="200" w:after="0" w:line="276" w:lineRule="auto"/>
      <w:jc w:val="left"/>
      <w:outlineLvl w:val="4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E0B"/>
    <w:pPr>
      <w:pBdr>
        <w:bottom w:val="dotted" w:sz="6" w:space="1" w:color="5B9BD5"/>
      </w:pBdr>
      <w:spacing w:before="200" w:after="0" w:line="276" w:lineRule="auto"/>
      <w:jc w:val="left"/>
      <w:outlineLvl w:val="5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E0B"/>
    <w:pPr>
      <w:spacing w:before="200" w:after="0" w:line="276" w:lineRule="auto"/>
      <w:jc w:val="left"/>
      <w:outlineLvl w:val="6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E0B"/>
    <w:pPr>
      <w:spacing w:before="200" w:after="0" w:line="276" w:lineRule="auto"/>
      <w:jc w:val="left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E0B"/>
    <w:pPr>
      <w:spacing w:before="200" w:after="0" w:line="276" w:lineRule="auto"/>
      <w:jc w:val="left"/>
      <w:outlineLvl w:val="8"/>
    </w:pPr>
    <w:rPr>
      <w:rFonts w:ascii="Calibri" w:eastAsia="Times New Roman" w:hAnsi="Calibri" w:cs="Times New Roman"/>
      <w:i/>
      <w:iCs/>
      <w:caps/>
      <w:spacing w:val="10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54E0B"/>
    <w:rPr>
      <w:caps/>
      <w:color w:val="FFFFFF"/>
      <w:spacing w:val="15"/>
      <w:sz w:val="22"/>
      <w:szCs w:val="22"/>
      <w:shd w:val="clear" w:color="auto" w:fill="5B9BD5"/>
      <w:lang w:eastAsia="cs-CZ"/>
    </w:rPr>
  </w:style>
  <w:style w:type="character" w:customStyle="1" w:styleId="Nadpis2Char">
    <w:name w:val="Nadpis 2 Char"/>
    <w:link w:val="Nadpis2"/>
    <w:uiPriority w:val="9"/>
    <w:semiHidden/>
    <w:rsid w:val="00154E0B"/>
    <w:rPr>
      <w:caps/>
      <w:spacing w:val="15"/>
      <w:shd w:val="clear" w:color="auto" w:fill="DEEAF6"/>
      <w:lang w:eastAsia="cs-CZ"/>
    </w:rPr>
  </w:style>
  <w:style w:type="character" w:customStyle="1" w:styleId="Nadpis3Char">
    <w:name w:val="Nadpis 3 Char"/>
    <w:link w:val="Nadpis3"/>
    <w:uiPriority w:val="9"/>
    <w:semiHidden/>
    <w:rsid w:val="00154E0B"/>
    <w:rPr>
      <w:caps/>
      <w:color w:val="1F4D78"/>
      <w:spacing w:val="15"/>
      <w:lang w:eastAsia="cs-CZ"/>
    </w:rPr>
  </w:style>
  <w:style w:type="character" w:customStyle="1" w:styleId="Nadpis4Char">
    <w:name w:val="Nadpis 4 Char"/>
    <w:link w:val="Nadpis4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5Char">
    <w:name w:val="Nadpis 5 Char"/>
    <w:link w:val="Nadpis5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6Char">
    <w:name w:val="Nadpis 6 Char"/>
    <w:link w:val="Nadpis6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7Char">
    <w:name w:val="Nadpis 7 Char"/>
    <w:link w:val="Nadpis7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8Char">
    <w:name w:val="Nadpis 8 Char"/>
    <w:link w:val="Nadpis8"/>
    <w:uiPriority w:val="9"/>
    <w:semiHidden/>
    <w:rsid w:val="00154E0B"/>
    <w:rPr>
      <w:caps/>
      <w:spacing w:val="10"/>
      <w:sz w:val="18"/>
      <w:szCs w:val="18"/>
      <w:lang w:eastAsia="cs-CZ"/>
    </w:rPr>
  </w:style>
  <w:style w:type="character" w:customStyle="1" w:styleId="Nadpis9Char">
    <w:name w:val="Nadpis 9 Char"/>
    <w:link w:val="Nadpis9"/>
    <w:uiPriority w:val="9"/>
    <w:semiHidden/>
    <w:rsid w:val="00154E0B"/>
    <w:rPr>
      <w:i/>
      <w:iCs/>
      <w:caps/>
      <w:spacing w:val="10"/>
      <w:sz w:val="18"/>
      <w:szCs w:val="18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54E0B"/>
    <w:pPr>
      <w:spacing w:before="100" w:after="200" w:line="276" w:lineRule="auto"/>
      <w:jc w:val="left"/>
    </w:pPr>
    <w:rPr>
      <w:rFonts w:ascii="Calibri" w:eastAsia="Times New Roman" w:hAnsi="Calibri" w:cs="Times New Roman"/>
      <w:b/>
      <w:bCs/>
      <w:color w:val="2E74B5"/>
      <w:sz w:val="16"/>
      <w:szCs w:val="1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54E0B"/>
    <w:pPr>
      <w:spacing w:after="0" w:line="276" w:lineRule="auto"/>
      <w:jc w:val="left"/>
    </w:pPr>
    <w:rPr>
      <w:rFonts w:ascii="Calibri Light" w:eastAsia="SimSun" w:hAnsi="Calibri Light" w:cs="Times New Roman"/>
      <w:caps/>
      <w:color w:val="5B9BD5"/>
      <w:spacing w:val="10"/>
      <w:sz w:val="52"/>
      <w:szCs w:val="52"/>
      <w:lang w:eastAsia="cs-CZ"/>
    </w:rPr>
  </w:style>
  <w:style w:type="character" w:customStyle="1" w:styleId="NzevChar">
    <w:name w:val="Název Char"/>
    <w:link w:val="Nzev"/>
    <w:uiPriority w:val="10"/>
    <w:rsid w:val="00154E0B"/>
    <w:rPr>
      <w:rFonts w:ascii="Calibri Light" w:eastAsia="SimSun" w:hAnsi="Calibri Light"/>
      <w:caps/>
      <w:color w:val="5B9BD5"/>
      <w:spacing w:val="10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E0B"/>
    <w:pPr>
      <w:spacing w:after="500"/>
      <w:jc w:val="left"/>
    </w:pPr>
    <w:rPr>
      <w:rFonts w:ascii="Calibri" w:eastAsia="Times New Roman" w:hAnsi="Calibri" w:cs="Times New Roman"/>
      <w:caps/>
      <w:color w:val="595959"/>
      <w:spacing w:val="10"/>
      <w:sz w:val="21"/>
      <w:szCs w:val="21"/>
      <w:lang w:eastAsia="cs-CZ"/>
    </w:rPr>
  </w:style>
  <w:style w:type="character" w:customStyle="1" w:styleId="PodnadpisChar">
    <w:name w:val="Podnadpis Char"/>
    <w:link w:val="Podnadpis"/>
    <w:uiPriority w:val="11"/>
    <w:rsid w:val="00154E0B"/>
    <w:rPr>
      <w:caps/>
      <w:color w:val="595959"/>
      <w:spacing w:val="10"/>
      <w:sz w:val="21"/>
      <w:szCs w:val="21"/>
      <w:lang w:eastAsia="cs-CZ"/>
    </w:rPr>
  </w:style>
  <w:style w:type="character" w:styleId="Siln">
    <w:name w:val="Strong"/>
    <w:uiPriority w:val="22"/>
    <w:qFormat/>
    <w:rsid w:val="00154E0B"/>
    <w:rPr>
      <w:b/>
      <w:bCs/>
    </w:rPr>
  </w:style>
  <w:style w:type="character" w:styleId="Zdraznn">
    <w:name w:val="Emphasis"/>
    <w:uiPriority w:val="20"/>
    <w:qFormat/>
    <w:rsid w:val="00154E0B"/>
    <w:rPr>
      <w:caps/>
      <w:color w:val="1F4D78"/>
      <w:spacing w:val="5"/>
    </w:rPr>
  </w:style>
  <w:style w:type="paragraph" w:styleId="Bezmezer">
    <w:name w:val="No Spacing"/>
    <w:uiPriority w:val="1"/>
    <w:qFormat/>
    <w:rsid w:val="00154E0B"/>
    <w:pPr>
      <w:spacing w:before="100"/>
    </w:pPr>
    <w:rPr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154E0B"/>
    <w:pPr>
      <w:spacing w:before="100" w:after="200" w:line="276" w:lineRule="auto"/>
      <w:jc w:val="left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CittChar">
    <w:name w:val="Citát Char"/>
    <w:link w:val="Citt"/>
    <w:uiPriority w:val="29"/>
    <w:rsid w:val="00154E0B"/>
    <w:rPr>
      <w:i/>
      <w:iCs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E0B"/>
    <w:pPr>
      <w:spacing w:before="240" w:after="240"/>
      <w:ind w:left="1080" w:right="1080"/>
      <w:jc w:val="center"/>
    </w:pPr>
    <w:rPr>
      <w:rFonts w:ascii="Calibri" w:eastAsia="Times New Roman" w:hAnsi="Calibri" w:cs="Times New Roman"/>
      <w:color w:val="5B9BD5"/>
      <w:sz w:val="24"/>
      <w:szCs w:val="24"/>
      <w:lang w:eastAsia="cs-CZ"/>
    </w:rPr>
  </w:style>
  <w:style w:type="character" w:customStyle="1" w:styleId="VrazncittChar">
    <w:name w:val="Výrazný citát Char"/>
    <w:link w:val="Vrazncitt"/>
    <w:uiPriority w:val="30"/>
    <w:rsid w:val="00154E0B"/>
    <w:rPr>
      <w:color w:val="5B9BD5"/>
      <w:sz w:val="24"/>
      <w:szCs w:val="24"/>
      <w:lang w:eastAsia="cs-CZ"/>
    </w:rPr>
  </w:style>
  <w:style w:type="character" w:styleId="Zdraznnjemn">
    <w:name w:val="Subtle Emphasis"/>
    <w:uiPriority w:val="19"/>
    <w:qFormat/>
    <w:rsid w:val="00154E0B"/>
    <w:rPr>
      <w:i/>
      <w:iCs/>
      <w:color w:val="1F4D78"/>
    </w:rPr>
  </w:style>
  <w:style w:type="character" w:styleId="Zdraznnintenzivn">
    <w:name w:val="Intense Emphasis"/>
    <w:uiPriority w:val="21"/>
    <w:qFormat/>
    <w:rsid w:val="00154E0B"/>
    <w:rPr>
      <w:b/>
      <w:bCs/>
      <w:caps/>
      <w:color w:val="1F4D78"/>
      <w:spacing w:val="10"/>
    </w:rPr>
  </w:style>
  <w:style w:type="character" w:styleId="Odkazjemn">
    <w:name w:val="Subtle Reference"/>
    <w:uiPriority w:val="31"/>
    <w:qFormat/>
    <w:rsid w:val="00154E0B"/>
    <w:rPr>
      <w:b/>
      <w:bCs/>
      <w:color w:val="5B9BD5"/>
    </w:rPr>
  </w:style>
  <w:style w:type="character" w:styleId="Odkazintenzivn">
    <w:name w:val="Intense Reference"/>
    <w:uiPriority w:val="32"/>
    <w:qFormat/>
    <w:rsid w:val="00154E0B"/>
    <w:rPr>
      <w:b/>
      <w:bCs/>
      <w:i/>
      <w:iCs/>
      <w:caps/>
      <w:color w:val="5B9BD5"/>
    </w:rPr>
  </w:style>
  <w:style w:type="character" w:styleId="Nzevknihy">
    <w:name w:val="Book Title"/>
    <w:uiPriority w:val="33"/>
    <w:qFormat/>
    <w:rsid w:val="00154E0B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4E0B"/>
    <w:pPr>
      <w:outlineLvl w:val="9"/>
    </w:pPr>
  </w:style>
  <w:style w:type="table" w:styleId="Mkatabulky">
    <w:name w:val="Table Grid"/>
    <w:basedOn w:val="Normlntabulka"/>
    <w:uiPriority w:val="39"/>
    <w:rsid w:val="00EC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2">
    <w:name w:val="Grid Table 2"/>
    <w:basedOn w:val="Normlntabulka"/>
    <w:uiPriority w:val="47"/>
    <w:rsid w:val="00EC607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C60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Svojšín</dc:creator>
  <cp:keywords/>
  <dc:description/>
  <cp:lastModifiedBy>Obec Svojšín</cp:lastModifiedBy>
  <cp:revision>6</cp:revision>
  <cp:lastPrinted>2022-12-07T13:27:00Z</cp:lastPrinted>
  <dcterms:created xsi:type="dcterms:W3CDTF">2023-10-11T11:18:00Z</dcterms:created>
  <dcterms:modified xsi:type="dcterms:W3CDTF">2023-10-20T10:51:00Z</dcterms:modified>
</cp:coreProperties>
</file>