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149" w:rsidRPr="00A83149" w:rsidRDefault="00A83149" w:rsidP="00A83149">
      <w:pPr>
        <w:rPr>
          <w:color w:val="000000" w:themeColor="text1"/>
        </w:rPr>
      </w:pPr>
    </w:p>
    <w:p w:rsidR="00A83149" w:rsidRPr="00A83149" w:rsidRDefault="00A83149" w:rsidP="00A83149">
      <w:pPr>
        <w:keepNext/>
        <w:spacing w:line="276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A83149">
        <w:rPr>
          <w:rFonts w:ascii="Arial" w:hAnsi="Arial" w:cs="Arial"/>
          <w:b/>
          <w:color w:val="000000" w:themeColor="text1"/>
          <w:sz w:val="24"/>
          <w:szCs w:val="24"/>
        </w:rPr>
        <w:t>Obec Okrouhlá</w:t>
      </w:r>
    </w:p>
    <w:p w:rsidR="00A83149" w:rsidRPr="00A83149" w:rsidRDefault="00A83149" w:rsidP="00A83149">
      <w:pPr>
        <w:keepNext/>
        <w:spacing w:line="276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A83149">
        <w:rPr>
          <w:rFonts w:ascii="Arial" w:hAnsi="Arial" w:cs="Arial"/>
          <w:b/>
          <w:color w:val="000000" w:themeColor="text1"/>
          <w:sz w:val="24"/>
          <w:szCs w:val="24"/>
        </w:rPr>
        <w:t>Zastupitelstvo obce Okrouhlá</w:t>
      </w:r>
    </w:p>
    <w:p w:rsidR="00A83149" w:rsidRPr="00A83149" w:rsidRDefault="00A83149" w:rsidP="00A83149">
      <w:pPr>
        <w:keepNext/>
        <w:spacing w:line="276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A83149">
        <w:rPr>
          <w:rFonts w:ascii="Arial" w:hAnsi="Arial" w:cs="Arial"/>
          <w:b/>
          <w:color w:val="000000" w:themeColor="text1"/>
          <w:sz w:val="24"/>
          <w:szCs w:val="24"/>
        </w:rPr>
        <w:t>Obecně závazná vyhláška obce Okrouhlá č.1/2026</w:t>
      </w:r>
    </w:p>
    <w:p w:rsidR="00A83149" w:rsidRDefault="00A83149" w:rsidP="00A83149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39142A">
        <w:rPr>
          <w:rFonts w:ascii="Arial" w:hAnsi="Arial" w:cs="Arial"/>
          <w:b/>
          <w:sz w:val="24"/>
          <w:szCs w:val="24"/>
        </w:rPr>
        <w:t>kterou se stanoví část společného školského obvodu mateřské školy</w:t>
      </w:r>
    </w:p>
    <w:p w:rsidR="00A83149" w:rsidRPr="0039142A" w:rsidRDefault="00A83149" w:rsidP="00A83149">
      <w:pPr>
        <w:keepNext/>
        <w:spacing w:line="276" w:lineRule="auto"/>
        <w:jc w:val="center"/>
        <w:rPr>
          <w:rFonts w:ascii="Arial" w:hAnsi="Arial" w:cs="Arial"/>
        </w:rPr>
      </w:pPr>
    </w:p>
    <w:p w:rsidR="00A83149" w:rsidRDefault="00A83149" w:rsidP="00A83149">
      <w:pPr>
        <w:keepNext/>
        <w:spacing w:line="276" w:lineRule="auto"/>
        <w:rPr>
          <w:rFonts w:ascii="Arial" w:hAnsi="Arial" w:cs="Arial"/>
        </w:rPr>
      </w:pPr>
      <w:r w:rsidRPr="0039142A">
        <w:rPr>
          <w:rFonts w:ascii="Arial" w:hAnsi="Arial" w:cs="Arial"/>
        </w:rPr>
        <w:t>Zastupite</w:t>
      </w:r>
      <w:r>
        <w:rPr>
          <w:rFonts w:ascii="Arial" w:hAnsi="Arial" w:cs="Arial"/>
        </w:rPr>
        <w:t xml:space="preserve">lstvo </w:t>
      </w:r>
      <w:r w:rsidRPr="00A83149">
        <w:rPr>
          <w:rFonts w:ascii="Arial" w:hAnsi="Arial" w:cs="Arial"/>
          <w:color w:val="000000" w:themeColor="text1"/>
        </w:rPr>
        <w:t>obce Okrouhlá</w:t>
      </w:r>
      <w:r>
        <w:rPr>
          <w:rFonts w:ascii="Arial" w:hAnsi="Arial" w:cs="Arial"/>
          <w:color w:val="00B0F0"/>
        </w:rPr>
        <w:t xml:space="preserve"> </w:t>
      </w:r>
      <w:r>
        <w:rPr>
          <w:rFonts w:ascii="Arial" w:hAnsi="Arial" w:cs="Arial"/>
        </w:rPr>
        <w:t xml:space="preserve">se na svém </w:t>
      </w:r>
      <w:r w:rsidR="004A02C0" w:rsidRPr="004A02C0">
        <w:rPr>
          <w:rFonts w:ascii="Arial" w:hAnsi="Arial" w:cs="Arial"/>
        </w:rPr>
        <w:t xml:space="preserve">zasedání dne 7.8.2026 </w:t>
      </w:r>
      <w:r w:rsidRPr="004A02C0">
        <w:rPr>
          <w:rFonts w:ascii="Arial" w:hAnsi="Arial" w:cs="Arial"/>
        </w:rPr>
        <w:t>usnesením č.</w:t>
      </w:r>
      <w:r w:rsidR="004A02C0">
        <w:rPr>
          <w:rFonts w:ascii="Arial" w:hAnsi="Arial" w:cs="Arial"/>
        </w:rPr>
        <w:t xml:space="preserve">5 </w:t>
      </w:r>
      <w:r w:rsidR="004A02C0" w:rsidRPr="004A02C0">
        <w:rPr>
          <w:rFonts w:ascii="Arial" w:hAnsi="Arial" w:cs="Arial"/>
        </w:rPr>
        <w:t xml:space="preserve">- schůze </w:t>
      </w:r>
      <w:proofErr w:type="gramStart"/>
      <w:r w:rsidR="004A02C0" w:rsidRPr="004A02C0">
        <w:rPr>
          <w:rFonts w:ascii="Arial" w:hAnsi="Arial" w:cs="Arial"/>
        </w:rPr>
        <w:t>č.21</w:t>
      </w:r>
      <w:proofErr w:type="gramEnd"/>
      <w:r w:rsidR="004A02C0">
        <w:rPr>
          <w:rFonts w:ascii="Arial" w:hAnsi="Arial" w:cs="Arial"/>
        </w:rPr>
        <w:t xml:space="preserve"> </w:t>
      </w:r>
      <w:r w:rsidRPr="0039142A">
        <w:rPr>
          <w:rFonts w:ascii="Arial" w:hAnsi="Arial" w:cs="Arial"/>
        </w:rPr>
        <w:t>usneslo vydat na základě ustanovení § 178 odst. 2 písm. c) a § 179 od</w:t>
      </w:r>
      <w:r>
        <w:rPr>
          <w:rFonts w:ascii="Arial" w:hAnsi="Arial" w:cs="Arial"/>
        </w:rPr>
        <w:t>st. 3 zákona č. 561/2004 Sb., o </w:t>
      </w:r>
      <w:r w:rsidRPr="0039142A">
        <w:rPr>
          <w:rFonts w:ascii="Arial" w:hAnsi="Arial" w:cs="Arial"/>
        </w:rPr>
        <w:t xml:space="preserve">předškolním, základním, středním, vyšším odborném a jiném vzdělávání (školský zákon), ve znění pozdějších předpisů, a v souladu s § 10 písm. d) a </w:t>
      </w:r>
      <w:r>
        <w:rPr>
          <w:rFonts w:ascii="Arial" w:hAnsi="Arial" w:cs="Arial"/>
        </w:rPr>
        <w:t>§ 84 odst. 2 písm. h) zákona č. </w:t>
      </w:r>
      <w:r w:rsidRPr="0039142A">
        <w:rPr>
          <w:rFonts w:ascii="Arial" w:hAnsi="Arial" w:cs="Arial"/>
        </w:rPr>
        <w:t xml:space="preserve">128/2000 Sb., o obcích (obecní zřízení), ve znění pozdějších předpisů, tuto obecně závaznou </w:t>
      </w:r>
      <w:r>
        <w:rPr>
          <w:rFonts w:ascii="Arial" w:hAnsi="Arial" w:cs="Arial"/>
        </w:rPr>
        <w:t>vyhlášku:</w:t>
      </w:r>
    </w:p>
    <w:p w:rsidR="00A83149" w:rsidRDefault="00A83149" w:rsidP="00A83149">
      <w:pPr>
        <w:keepNext/>
        <w:spacing w:line="276" w:lineRule="auto"/>
        <w:jc w:val="center"/>
        <w:rPr>
          <w:rFonts w:ascii="Arial" w:hAnsi="Arial" w:cs="Arial"/>
        </w:rPr>
      </w:pPr>
    </w:p>
    <w:p w:rsidR="00A83149" w:rsidRPr="005F7FAE" w:rsidRDefault="00A83149" w:rsidP="00A83149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5F7FAE">
        <w:rPr>
          <w:rFonts w:ascii="Arial" w:hAnsi="Arial" w:cs="Arial"/>
          <w:b/>
          <w:szCs w:val="24"/>
        </w:rPr>
        <w:t>Čl. 1</w:t>
      </w:r>
    </w:p>
    <w:p w:rsidR="00A83149" w:rsidRDefault="00A83149" w:rsidP="00A83149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B97EFF">
        <w:rPr>
          <w:rFonts w:ascii="Arial" w:hAnsi="Arial" w:cs="Arial"/>
          <w:b/>
          <w:szCs w:val="24"/>
        </w:rPr>
        <w:t xml:space="preserve">Stanovení školských obvodů </w:t>
      </w:r>
    </w:p>
    <w:p w:rsidR="00A83149" w:rsidRPr="0062486B" w:rsidRDefault="00A83149" w:rsidP="00A83149">
      <w:pPr>
        <w:spacing w:line="276" w:lineRule="auto"/>
        <w:ind w:firstLine="709"/>
        <w:rPr>
          <w:rFonts w:ascii="Arial" w:hAnsi="Arial" w:cs="Arial"/>
        </w:rPr>
      </w:pPr>
      <w:r w:rsidRPr="00D9671D">
        <w:rPr>
          <w:rFonts w:ascii="Arial" w:hAnsi="Arial" w:cs="Arial"/>
        </w:rPr>
        <w:t xml:space="preserve">Na základě </w:t>
      </w:r>
      <w:r w:rsidRPr="00A83149">
        <w:rPr>
          <w:rFonts w:ascii="Arial" w:hAnsi="Arial" w:cs="Arial"/>
          <w:color w:val="000000" w:themeColor="text1"/>
        </w:rPr>
        <w:t>uzavřené dohody obcí Okrouhlá a Branice o vytvoření společného školského obvodu mateřské školy je území obce Okrouhlá částí školského obvodu Mateřské školy Branice zřízené obcí Branice.</w:t>
      </w:r>
    </w:p>
    <w:p w:rsidR="00A83149" w:rsidRPr="0062486B" w:rsidRDefault="00A83149" w:rsidP="00A83149">
      <w:pPr>
        <w:spacing w:line="276" w:lineRule="auto"/>
        <w:rPr>
          <w:rFonts w:ascii="Arial" w:hAnsi="Arial" w:cs="Arial"/>
        </w:rPr>
      </w:pPr>
    </w:p>
    <w:p w:rsidR="00A83149" w:rsidRPr="005F7FAE" w:rsidRDefault="00A83149" w:rsidP="00A83149">
      <w:pPr>
        <w:keepNext/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Čl. 2</w:t>
      </w:r>
    </w:p>
    <w:p w:rsidR="00A83149" w:rsidRPr="005F7FAE" w:rsidRDefault="00A83149" w:rsidP="00A83149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>Účinnost</w:t>
      </w:r>
    </w:p>
    <w:p w:rsidR="00A83149" w:rsidRPr="0062486B" w:rsidRDefault="00A83149" w:rsidP="00A83149">
      <w:pPr>
        <w:spacing w:line="276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>Tato obecně závazná vyhláška nabývá účinnosti počátkem patnáctého dne následujícího po dni jejího vyhlášení.</w:t>
      </w:r>
    </w:p>
    <w:p w:rsidR="00A83149" w:rsidRPr="0062486B" w:rsidRDefault="00A83149" w:rsidP="00A83149">
      <w:pPr>
        <w:spacing w:line="276" w:lineRule="auto"/>
        <w:rPr>
          <w:rFonts w:ascii="Arial" w:hAnsi="Arial" w:cs="Arial"/>
        </w:rPr>
      </w:pPr>
    </w:p>
    <w:p w:rsidR="00A83149" w:rsidRPr="0062486B" w:rsidRDefault="00A83149" w:rsidP="00A83149">
      <w:pPr>
        <w:spacing w:line="276" w:lineRule="auto"/>
        <w:rPr>
          <w:rFonts w:ascii="Arial" w:hAnsi="Arial" w:cs="Arial"/>
        </w:rPr>
      </w:pPr>
    </w:p>
    <w:p w:rsidR="00A83149" w:rsidRPr="0062486B" w:rsidRDefault="00A83149" w:rsidP="00A83149">
      <w:pPr>
        <w:spacing w:line="276" w:lineRule="auto"/>
        <w:rPr>
          <w:rFonts w:ascii="Arial" w:hAnsi="Arial" w:cs="Arial"/>
        </w:rPr>
      </w:pPr>
    </w:p>
    <w:p w:rsidR="00A83149" w:rsidRPr="0062486B" w:rsidRDefault="00A83149" w:rsidP="00A83149">
      <w:pPr>
        <w:spacing w:line="276" w:lineRule="auto"/>
        <w:rPr>
          <w:rFonts w:ascii="Arial" w:hAnsi="Arial" w:cs="Arial"/>
        </w:rPr>
      </w:pPr>
    </w:p>
    <w:p w:rsidR="00A83149" w:rsidRPr="0062486B" w:rsidRDefault="00A83149" w:rsidP="00A83149">
      <w:pPr>
        <w:spacing w:line="276" w:lineRule="auto"/>
        <w:rPr>
          <w:rFonts w:ascii="Arial" w:hAnsi="Arial" w:cs="Arial"/>
        </w:rPr>
        <w:sectPr w:rsidR="00A83149" w:rsidRPr="0062486B" w:rsidSect="00A83149">
          <w:footerReference w:type="default" r:id="rId7"/>
          <w:footnotePr>
            <w:numRestart w:val="eachSect"/>
          </w:footnotePr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A83149" w:rsidRPr="0062486B" w:rsidRDefault="00A83149" w:rsidP="00A83149">
      <w:pPr>
        <w:keepNext/>
        <w:spacing w:line="276" w:lineRule="auto"/>
        <w:jc w:val="center"/>
        <w:rPr>
          <w:rFonts w:ascii="Arial" w:hAnsi="Arial" w:cs="Arial"/>
        </w:rPr>
      </w:pPr>
      <w:r w:rsidRPr="0062486B">
        <w:rPr>
          <w:rFonts w:ascii="Arial" w:hAnsi="Arial" w:cs="Arial"/>
        </w:rPr>
        <w:lastRenderedPageBreak/>
        <w:t>………………………………</w:t>
      </w:r>
    </w:p>
    <w:p w:rsidR="00A83149" w:rsidRPr="0062486B" w:rsidRDefault="00A83149" w:rsidP="00A83149">
      <w:pPr>
        <w:keepNext/>
        <w:spacing w:line="276" w:lineRule="auto"/>
        <w:jc w:val="center"/>
        <w:rPr>
          <w:rFonts w:ascii="Arial" w:hAnsi="Arial" w:cs="Arial"/>
        </w:rPr>
      </w:pPr>
      <w:r w:rsidRPr="0062486B">
        <w:rPr>
          <w:rFonts w:ascii="Arial" w:hAnsi="Arial" w:cs="Arial"/>
        </w:rPr>
        <w:t>Titul Jméno Příjmení</w:t>
      </w:r>
    </w:p>
    <w:p w:rsidR="00A83149" w:rsidRPr="0062486B" w:rsidRDefault="00A83149" w:rsidP="00A83149">
      <w:pPr>
        <w:keepNext/>
        <w:spacing w:line="276" w:lineRule="auto"/>
        <w:jc w:val="center"/>
        <w:rPr>
          <w:rFonts w:ascii="Arial" w:hAnsi="Arial" w:cs="Arial"/>
        </w:rPr>
        <w:sectPr w:rsidR="00A83149" w:rsidRPr="0062486B" w:rsidSect="00847970">
          <w:footnotePr>
            <w:numRestart w:val="eachSect"/>
          </w:footnotePr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>
        <w:rPr>
          <w:rFonts w:ascii="Arial" w:hAnsi="Arial" w:cs="Arial"/>
        </w:rPr>
        <w:t>starost</w:t>
      </w:r>
    </w:p>
    <w:p w:rsidR="00A83149" w:rsidRDefault="00A83149" w:rsidP="00A83149">
      <w:pPr>
        <w:rPr>
          <w:rFonts w:ascii="Arial" w:hAnsi="Arial" w:cs="Arial"/>
          <w:i/>
          <w:color w:val="00B0F0"/>
          <w:sz w:val="20"/>
          <w:szCs w:val="20"/>
        </w:rPr>
      </w:pPr>
      <w:r>
        <w:rPr>
          <w:rFonts w:ascii="Arial" w:hAnsi="Arial" w:cs="Arial"/>
          <w:i/>
          <w:color w:val="00B0F0"/>
          <w:sz w:val="20"/>
          <w:szCs w:val="20"/>
        </w:rPr>
        <w:lastRenderedPageBreak/>
        <w:br w:type="page"/>
      </w:r>
    </w:p>
    <w:p w:rsidR="00086045" w:rsidRDefault="00086045"/>
    <w:sectPr w:rsidR="00086045" w:rsidSect="000860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66AB" w:rsidRDefault="000A66AB" w:rsidP="001D4A29">
      <w:pPr>
        <w:spacing w:after="0"/>
      </w:pPr>
      <w:r>
        <w:separator/>
      </w:r>
    </w:p>
  </w:endnote>
  <w:endnote w:type="continuationSeparator" w:id="0">
    <w:p w:rsidR="000A66AB" w:rsidRDefault="000A66AB" w:rsidP="001D4A2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</w:rPr>
      <w:id w:val="-1983995659"/>
      <w:docPartObj>
        <w:docPartGallery w:val="Page Numbers (Bottom of Page)"/>
        <w:docPartUnique/>
      </w:docPartObj>
    </w:sdtPr>
    <w:sdtContent>
      <w:p w:rsidR="0081247E" w:rsidRPr="00456B24" w:rsidRDefault="00406075">
        <w:pPr>
          <w:pStyle w:val="Zpat"/>
          <w:jc w:val="center"/>
          <w:rPr>
            <w:rFonts w:ascii="Arial" w:hAnsi="Arial" w:cs="Arial"/>
          </w:rPr>
        </w:pPr>
        <w:r w:rsidRPr="00456B24">
          <w:rPr>
            <w:rFonts w:ascii="Arial" w:hAnsi="Arial" w:cs="Arial"/>
          </w:rPr>
          <w:fldChar w:fldCharType="begin"/>
        </w:r>
        <w:r w:rsidR="00A83149" w:rsidRPr="00456B24">
          <w:rPr>
            <w:rFonts w:ascii="Arial" w:hAnsi="Arial" w:cs="Arial"/>
          </w:rPr>
          <w:instrText>PAGE   \* MERGEFORMAT</w:instrText>
        </w:r>
        <w:r w:rsidRPr="00456B24">
          <w:rPr>
            <w:rFonts w:ascii="Arial" w:hAnsi="Arial" w:cs="Arial"/>
          </w:rPr>
          <w:fldChar w:fldCharType="separate"/>
        </w:r>
        <w:r w:rsidR="004A02C0">
          <w:rPr>
            <w:rFonts w:ascii="Arial" w:hAnsi="Arial" w:cs="Arial"/>
            <w:noProof/>
          </w:rPr>
          <w:t>1</w:t>
        </w:r>
        <w:r w:rsidRPr="00456B24">
          <w:rPr>
            <w:rFonts w:ascii="Arial" w:hAnsi="Arial" w:cs="Arial"/>
          </w:rPr>
          <w:fldChar w:fldCharType="end"/>
        </w:r>
      </w:p>
    </w:sdtContent>
  </w:sdt>
  <w:p w:rsidR="0081247E" w:rsidRDefault="000A66AB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66AB" w:rsidRDefault="000A66AB" w:rsidP="001D4A29">
      <w:pPr>
        <w:spacing w:after="0"/>
      </w:pPr>
      <w:r>
        <w:separator/>
      </w:r>
    </w:p>
  </w:footnote>
  <w:footnote w:type="continuationSeparator" w:id="0">
    <w:p w:rsidR="000A66AB" w:rsidRDefault="000A66AB" w:rsidP="001D4A29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3C1D3B"/>
    <w:multiLevelType w:val="hybridMultilevel"/>
    <w:tmpl w:val="1DACB40C"/>
    <w:lvl w:ilvl="0" w:tplc="A67C7D24">
      <w:start w:val="1"/>
      <w:numFmt w:val="bullet"/>
      <w:lvlText w:val="i"/>
      <w:lvlJc w:val="left"/>
      <w:pPr>
        <w:ind w:left="360" w:hanging="360"/>
      </w:pPr>
      <w:rPr>
        <w:rFonts w:ascii="Webdings" w:hAnsi="Webdings" w:hint="default"/>
        <w:sz w:val="32"/>
        <w:szCs w:val="32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/>
  <w:rsids>
    <w:rsidRoot w:val="00A83149"/>
    <w:rsid w:val="00086045"/>
    <w:rsid w:val="000A66AB"/>
    <w:rsid w:val="00131A8B"/>
    <w:rsid w:val="001D4A29"/>
    <w:rsid w:val="00406075"/>
    <w:rsid w:val="0045385B"/>
    <w:rsid w:val="004A02C0"/>
    <w:rsid w:val="00A831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83149"/>
    <w:pPr>
      <w:spacing w:after="120" w:line="240" w:lineRule="auto"/>
      <w:jc w:val="both"/>
    </w:p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83149"/>
    <w:pPr>
      <w:keepNext/>
      <w:keepLines/>
      <w:spacing w:line="276" w:lineRule="auto"/>
      <w:outlineLvl w:val="1"/>
    </w:pPr>
    <w:rPr>
      <w:rFonts w:ascii="Arial" w:eastAsiaTheme="majorEastAsia" w:hAnsi="Arial" w:cstheme="majorBidi"/>
      <w:b/>
      <w:i/>
      <w:color w:val="FF0000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A83149"/>
    <w:rPr>
      <w:rFonts w:ascii="Arial" w:eastAsiaTheme="majorEastAsia" w:hAnsi="Arial" w:cstheme="majorBidi"/>
      <w:b/>
      <w:i/>
      <w:color w:val="FF0000"/>
      <w:szCs w:val="26"/>
    </w:rPr>
  </w:style>
  <w:style w:type="paragraph" w:styleId="Odstavecseseznamem">
    <w:name w:val="List Paragraph"/>
    <w:basedOn w:val="Normln"/>
    <w:uiPriority w:val="34"/>
    <w:qFormat/>
    <w:rsid w:val="00A83149"/>
    <w:pPr>
      <w:ind w:left="720"/>
      <w:contextualSpacing/>
    </w:pPr>
  </w:style>
  <w:style w:type="paragraph" w:styleId="Zpat">
    <w:name w:val="footer"/>
    <w:basedOn w:val="Normln"/>
    <w:link w:val="ZpatChar"/>
    <w:uiPriority w:val="99"/>
    <w:unhideWhenUsed/>
    <w:rsid w:val="00A83149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A8314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150</Words>
  <Characters>886</Characters>
  <Application>Microsoft Office Word</Application>
  <DocSecurity>0</DocSecurity>
  <Lines>7</Lines>
  <Paragraphs>2</Paragraphs>
  <ScaleCrop>false</ScaleCrop>
  <Company/>
  <LinksUpToDate>false</LinksUpToDate>
  <CharactersWithSpaces>1034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Obec</cp:lastModifiedBy>
  <cp:revision>3</cp:revision>
  <dcterms:created xsi:type="dcterms:W3CDTF">2026-07-08T13:17:00Z</dcterms:created>
  <dcterms:modified xsi:type="dcterms:W3CDTF">2026-08-05T13:42:00Z</dcterms:modified>
</cp:coreProperties>
</file>