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7DD71" w14:textId="77777777" w:rsidR="00614E34" w:rsidRPr="00EA606E" w:rsidRDefault="00614E34" w:rsidP="00614E34">
      <w:pPr>
        <w:jc w:val="center"/>
        <w:rPr>
          <w:b/>
          <w:bCs/>
          <w:sz w:val="40"/>
          <w:szCs w:val="40"/>
        </w:rPr>
      </w:pPr>
      <w:r>
        <w:rPr>
          <w:b/>
          <w:sz w:val="40"/>
          <w:szCs w:val="40"/>
        </w:rPr>
        <w:t>MĚSTO BLŠANY</w:t>
      </w:r>
    </w:p>
    <w:p w14:paraId="47F71257" w14:textId="77777777" w:rsidR="00614E34" w:rsidRDefault="00614E34" w:rsidP="00614E34">
      <w:pPr>
        <w:jc w:val="center"/>
        <w:rPr>
          <w:b/>
          <w:bCs/>
          <w:sz w:val="28"/>
          <w:szCs w:val="28"/>
        </w:rPr>
      </w:pPr>
    </w:p>
    <w:p w14:paraId="6C8768B9" w14:textId="77777777" w:rsidR="00614E34" w:rsidRPr="008D0F99" w:rsidRDefault="00614E34" w:rsidP="00614E34">
      <w:pPr>
        <w:jc w:val="center"/>
        <w:rPr>
          <w:b/>
          <w:bCs/>
          <w:sz w:val="32"/>
          <w:szCs w:val="32"/>
        </w:rPr>
      </w:pPr>
      <w:r w:rsidRPr="008D0F99">
        <w:rPr>
          <w:b/>
          <w:bCs/>
          <w:sz w:val="32"/>
          <w:szCs w:val="32"/>
        </w:rPr>
        <w:t xml:space="preserve">ZASTUPITELSTVO </w:t>
      </w:r>
      <w:r>
        <w:rPr>
          <w:b/>
          <w:bCs/>
          <w:sz w:val="32"/>
          <w:szCs w:val="32"/>
        </w:rPr>
        <w:t>MĚSTA BLŠANY</w:t>
      </w:r>
    </w:p>
    <w:p w14:paraId="3E834DA8" w14:textId="77777777" w:rsidR="007A33DE" w:rsidRPr="000F09B9" w:rsidRDefault="007A33DE" w:rsidP="007A33DE">
      <w:pPr>
        <w:jc w:val="center"/>
        <w:rPr>
          <w:b/>
          <w:bCs/>
        </w:rPr>
      </w:pPr>
    </w:p>
    <w:p w14:paraId="4E46F023" w14:textId="77777777" w:rsidR="007A33DE" w:rsidRPr="00A0241C" w:rsidRDefault="007A33DE" w:rsidP="007A33DE">
      <w:pPr>
        <w:jc w:val="center"/>
        <w:rPr>
          <w:b/>
          <w:bCs/>
          <w:sz w:val="32"/>
          <w:szCs w:val="32"/>
        </w:rPr>
      </w:pPr>
      <w:r w:rsidRPr="00A0241C">
        <w:rPr>
          <w:b/>
          <w:bCs/>
          <w:sz w:val="32"/>
          <w:szCs w:val="32"/>
        </w:rPr>
        <w:t>Obecně závazná vyhláška</w:t>
      </w:r>
    </w:p>
    <w:p w14:paraId="12773AD8" w14:textId="77777777" w:rsidR="00A0241C" w:rsidRPr="00A80AA0" w:rsidRDefault="00A0241C" w:rsidP="001D56FE">
      <w:pPr>
        <w:jc w:val="center"/>
        <w:rPr>
          <w:b/>
          <w:bCs/>
        </w:rPr>
      </w:pPr>
    </w:p>
    <w:p w14:paraId="031938EE"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79A9A85F" w14:textId="77777777" w:rsidR="00461FA9" w:rsidRDefault="00461FA9" w:rsidP="00461FA9">
      <w:pPr>
        <w:tabs>
          <w:tab w:val="left" w:pos="5130"/>
        </w:tabs>
        <w:rPr>
          <w:b/>
        </w:rPr>
      </w:pPr>
    </w:p>
    <w:p w14:paraId="7CAD4144" w14:textId="14C000BC" w:rsidR="007A33DE" w:rsidRPr="00895C6E" w:rsidRDefault="007A33DE" w:rsidP="007A33DE">
      <w:pPr>
        <w:pStyle w:val="Zkladntextodsazen"/>
        <w:ind w:left="0" w:firstLine="0"/>
      </w:pPr>
      <w:r w:rsidRPr="00AD642E">
        <w:rPr>
          <w:i/>
        </w:rPr>
        <w:t xml:space="preserve">Zastupitelstvo </w:t>
      </w:r>
      <w:r>
        <w:rPr>
          <w:i/>
        </w:rPr>
        <w:t xml:space="preserve">obce </w:t>
      </w:r>
      <w:r w:rsidR="00614E34">
        <w:rPr>
          <w:i/>
        </w:rPr>
        <w:t>Blšany</w:t>
      </w:r>
      <w:r w:rsidRPr="00AD642E">
        <w:rPr>
          <w:i/>
        </w:rPr>
        <w:t xml:space="preserve"> se na svém zasedání dne </w:t>
      </w:r>
      <w:r w:rsidR="009000C1">
        <w:rPr>
          <w:i/>
        </w:rPr>
        <w:t>27. 11.</w:t>
      </w:r>
      <w:r>
        <w:rPr>
          <w:i/>
        </w:rPr>
        <w:t xml:space="preserve"> </w:t>
      </w:r>
      <w:r w:rsidR="00614E34">
        <w:rPr>
          <w:i/>
        </w:rPr>
        <w:t>2024</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w:t>
      </w:r>
      <w:r w:rsidR="00A032B8">
        <w:rPr>
          <w:i/>
        </w:rPr>
        <w:t> </w:t>
      </w:r>
      <w:r w:rsidRPr="00895C6E">
        <w:rPr>
          <w:i/>
        </w:rPr>
        <w:t>2 písm. h) zákona č. 128/2000 Sb., o</w:t>
      </w:r>
      <w:r>
        <w:rPr>
          <w:i/>
        </w:rPr>
        <w:t> </w:t>
      </w:r>
      <w:r w:rsidRPr="00895C6E">
        <w:rPr>
          <w:i/>
        </w:rPr>
        <w:t>obcích (obecní zřízení), ve znění pozdějších předpisů, tuto obecně závaznou vyhlášku (dále jen „vyhláška“):</w:t>
      </w:r>
    </w:p>
    <w:p w14:paraId="1DADCF1B" w14:textId="77777777" w:rsidR="009958F0" w:rsidRDefault="009958F0" w:rsidP="009958F0">
      <w:pPr>
        <w:jc w:val="center"/>
        <w:rPr>
          <w:b/>
        </w:rPr>
      </w:pPr>
    </w:p>
    <w:p w14:paraId="2FEF0CF6" w14:textId="77777777" w:rsidR="009958F0" w:rsidRPr="001C02F7" w:rsidRDefault="009958F0" w:rsidP="009958F0">
      <w:pPr>
        <w:jc w:val="center"/>
        <w:rPr>
          <w:b/>
        </w:rPr>
      </w:pPr>
      <w:r>
        <w:rPr>
          <w:b/>
        </w:rPr>
        <w:t>Článek</w:t>
      </w:r>
      <w:r w:rsidRPr="001C02F7">
        <w:rPr>
          <w:b/>
        </w:rPr>
        <w:t xml:space="preserve"> 1</w:t>
      </w:r>
    </w:p>
    <w:p w14:paraId="00D0FE28" w14:textId="77777777" w:rsidR="009958F0" w:rsidRPr="001C02F7" w:rsidRDefault="009958F0" w:rsidP="009958F0">
      <w:pPr>
        <w:jc w:val="center"/>
        <w:rPr>
          <w:b/>
        </w:rPr>
      </w:pPr>
      <w:r w:rsidRPr="001C02F7">
        <w:rPr>
          <w:b/>
        </w:rPr>
        <w:t>Úvodní ustanovení</w:t>
      </w:r>
    </w:p>
    <w:p w14:paraId="6CB2EE44" w14:textId="77777777" w:rsidR="009958F0" w:rsidRPr="001C02F7" w:rsidRDefault="009958F0" w:rsidP="009958F0">
      <w:pPr>
        <w:jc w:val="both"/>
      </w:pPr>
    </w:p>
    <w:p w14:paraId="276B8737" w14:textId="17A3D08A" w:rsidR="00453987" w:rsidRPr="00BE0606" w:rsidRDefault="00614E34" w:rsidP="00BF3BD3">
      <w:pPr>
        <w:pStyle w:val="Normln1"/>
        <w:widowControl w:val="0"/>
        <w:numPr>
          <w:ilvl w:val="0"/>
          <w:numId w:val="1"/>
        </w:numPr>
        <w:suppressLineNumbers/>
        <w:autoSpaceDE w:val="0"/>
        <w:autoSpaceDN w:val="0"/>
        <w:adjustRightInd w:val="0"/>
        <w:jc w:val="both"/>
        <w:rPr>
          <w:u w:val="single"/>
        </w:rPr>
      </w:pPr>
      <w:r>
        <w:t>Město Blšany</w:t>
      </w:r>
      <w:r w:rsidR="00453987" w:rsidRPr="00BE0606">
        <w:t xml:space="preserve"> touto vyhláškou zavádí místní poplatek za užívání veřejného prostranství (dále jen „poplatek“).</w:t>
      </w:r>
    </w:p>
    <w:p w14:paraId="632F0632" w14:textId="40AF7410" w:rsidR="00563F82" w:rsidRPr="00614E34" w:rsidRDefault="00563F82" w:rsidP="00BF3BD3">
      <w:pPr>
        <w:numPr>
          <w:ilvl w:val="0"/>
          <w:numId w:val="1"/>
        </w:numPr>
        <w:jc w:val="both"/>
      </w:pPr>
      <w:r w:rsidRPr="00614E34">
        <w:t xml:space="preserve">Správcem poplatku je </w:t>
      </w:r>
      <w:r w:rsidR="00614E34" w:rsidRPr="00614E34">
        <w:t>Městský</w:t>
      </w:r>
      <w:r w:rsidR="00242D1F" w:rsidRPr="00614E34">
        <w:t xml:space="preserve"> úřad</w:t>
      </w:r>
      <w:r w:rsidR="00614E34" w:rsidRPr="00614E34">
        <w:t xml:space="preserve"> Blšany</w:t>
      </w:r>
      <w:r w:rsidRPr="00614E34">
        <w:t>.</w:t>
      </w:r>
      <w:r w:rsidRPr="00614E34">
        <w:rPr>
          <w:vertAlign w:val="superscript"/>
        </w:rPr>
        <w:footnoteReference w:id="1"/>
      </w:r>
      <w:r w:rsidRPr="00614E34">
        <w:rPr>
          <w:vertAlign w:val="superscript"/>
        </w:rPr>
        <w:t>)</w:t>
      </w:r>
    </w:p>
    <w:p w14:paraId="1E0D955E" w14:textId="77777777" w:rsidR="007D5B23" w:rsidRPr="00614E34" w:rsidRDefault="007D5B23" w:rsidP="007D5B23">
      <w:pPr>
        <w:numPr>
          <w:ilvl w:val="0"/>
          <w:numId w:val="1"/>
        </w:numPr>
        <w:jc w:val="both"/>
      </w:pPr>
      <w:r w:rsidRPr="00614E34">
        <w:t>Poplatkový subjekt vymezuje zákon.</w:t>
      </w:r>
      <w:r w:rsidRPr="00614E34">
        <w:rPr>
          <w:rStyle w:val="Znakapoznpodarou"/>
        </w:rPr>
        <w:footnoteReference w:id="2"/>
      </w:r>
      <w:r w:rsidRPr="00614E34">
        <w:rPr>
          <w:vertAlign w:val="superscript"/>
        </w:rPr>
        <w:t>)</w:t>
      </w:r>
    </w:p>
    <w:p w14:paraId="0A27EB87" w14:textId="77777777" w:rsidR="009958F0" w:rsidRPr="00614E34" w:rsidRDefault="009958F0" w:rsidP="009958F0">
      <w:pPr>
        <w:jc w:val="both"/>
        <w:rPr>
          <w:sz w:val="20"/>
          <w:szCs w:val="20"/>
        </w:rPr>
      </w:pPr>
    </w:p>
    <w:p w14:paraId="38834C3F" w14:textId="77777777" w:rsidR="009958F0" w:rsidRPr="00614E34" w:rsidRDefault="009958F0" w:rsidP="00D17A87">
      <w:pPr>
        <w:pStyle w:val="Nadpis1"/>
        <w:keepNext w:val="0"/>
        <w:widowControl w:val="0"/>
      </w:pPr>
      <w:r w:rsidRPr="00614E34">
        <w:t>Článek 2</w:t>
      </w:r>
    </w:p>
    <w:p w14:paraId="2010DB30" w14:textId="77777777" w:rsidR="009958F0" w:rsidRPr="00614E34" w:rsidRDefault="009958F0" w:rsidP="00D17A87">
      <w:pPr>
        <w:pStyle w:val="Nadpis1"/>
        <w:keepNext w:val="0"/>
        <w:widowControl w:val="0"/>
        <w:rPr>
          <w:b w:val="0"/>
          <w:bCs w:val="0"/>
        </w:rPr>
      </w:pPr>
      <w:r w:rsidRPr="00614E34">
        <w:t>Předmět poplatku</w:t>
      </w:r>
      <w:r w:rsidR="00563F82" w:rsidRPr="00614E34">
        <w:t xml:space="preserve"> a poplatník</w:t>
      </w:r>
    </w:p>
    <w:p w14:paraId="41B59329" w14:textId="77777777" w:rsidR="009958F0" w:rsidRPr="00614E34" w:rsidRDefault="009958F0" w:rsidP="009958F0">
      <w:pPr>
        <w:pStyle w:val="Zkladntext"/>
        <w:spacing w:after="0"/>
        <w:rPr>
          <w:sz w:val="20"/>
          <w:szCs w:val="20"/>
        </w:rPr>
      </w:pPr>
    </w:p>
    <w:p w14:paraId="6DDB53C0" w14:textId="1C700D32" w:rsidR="00563F82" w:rsidRPr="00614E34" w:rsidRDefault="00563F82" w:rsidP="00BF3BD3">
      <w:pPr>
        <w:numPr>
          <w:ilvl w:val="0"/>
          <w:numId w:val="2"/>
        </w:numPr>
        <w:jc w:val="both"/>
        <w:rPr>
          <w:i/>
        </w:rPr>
      </w:pPr>
      <w:r w:rsidRPr="00614E34">
        <w:t>Předmět poplatku upravuje zákon.</w:t>
      </w:r>
      <w:r w:rsidRPr="00614E34">
        <w:rPr>
          <w:rStyle w:val="Znakapoznpodarou"/>
        </w:rPr>
        <w:footnoteReference w:id="3"/>
      </w:r>
      <w:r w:rsidRPr="00614E34">
        <w:rPr>
          <w:vertAlign w:val="superscript"/>
        </w:rPr>
        <w:t>)</w:t>
      </w:r>
      <w:r w:rsidR="00453987" w:rsidRPr="00614E34">
        <w:t xml:space="preserve"> </w:t>
      </w:r>
      <w:r w:rsidR="00614E34" w:rsidRPr="00614E34">
        <w:t>Město</w:t>
      </w:r>
      <w:r w:rsidR="00655FC0" w:rsidRPr="00614E34">
        <w:t xml:space="preserve"> vybírá poplatek za užívání veřejného prostranství způsoby uvedeným</w:t>
      </w:r>
      <w:r w:rsidR="005E1B1F" w:rsidRPr="00614E34">
        <w:t>i</w:t>
      </w:r>
      <w:r w:rsidR="00655FC0" w:rsidRPr="00614E34">
        <w:t xml:space="preserve"> v čl. 5 této vyhlášky.</w:t>
      </w:r>
    </w:p>
    <w:p w14:paraId="1228CE03" w14:textId="77777777" w:rsidR="00563F82" w:rsidRPr="00614E34" w:rsidRDefault="00563F82" w:rsidP="00BF3BD3">
      <w:pPr>
        <w:numPr>
          <w:ilvl w:val="0"/>
          <w:numId w:val="2"/>
        </w:numPr>
        <w:jc w:val="both"/>
      </w:pPr>
      <w:r w:rsidRPr="00614E34">
        <w:t>Poplatníka vymezuje zákon.</w:t>
      </w:r>
      <w:r w:rsidRPr="00614E34">
        <w:rPr>
          <w:rStyle w:val="Znakapoznpodarou"/>
        </w:rPr>
        <w:footnoteReference w:id="4"/>
      </w:r>
      <w:r w:rsidRPr="00614E34">
        <w:rPr>
          <w:vertAlign w:val="superscript"/>
        </w:rPr>
        <w:t>)</w:t>
      </w:r>
    </w:p>
    <w:p w14:paraId="4273F3E0" w14:textId="77777777" w:rsidR="00563F82" w:rsidRPr="00614E34" w:rsidRDefault="00563F82" w:rsidP="009958F0">
      <w:pPr>
        <w:pStyle w:val="Zkladntext"/>
        <w:spacing w:after="0"/>
        <w:rPr>
          <w:sz w:val="20"/>
          <w:szCs w:val="20"/>
        </w:rPr>
      </w:pPr>
    </w:p>
    <w:p w14:paraId="755FA759" w14:textId="77777777" w:rsidR="007A4136" w:rsidRPr="00614E34" w:rsidRDefault="007A4136" w:rsidP="007A4136">
      <w:pPr>
        <w:jc w:val="center"/>
        <w:outlineLvl w:val="0"/>
        <w:rPr>
          <w:b/>
        </w:rPr>
      </w:pPr>
      <w:r w:rsidRPr="00614E34">
        <w:rPr>
          <w:b/>
        </w:rPr>
        <w:t>Článek 3</w:t>
      </w:r>
    </w:p>
    <w:p w14:paraId="71A3EC67" w14:textId="77777777" w:rsidR="007A4136" w:rsidRPr="00614E34" w:rsidRDefault="007A4136" w:rsidP="007A4136">
      <w:pPr>
        <w:jc w:val="center"/>
        <w:rPr>
          <w:b/>
        </w:rPr>
      </w:pPr>
      <w:r w:rsidRPr="00614E34">
        <w:rPr>
          <w:b/>
        </w:rPr>
        <w:t>Veřejné prostranství</w:t>
      </w:r>
    </w:p>
    <w:p w14:paraId="38B11AFD" w14:textId="77777777" w:rsidR="007A4136" w:rsidRPr="00614E34" w:rsidRDefault="007A4136" w:rsidP="007A4136">
      <w:pPr>
        <w:jc w:val="center"/>
        <w:rPr>
          <w:b/>
        </w:rPr>
      </w:pPr>
    </w:p>
    <w:p w14:paraId="7D652137" w14:textId="16C5BFDB" w:rsidR="007A4136" w:rsidRDefault="007A4136" w:rsidP="007A4136">
      <w:pPr>
        <w:jc w:val="both"/>
      </w:pPr>
      <w:r w:rsidRPr="00614E34">
        <w:t>Poplatek se platí za užívání veřejných prostranství</w:t>
      </w:r>
      <w:r w:rsidRPr="00614E34">
        <w:rPr>
          <w:rStyle w:val="Znakapoznpodarou"/>
        </w:rPr>
        <w:footnoteReference w:id="5"/>
      </w:r>
      <w:r w:rsidRPr="00614E34">
        <w:rPr>
          <w:vertAlign w:val="superscript"/>
        </w:rPr>
        <w:t>)</w:t>
      </w:r>
      <w:r w:rsidR="00614E34" w:rsidRPr="00614E34">
        <w:t>: všech návsí, ulic, chodník</w:t>
      </w:r>
      <w:r w:rsidR="00834A2C">
        <w:t>ů</w:t>
      </w:r>
      <w:r w:rsidR="00614E34" w:rsidRPr="00614E34">
        <w:t>, místní</w:t>
      </w:r>
      <w:r w:rsidR="00834A2C">
        <w:t xml:space="preserve">ch </w:t>
      </w:r>
      <w:r w:rsidR="00614E34" w:rsidRPr="00614E34">
        <w:t>komunikac</w:t>
      </w:r>
      <w:r w:rsidR="00834A2C">
        <w:t>í</w:t>
      </w:r>
      <w:r w:rsidR="00614E34" w:rsidRPr="00614E34">
        <w:t>, veřejn</w:t>
      </w:r>
      <w:r w:rsidR="00834A2C">
        <w:t xml:space="preserve">é </w:t>
      </w:r>
      <w:r w:rsidR="00614E34" w:rsidRPr="00614E34">
        <w:t>zele</w:t>
      </w:r>
      <w:r w:rsidR="00834A2C">
        <w:t>ně</w:t>
      </w:r>
      <w:r w:rsidR="00614E34" w:rsidRPr="00614E34">
        <w:t xml:space="preserve"> a park</w:t>
      </w:r>
      <w:r w:rsidR="00834A2C">
        <w:t>ů</w:t>
      </w:r>
      <w:r w:rsidRPr="00614E34">
        <w:t>.</w:t>
      </w:r>
    </w:p>
    <w:p w14:paraId="2BB83BDC"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55DD2A95" w14:textId="77777777" w:rsidR="009958F0" w:rsidRPr="00D6118C" w:rsidRDefault="009958F0" w:rsidP="009958F0">
      <w:pPr>
        <w:jc w:val="center"/>
        <w:rPr>
          <w:b/>
          <w:bCs/>
        </w:rPr>
      </w:pPr>
      <w:r w:rsidRPr="00D6118C">
        <w:rPr>
          <w:b/>
          <w:bCs/>
        </w:rPr>
        <w:t>Ohlašovací povinnost</w:t>
      </w:r>
    </w:p>
    <w:p w14:paraId="20B770CB" w14:textId="77777777" w:rsidR="007A4136" w:rsidRPr="00D6118C" w:rsidRDefault="007A4136" w:rsidP="00D6118C"/>
    <w:p w14:paraId="386EED58" w14:textId="2FD76C8B"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614E34">
        <w:t>14</w:t>
      </w:r>
      <w:r>
        <w:t xml:space="preserve"> dnů před </w:t>
      </w:r>
      <w:r w:rsidRPr="001D3671">
        <w:t xml:space="preserve">zahájením užívání veřejného prostranství. </w:t>
      </w:r>
      <w:r w:rsidR="00614E34">
        <w:t>V</w:t>
      </w:r>
      <w:r w:rsidRPr="001D3671">
        <w:t xml:space="preserve"> případě neplánovaného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12941B65"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56EB9DAC" w14:textId="77777777" w:rsidR="00F840BE" w:rsidRPr="00614E34" w:rsidRDefault="00F840BE" w:rsidP="00F840BE">
      <w:pPr>
        <w:pStyle w:val="Normln2"/>
        <w:numPr>
          <w:ilvl w:val="0"/>
          <w:numId w:val="3"/>
        </w:numPr>
        <w:autoSpaceDE w:val="0"/>
        <w:autoSpaceDN w:val="0"/>
        <w:adjustRightInd w:val="0"/>
        <w:jc w:val="both"/>
        <w:rPr>
          <w:bCs/>
          <w:szCs w:val="24"/>
        </w:rPr>
      </w:pPr>
      <w:r w:rsidRPr="00614E34">
        <w:rPr>
          <w:bCs/>
          <w:szCs w:val="24"/>
        </w:rPr>
        <w:t>Postup při změně</w:t>
      </w:r>
      <w:r w:rsidRPr="00614E34">
        <w:rPr>
          <w:rStyle w:val="Znakapoznpodarou"/>
          <w:bCs/>
          <w:szCs w:val="24"/>
        </w:rPr>
        <w:footnoteReference w:id="8"/>
      </w:r>
      <w:r w:rsidRPr="00614E34">
        <w:rPr>
          <w:bCs/>
          <w:szCs w:val="24"/>
          <w:vertAlign w:val="superscript"/>
        </w:rPr>
        <w:t>)</w:t>
      </w:r>
      <w:r w:rsidRPr="00614E34">
        <w:rPr>
          <w:bCs/>
          <w:szCs w:val="24"/>
        </w:rPr>
        <w:t xml:space="preserve"> údajů uvedených v ohlášení upravuje zákon.</w:t>
      </w:r>
      <w:r w:rsidRPr="00614E34">
        <w:rPr>
          <w:rStyle w:val="Znakapoznpodarou"/>
          <w:bCs/>
          <w:szCs w:val="24"/>
        </w:rPr>
        <w:footnoteReference w:id="9"/>
      </w:r>
      <w:r w:rsidRPr="00614E34">
        <w:rPr>
          <w:bCs/>
          <w:szCs w:val="24"/>
          <w:vertAlign w:val="superscript"/>
        </w:rPr>
        <w:t>)</w:t>
      </w:r>
      <w:r w:rsidRPr="00614E34">
        <w:rPr>
          <w:bCs/>
          <w:szCs w:val="24"/>
        </w:rPr>
        <w:t xml:space="preserve"> </w:t>
      </w:r>
    </w:p>
    <w:p w14:paraId="280CC13A" w14:textId="347A2A83" w:rsidR="00F840BE" w:rsidRPr="00614E34" w:rsidRDefault="00F840BE" w:rsidP="00F840BE">
      <w:pPr>
        <w:numPr>
          <w:ilvl w:val="0"/>
          <w:numId w:val="3"/>
        </w:numPr>
        <w:jc w:val="both"/>
        <w:rPr>
          <w:sz w:val="23"/>
          <w:szCs w:val="23"/>
        </w:rPr>
      </w:pPr>
      <w:r w:rsidRPr="00614E34">
        <w:rPr>
          <w:sz w:val="23"/>
          <w:szCs w:val="23"/>
        </w:rPr>
        <w:t>Důsledky nesplnění ohlašovací povinnosti ke vzniku osvobození stanoví zákon.</w:t>
      </w:r>
      <w:r w:rsidRPr="00614E34">
        <w:rPr>
          <w:rStyle w:val="Znakapoznpodarou"/>
          <w:sz w:val="23"/>
          <w:szCs w:val="23"/>
        </w:rPr>
        <w:footnoteReference w:id="10"/>
      </w:r>
      <w:r w:rsidRPr="00614E34">
        <w:rPr>
          <w:sz w:val="23"/>
          <w:szCs w:val="23"/>
          <w:vertAlign w:val="superscript"/>
        </w:rPr>
        <w:t>)</w:t>
      </w:r>
    </w:p>
    <w:p w14:paraId="7E72B929" w14:textId="77777777" w:rsidR="009958F0" w:rsidRPr="00614E34" w:rsidRDefault="009958F0" w:rsidP="009958F0">
      <w:pPr>
        <w:pStyle w:val="Normln2"/>
        <w:autoSpaceDE w:val="0"/>
        <w:autoSpaceDN w:val="0"/>
        <w:adjustRightInd w:val="0"/>
        <w:jc w:val="both"/>
        <w:rPr>
          <w:bCs/>
          <w:sz w:val="20"/>
        </w:rPr>
      </w:pPr>
    </w:p>
    <w:p w14:paraId="123652E8" w14:textId="77777777" w:rsidR="009958F0" w:rsidRPr="00614E34" w:rsidRDefault="009958F0" w:rsidP="009958F0">
      <w:pPr>
        <w:jc w:val="center"/>
        <w:rPr>
          <w:b/>
          <w:bCs/>
        </w:rPr>
      </w:pPr>
      <w:r w:rsidRPr="00614E34">
        <w:rPr>
          <w:b/>
          <w:bCs/>
        </w:rPr>
        <w:t xml:space="preserve">Článek </w:t>
      </w:r>
      <w:r w:rsidR="00A86853" w:rsidRPr="00614E34">
        <w:rPr>
          <w:b/>
          <w:bCs/>
        </w:rPr>
        <w:t>5</w:t>
      </w:r>
    </w:p>
    <w:p w14:paraId="49174F3E" w14:textId="77777777" w:rsidR="009958F0" w:rsidRPr="00614E34" w:rsidRDefault="009958F0" w:rsidP="009958F0">
      <w:pPr>
        <w:jc w:val="center"/>
        <w:rPr>
          <w:b/>
          <w:bCs/>
        </w:rPr>
      </w:pPr>
      <w:r w:rsidRPr="00614E34">
        <w:rPr>
          <w:b/>
          <w:bCs/>
        </w:rPr>
        <w:t>Sazba poplatku</w:t>
      </w:r>
    </w:p>
    <w:p w14:paraId="1E47E9DF" w14:textId="77777777" w:rsidR="004F4AA1" w:rsidRPr="00614E34" w:rsidRDefault="004F4AA1" w:rsidP="009958F0">
      <w:pPr>
        <w:pStyle w:val="Zkladntext"/>
        <w:spacing w:after="0"/>
        <w:jc w:val="center"/>
        <w:rPr>
          <w:b/>
          <w:bCs/>
        </w:rPr>
      </w:pPr>
    </w:p>
    <w:p w14:paraId="47E3DC83" w14:textId="77777777" w:rsidR="00F46A45" w:rsidRPr="00614E34" w:rsidRDefault="00F46A45" w:rsidP="00614E34">
      <w:pPr>
        <w:jc w:val="both"/>
      </w:pPr>
      <w:r w:rsidRPr="00614E34">
        <w:t>Sazba poplatku činí za každý i započatý m</w:t>
      </w:r>
      <w:r w:rsidRPr="00614E34">
        <w:rPr>
          <w:vertAlign w:val="superscript"/>
        </w:rPr>
        <w:t xml:space="preserve">2 </w:t>
      </w:r>
      <w:r w:rsidRPr="00614E34">
        <w:t>a každý i započatý den:</w:t>
      </w:r>
    </w:p>
    <w:p w14:paraId="0B8F78E4" w14:textId="26DEDC4D" w:rsidR="000D39CA" w:rsidRPr="00070D27" w:rsidRDefault="000D39CA" w:rsidP="00BF3BD3">
      <w:pPr>
        <w:numPr>
          <w:ilvl w:val="0"/>
          <w:numId w:val="9"/>
        </w:numPr>
        <w:tabs>
          <w:tab w:val="right" w:leader="dot" w:pos="8789"/>
        </w:tabs>
      </w:pPr>
      <w:r w:rsidRPr="00070D27">
        <w:t xml:space="preserve">za provádění výkopových prací </w:t>
      </w:r>
      <w:r w:rsidRPr="00070D27">
        <w:tab/>
        <w:t xml:space="preserve"> 10 Kč,</w:t>
      </w:r>
    </w:p>
    <w:p w14:paraId="00ED42EB" w14:textId="0BA303CA" w:rsidR="000D39CA" w:rsidRPr="00070D27" w:rsidRDefault="000D39CA" w:rsidP="00BF3BD3">
      <w:pPr>
        <w:numPr>
          <w:ilvl w:val="0"/>
          <w:numId w:val="9"/>
        </w:numPr>
        <w:tabs>
          <w:tab w:val="right" w:leader="dot" w:pos="8789"/>
        </w:tabs>
      </w:pPr>
      <w:r w:rsidRPr="00070D27">
        <w:t xml:space="preserve">za umístění stavebního zařízení </w:t>
      </w:r>
      <w:r w:rsidRPr="00070D27">
        <w:tab/>
        <w:t xml:space="preserve"> 10 Kč,</w:t>
      </w:r>
    </w:p>
    <w:p w14:paraId="608FAE32" w14:textId="52FF180C" w:rsidR="000D39CA" w:rsidRPr="00070D27" w:rsidRDefault="000D39CA" w:rsidP="00BF3BD3">
      <w:pPr>
        <w:numPr>
          <w:ilvl w:val="0"/>
          <w:numId w:val="9"/>
        </w:numPr>
        <w:tabs>
          <w:tab w:val="right" w:leader="dot" w:pos="8789"/>
        </w:tabs>
      </w:pPr>
      <w:r w:rsidRPr="00070D27">
        <w:t xml:space="preserve">za umístění skládek </w:t>
      </w:r>
      <w:r w:rsidRPr="00070D27">
        <w:tab/>
        <w:t xml:space="preserve"> </w:t>
      </w:r>
      <w:r w:rsidR="00614E34" w:rsidRPr="00070D27">
        <w:t>5</w:t>
      </w:r>
      <w:r w:rsidRPr="00070D27">
        <w:t xml:space="preserve"> Kč</w:t>
      </w:r>
      <w:r w:rsidR="00614E34" w:rsidRPr="00070D27">
        <w:t>.</w:t>
      </w:r>
    </w:p>
    <w:p w14:paraId="6DDC1E5E" w14:textId="77777777" w:rsidR="00730DDF" w:rsidRPr="00614E34" w:rsidRDefault="00730DDF" w:rsidP="00730DDF">
      <w:pPr>
        <w:pStyle w:val="Zkladntext"/>
        <w:spacing w:after="0"/>
        <w:rPr>
          <w:b/>
          <w:bCs/>
        </w:rPr>
      </w:pPr>
    </w:p>
    <w:p w14:paraId="3085FE13" w14:textId="77777777" w:rsidR="009958F0" w:rsidRPr="00614E34" w:rsidRDefault="00A86853" w:rsidP="009958F0">
      <w:pPr>
        <w:pStyle w:val="Zkladntext"/>
        <w:spacing w:after="0"/>
        <w:jc w:val="center"/>
        <w:rPr>
          <w:b/>
          <w:bCs/>
        </w:rPr>
      </w:pPr>
      <w:r w:rsidRPr="00614E34">
        <w:rPr>
          <w:b/>
          <w:bCs/>
        </w:rPr>
        <w:t>Článek 6</w:t>
      </w:r>
    </w:p>
    <w:p w14:paraId="1F70F78B" w14:textId="4F7C8D7C" w:rsidR="009958F0" w:rsidRPr="00D17A87" w:rsidRDefault="009958F0" w:rsidP="009958F0">
      <w:pPr>
        <w:pStyle w:val="Zkladntext"/>
        <w:spacing w:after="0"/>
        <w:jc w:val="center"/>
        <w:rPr>
          <w:b/>
          <w:bCs/>
        </w:rPr>
      </w:pPr>
      <w:r w:rsidRPr="00614E34">
        <w:rPr>
          <w:b/>
          <w:bCs/>
        </w:rPr>
        <w:t>Osvobození</w:t>
      </w:r>
      <w:r w:rsidR="00D17A87" w:rsidRPr="00D17A87">
        <w:rPr>
          <w:b/>
          <w:bCs/>
        </w:rPr>
        <w:t xml:space="preserve"> </w:t>
      </w:r>
    </w:p>
    <w:p w14:paraId="4BD564C4" w14:textId="77777777" w:rsidR="009958F0" w:rsidRPr="00D17A87" w:rsidRDefault="009958F0" w:rsidP="009958F0">
      <w:pPr>
        <w:pStyle w:val="Zkladntext"/>
        <w:spacing w:after="0"/>
        <w:jc w:val="center"/>
        <w:rPr>
          <w:b/>
          <w:bCs/>
        </w:rPr>
      </w:pPr>
    </w:p>
    <w:p w14:paraId="548781CD"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3B7B26A2" w14:textId="77777777" w:rsidR="00614E34" w:rsidRPr="005B3B99" w:rsidRDefault="00175D5E" w:rsidP="00BF3BD3">
      <w:pPr>
        <w:pStyle w:val="Zkladntext"/>
        <w:numPr>
          <w:ilvl w:val="0"/>
          <w:numId w:val="4"/>
        </w:numPr>
        <w:spacing w:after="0"/>
      </w:pPr>
      <w:r w:rsidRPr="005B3B99">
        <w:lastRenderedPageBreak/>
        <w:t>Dále se touto vyhláškou stanoví další osvobození od poplatku</w:t>
      </w:r>
      <w:r w:rsidR="00614E34" w:rsidRPr="005B3B99">
        <w:t>:</w:t>
      </w:r>
    </w:p>
    <w:p w14:paraId="6318A6BD" w14:textId="17AEA03D" w:rsidR="00614E34" w:rsidRPr="005B3B99" w:rsidRDefault="00614E34" w:rsidP="00614E34">
      <w:pPr>
        <w:pStyle w:val="Zkladntext"/>
        <w:numPr>
          <w:ilvl w:val="1"/>
          <w:numId w:val="2"/>
        </w:numPr>
        <w:tabs>
          <w:tab w:val="clear" w:pos="1021"/>
        </w:tabs>
        <w:spacing w:after="0"/>
        <w:ind w:left="714" w:hanging="357"/>
      </w:pPr>
      <w:r w:rsidRPr="005B3B99">
        <w:t>pro město Blšany,</w:t>
      </w:r>
    </w:p>
    <w:p w14:paraId="21460D84" w14:textId="10126A36" w:rsidR="00614E34" w:rsidRPr="00070D27" w:rsidRDefault="00614E34" w:rsidP="00614E34">
      <w:pPr>
        <w:pStyle w:val="Zkladntext"/>
        <w:numPr>
          <w:ilvl w:val="1"/>
          <w:numId w:val="2"/>
        </w:numPr>
        <w:tabs>
          <w:tab w:val="clear" w:pos="1021"/>
        </w:tabs>
        <w:spacing w:after="0"/>
        <w:ind w:left="714" w:hanging="357"/>
        <w:jc w:val="both"/>
      </w:pPr>
      <w:r w:rsidRPr="00070D27">
        <w:t xml:space="preserve">za užívání v podobě provádění výkopových prací, umístění skládky materiálu a umístění stavebního zařízení, které bezprostředně souvisí s odstraňováním havárie inženýrských sítí, a to po dobu prvních </w:t>
      </w:r>
      <w:r w:rsidR="00070D27">
        <w:t>3</w:t>
      </w:r>
      <w:r w:rsidRPr="00070D27">
        <w:t xml:space="preserve"> dnů takového užívání.</w:t>
      </w:r>
    </w:p>
    <w:p w14:paraId="385D967A" w14:textId="77777777" w:rsidR="00D17A87" w:rsidRPr="005B3B99" w:rsidRDefault="00D17A87" w:rsidP="009958F0">
      <w:pPr>
        <w:pStyle w:val="Zkladntext"/>
        <w:spacing w:after="0"/>
        <w:jc w:val="center"/>
        <w:rPr>
          <w:b/>
          <w:bCs/>
        </w:rPr>
      </w:pPr>
    </w:p>
    <w:p w14:paraId="79629032" w14:textId="77777777" w:rsidR="009958F0" w:rsidRPr="005B3B99" w:rsidRDefault="009958F0" w:rsidP="009958F0">
      <w:pPr>
        <w:pStyle w:val="Zkladntext"/>
        <w:spacing w:after="0"/>
        <w:jc w:val="center"/>
        <w:rPr>
          <w:b/>
          <w:bCs/>
        </w:rPr>
      </w:pPr>
      <w:r w:rsidRPr="005B3B99">
        <w:rPr>
          <w:b/>
          <w:bCs/>
        </w:rPr>
        <w:t xml:space="preserve">Článek </w:t>
      </w:r>
      <w:r w:rsidR="00A86853" w:rsidRPr="005B3B99">
        <w:rPr>
          <w:b/>
          <w:bCs/>
        </w:rPr>
        <w:t>7</w:t>
      </w:r>
    </w:p>
    <w:p w14:paraId="5542D21D" w14:textId="77777777" w:rsidR="009958F0" w:rsidRPr="005B3B99" w:rsidRDefault="009958F0" w:rsidP="009958F0">
      <w:pPr>
        <w:pStyle w:val="Zkladntext"/>
        <w:spacing w:after="0"/>
        <w:jc w:val="center"/>
        <w:rPr>
          <w:b/>
          <w:bCs/>
        </w:rPr>
      </w:pPr>
      <w:r w:rsidRPr="005B3B99">
        <w:rPr>
          <w:b/>
          <w:bCs/>
        </w:rPr>
        <w:t>Splatnost poplatku</w:t>
      </w:r>
    </w:p>
    <w:p w14:paraId="7F83776D" w14:textId="77777777" w:rsidR="006A6BD3" w:rsidRPr="005B3B99" w:rsidRDefault="006A6BD3" w:rsidP="006A6BD3">
      <w:pPr>
        <w:pStyle w:val="Zkladntext"/>
        <w:spacing w:after="0"/>
        <w:rPr>
          <w:b/>
          <w:bCs/>
        </w:rPr>
      </w:pPr>
    </w:p>
    <w:p w14:paraId="44CE0F3E" w14:textId="77777777" w:rsidR="00614E34" w:rsidRPr="00720708" w:rsidRDefault="00614E34" w:rsidP="00614E34">
      <w:pPr>
        <w:numPr>
          <w:ilvl w:val="0"/>
          <w:numId w:val="10"/>
        </w:numPr>
        <w:jc w:val="both"/>
      </w:pPr>
      <w:r w:rsidRPr="005B3B99">
        <w:t>V případě, že užívání veřejného prostranství nepřesáhne</w:t>
      </w:r>
      <w:r w:rsidRPr="00720708">
        <w:t xml:space="preserve"> do dalšího kalendářního roku je poplatek splatný:</w:t>
      </w:r>
    </w:p>
    <w:p w14:paraId="302B8D8C" w14:textId="77777777" w:rsidR="00614E34" w:rsidRPr="00720708" w:rsidRDefault="00614E34" w:rsidP="00614E34">
      <w:pPr>
        <w:numPr>
          <w:ilvl w:val="0"/>
          <w:numId w:val="11"/>
        </w:numPr>
        <w:jc w:val="both"/>
      </w:pPr>
      <w:r w:rsidRPr="00720708">
        <w:t>při užívání do 7 dnů (včetně) nejpozději v den zahájení užívání veřejného prostranství,</w:t>
      </w:r>
    </w:p>
    <w:p w14:paraId="11E20D67" w14:textId="77777777" w:rsidR="00614E34" w:rsidRPr="00720708" w:rsidRDefault="00614E34" w:rsidP="00614E34">
      <w:pPr>
        <w:numPr>
          <w:ilvl w:val="0"/>
          <w:numId w:val="11"/>
        </w:numPr>
        <w:jc w:val="both"/>
      </w:pPr>
      <w:r w:rsidRPr="00720708">
        <w:t xml:space="preserve">při užívání nad 7 dnů nejpozději do 7 dnů od </w:t>
      </w:r>
      <w:r>
        <w:t>zahájení</w:t>
      </w:r>
      <w:r w:rsidRPr="00720708">
        <w:t xml:space="preserve"> užívání veřejného prostranství. </w:t>
      </w:r>
    </w:p>
    <w:p w14:paraId="2828DE38" w14:textId="77777777" w:rsidR="00614E34" w:rsidRPr="00720708" w:rsidRDefault="00614E34" w:rsidP="00614E34">
      <w:pPr>
        <w:numPr>
          <w:ilvl w:val="0"/>
          <w:numId w:val="10"/>
        </w:numPr>
        <w:jc w:val="both"/>
      </w:pPr>
      <w:r w:rsidRPr="00720708">
        <w:t>V případě, že užívání veřejného prostranství přesáhne do více kalendářních let, je příslušná část poplatku v každém příslušném kalendářním roce splatná nejpozději do </w:t>
      </w:r>
      <w:r>
        <w:t xml:space="preserve">7 dnů od zahájení </w:t>
      </w:r>
      <w:r w:rsidRPr="00720708">
        <w:t>užívání veřejného prostranství. V</w:t>
      </w:r>
      <w:r>
        <w:t xml:space="preserve"> dalších letech a </w:t>
      </w:r>
      <w:r w:rsidRPr="00720708">
        <w:t>posledním roce užívání je příslušná část poplatku</w:t>
      </w:r>
      <w:r>
        <w:t xml:space="preserve"> za příslušný kalendářní rok</w:t>
      </w:r>
      <w:r w:rsidRPr="00720708">
        <w:t xml:space="preserve"> splatná nejpozději do 7</w:t>
      </w:r>
      <w:r>
        <w:t>. 1. takového dalšího (popř. posledního) kalendářního roku</w:t>
      </w:r>
      <w:r w:rsidRPr="00720708">
        <w:t>.</w:t>
      </w:r>
    </w:p>
    <w:p w14:paraId="42E1CDDB" w14:textId="667D0E96" w:rsidR="00614E34" w:rsidRDefault="00614E34" w:rsidP="00614E34">
      <w:pPr>
        <w:numPr>
          <w:ilvl w:val="0"/>
          <w:numId w:val="10"/>
        </w:numPr>
        <w:jc w:val="both"/>
      </w:pPr>
      <w:r w:rsidRPr="00720708">
        <w:t>Připadne-li lhůta splatnosti na sobotu, neděli nebo státem uznaný svátek, je dnem, ve kterém je poplatník povinen svoji povinnost splnit, nejblíže následující pracovní den.</w:t>
      </w:r>
    </w:p>
    <w:p w14:paraId="75235712" w14:textId="77777777" w:rsidR="00614E34" w:rsidRDefault="00614E34" w:rsidP="00614E34">
      <w:pPr>
        <w:numPr>
          <w:ilvl w:val="0"/>
          <w:numId w:val="10"/>
        </w:numPr>
        <w:jc w:val="both"/>
      </w:pPr>
      <w:r>
        <w:t>Lhůta splatnosti neskončí poplatníkovi dříve než lhůta pro podání ohlášení dle čl. 4 odst. 1 této vyhlášky.</w:t>
      </w:r>
    </w:p>
    <w:p w14:paraId="6BA31748" w14:textId="77777777" w:rsidR="00614E34" w:rsidRPr="00614E34" w:rsidRDefault="00614E34" w:rsidP="00614E34">
      <w:pPr>
        <w:numPr>
          <w:ilvl w:val="0"/>
          <w:numId w:val="10"/>
        </w:numPr>
        <w:jc w:val="both"/>
      </w:pPr>
      <w:r>
        <w:t>V případě, že došlo v průběhu užívání veřejného prostranství k změnám (např. prodloužení užívání, zvýšení výměry užívané plochy veřejného prostranství), které mají vliv na celkovou výši poplatku,</w:t>
      </w:r>
      <w:r w:rsidRPr="00CE4246">
        <w:t xml:space="preserve"> </w:t>
      </w:r>
      <w:r>
        <w:t xml:space="preserve">nebo jeho části v příslušném kalendářním roce (vůči již zaplacenému poplatku, nebo jeho části), je zbylá </w:t>
      </w:r>
      <w:r w:rsidRPr="00614E34">
        <w:t>část poplatku nebo příslušné části poplatku za příslušný kalendářní rok splatná do 7 dnů od takové změny, která má vliv na celkovou výši poplatku nebo jeho části v příslušném kalendářním roce.</w:t>
      </w:r>
    </w:p>
    <w:p w14:paraId="5718CF46" w14:textId="6DD49894" w:rsidR="00614E34" w:rsidRPr="00614E34" w:rsidRDefault="00614E34" w:rsidP="006A6BD3">
      <w:pPr>
        <w:pStyle w:val="Zkladntext"/>
        <w:spacing w:after="0"/>
        <w:rPr>
          <w:b/>
          <w:bCs/>
        </w:rPr>
      </w:pPr>
    </w:p>
    <w:p w14:paraId="70CF48DC" w14:textId="7F482749" w:rsidR="00563F82" w:rsidRPr="00614E34" w:rsidRDefault="00563F82" w:rsidP="00AB1B51">
      <w:pPr>
        <w:pStyle w:val="slalnk"/>
        <w:keepNext w:val="0"/>
        <w:keepLines w:val="0"/>
        <w:widowControl w:val="0"/>
        <w:spacing w:before="0" w:after="0"/>
        <w:rPr>
          <w:szCs w:val="24"/>
        </w:rPr>
      </w:pPr>
      <w:r w:rsidRPr="00614E34">
        <w:rPr>
          <w:szCs w:val="24"/>
        </w:rPr>
        <w:t xml:space="preserve">Článek </w:t>
      </w:r>
      <w:r w:rsidR="00A86853" w:rsidRPr="00614E34">
        <w:rPr>
          <w:szCs w:val="24"/>
        </w:rPr>
        <w:t>8</w:t>
      </w:r>
    </w:p>
    <w:p w14:paraId="5B2B19AE" w14:textId="77777777" w:rsidR="00563F82" w:rsidRPr="00614E34" w:rsidRDefault="00563F82" w:rsidP="00AB1B51">
      <w:pPr>
        <w:pStyle w:val="Nzvylnk"/>
        <w:keepNext w:val="0"/>
        <w:keepLines w:val="0"/>
        <w:widowControl w:val="0"/>
        <w:spacing w:before="0" w:after="0"/>
        <w:rPr>
          <w:szCs w:val="24"/>
        </w:rPr>
      </w:pPr>
      <w:r w:rsidRPr="00614E34">
        <w:rPr>
          <w:szCs w:val="24"/>
        </w:rPr>
        <w:t>Účinnost</w:t>
      </w:r>
    </w:p>
    <w:p w14:paraId="1F85087F" w14:textId="77777777" w:rsidR="00563F82" w:rsidRPr="00614E34" w:rsidRDefault="00563F82" w:rsidP="00563F82">
      <w:pPr>
        <w:jc w:val="both"/>
      </w:pPr>
    </w:p>
    <w:p w14:paraId="4DA3B346" w14:textId="5154C861" w:rsidR="009958F0" w:rsidRPr="005B3B99" w:rsidRDefault="00F506E3" w:rsidP="00F506E3">
      <w:pPr>
        <w:pStyle w:val="Prosttext"/>
        <w:tabs>
          <w:tab w:val="left" w:pos="4172"/>
        </w:tabs>
        <w:jc w:val="both"/>
        <w:rPr>
          <w:rFonts w:ascii="Times New Roman" w:hAnsi="Times New Roman"/>
          <w:sz w:val="24"/>
          <w:szCs w:val="24"/>
        </w:rPr>
      </w:pPr>
      <w:r w:rsidRPr="00614E34">
        <w:rPr>
          <w:rFonts w:ascii="Times New Roman" w:eastAsia="MS Mincho" w:hAnsi="Times New Roman"/>
          <w:sz w:val="24"/>
          <w:szCs w:val="24"/>
        </w:rPr>
        <w:t>Tato vyhláška nabývá účinnosti</w:t>
      </w:r>
      <w:r w:rsidRPr="00614E34">
        <w:rPr>
          <w:rFonts w:ascii="Times New Roman" w:eastAsia="MS Mincho" w:hAnsi="Times New Roman"/>
          <w:sz w:val="24"/>
          <w:szCs w:val="24"/>
          <w:lang w:val="cs-CZ"/>
        </w:rPr>
        <w:t xml:space="preserve"> </w:t>
      </w:r>
      <w:r w:rsidR="00063039">
        <w:rPr>
          <w:rFonts w:ascii="Times New Roman" w:eastAsia="MS Mincho" w:hAnsi="Times New Roman"/>
          <w:sz w:val="24"/>
          <w:szCs w:val="24"/>
          <w:lang w:val="cs-CZ"/>
        </w:rPr>
        <w:t>1.1.2025</w:t>
      </w:r>
      <w:r w:rsidRPr="00614E34">
        <w:rPr>
          <w:rFonts w:ascii="Times New Roman" w:eastAsia="MS Mincho" w:hAnsi="Times New Roman"/>
          <w:sz w:val="24"/>
          <w:szCs w:val="24"/>
        </w:rPr>
        <w:t>.</w:t>
      </w:r>
      <w:r w:rsidRPr="00A010E4">
        <w:rPr>
          <w:rFonts w:ascii="Times New Roman" w:eastAsia="MS Mincho" w:hAnsi="Times New Roman"/>
          <w:sz w:val="24"/>
          <w:szCs w:val="24"/>
        </w:rPr>
        <w:cr/>
      </w:r>
    </w:p>
    <w:p w14:paraId="173458CD" w14:textId="77777777" w:rsidR="00242D1F" w:rsidRPr="005B3B99" w:rsidRDefault="00242D1F" w:rsidP="009958F0">
      <w:pPr>
        <w:tabs>
          <w:tab w:val="left" w:pos="3780"/>
        </w:tabs>
        <w:jc w:val="both"/>
      </w:pPr>
    </w:p>
    <w:p w14:paraId="4E3F72DC" w14:textId="77777777" w:rsidR="00DB024E" w:rsidRPr="005B3B99" w:rsidRDefault="00DB024E" w:rsidP="009958F0">
      <w:pPr>
        <w:tabs>
          <w:tab w:val="left" w:pos="3780"/>
        </w:tabs>
        <w:jc w:val="both"/>
      </w:pPr>
    </w:p>
    <w:p w14:paraId="73263936" w14:textId="77777777" w:rsidR="00563F82" w:rsidRPr="005B3B99" w:rsidRDefault="00563F82" w:rsidP="00563F82">
      <w:pPr>
        <w:ind w:firstLine="708"/>
        <w:jc w:val="both"/>
      </w:pPr>
    </w:p>
    <w:p w14:paraId="01343828" w14:textId="77777777" w:rsidR="005B3B99" w:rsidRPr="005B3B99" w:rsidRDefault="005B3B99" w:rsidP="005B3B99">
      <w:pPr>
        <w:tabs>
          <w:tab w:val="center" w:pos="2268"/>
          <w:tab w:val="center" w:pos="6804"/>
        </w:tabs>
      </w:pPr>
    </w:p>
    <w:tbl>
      <w:tblPr>
        <w:tblW w:w="0" w:type="auto"/>
        <w:jc w:val="center"/>
        <w:tblLook w:val="04A0" w:firstRow="1" w:lastRow="0" w:firstColumn="1" w:lastColumn="0" w:noHBand="0" w:noVBand="1"/>
      </w:tblPr>
      <w:tblGrid>
        <w:gridCol w:w="4535"/>
        <w:gridCol w:w="4535"/>
      </w:tblGrid>
      <w:tr w:rsidR="005B3B99" w:rsidRPr="005B3B99" w14:paraId="224C385A" w14:textId="77777777" w:rsidTr="000D42B3">
        <w:trPr>
          <w:trHeight w:val="80"/>
          <w:jc w:val="center"/>
        </w:trPr>
        <w:tc>
          <w:tcPr>
            <w:tcW w:w="4605" w:type="dxa"/>
          </w:tcPr>
          <w:p w14:paraId="4B5B134C" w14:textId="77777777" w:rsidR="005B3B99" w:rsidRPr="005B3B99" w:rsidRDefault="005B3B99" w:rsidP="000D42B3">
            <w:pPr>
              <w:jc w:val="center"/>
            </w:pPr>
            <w:r w:rsidRPr="005B3B99">
              <w:t>___________________________</w:t>
            </w:r>
          </w:p>
        </w:tc>
        <w:tc>
          <w:tcPr>
            <w:tcW w:w="4605" w:type="dxa"/>
          </w:tcPr>
          <w:p w14:paraId="0000305E" w14:textId="77777777" w:rsidR="005B3B99" w:rsidRPr="005B3B99" w:rsidRDefault="005B3B99" w:rsidP="000D42B3">
            <w:pPr>
              <w:jc w:val="center"/>
            </w:pPr>
            <w:r w:rsidRPr="005B3B99">
              <w:t>___________________________</w:t>
            </w:r>
          </w:p>
        </w:tc>
      </w:tr>
      <w:tr w:rsidR="005B3B99" w:rsidRPr="005B3B99" w14:paraId="730E0207" w14:textId="77777777" w:rsidTr="000D42B3">
        <w:trPr>
          <w:jc w:val="center"/>
        </w:trPr>
        <w:tc>
          <w:tcPr>
            <w:tcW w:w="4605" w:type="dxa"/>
          </w:tcPr>
          <w:p w14:paraId="611AA2FF" w14:textId="77777777" w:rsidR="005B3B99" w:rsidRPr="005B3B99" w:rsidRDefault="005B3B99" w:rsidP="000D42B3">
            <w:pPr>
              <w:jc w:val="center"/>
            </w:pPr>
            <w:r w:rsidRPr="005B3B99">
              <w:t>Jan Čermák v. r.</w:t>
            </w:r>
          </w:p>
          <w:p w14:paraId="55EBF125" w14:textId="77777777" w:rsidR="005B3B99" w:rsidRPr="005B3B99" w:rsidRDefault="005B3B99" w:rsidP="000D42B3">
            <w:pPr>
              <w:jc w:val="center"/>
            </w:pPr>
            <w:r w:rsidRPr="005B3B99">
              <w:t>místostarosta</w:t>
            </w:r>
          </w:p>
        </w:tc>
        <w:tc>
          <w:tcPr>
            <w:tcW w:w="4605" w:type="dxa"/>
          </w:tcPr>
          <w:p w14:paraId="578EF07B" w14:textId="77777777" w:rsidR="005B3B99" w:rsidRPr="005B3B99" w:rsidRDefault="005B3B99" w:rsidP="000D42B3">
            <w:pPr>
              <w:jc w:val="center"/>
            </w:pPr>
            <w:r w:rsidRPr="005B3B99">
              <w:t>Ing. Dagmar Břehovská v. r.</w:t>
            </w:r>
          </w:p>
          <w:p w14:paraId="21AC88EF" w14:textId="77777777" w:rsidR="005B3B99" w:rsidRPr="005B3B99" w:rsidRDefault="005B3B99" w:rsidP="000D42B3">
            <w:pPr>
              <w:jc w:val="center"/>
            </w:pPr>
            <w:r w:rsidRPr="005B3B99">
              <w:t>starostka</w:t>
            </w:r>
          </w:p>
        </w:tc>
      </w:tr>
    </w:tbl>
    <w:p w14:paraId="7B70B223" w14:textId="77777777" w:rsidR="005B3B99" w:rsidRPr="005B3B99" w:rsidRDefault="005B3B99" w:rsidP="005B3B99"/>
    <w:p w14:paraId="4A87ED91" w14:textId="77777777" w:rsidR="00DB024E" w:rsidRPr="005B3B99" w:rsidRDefault="00DB024E" w:rsidP="00563F82">
      <w:pPr>
        <w:pStyle w:val="Zkladntext"/>
        <w:tabs>
          <w:tab w:val="left" w:pos="1080"/>
          <w:tab w:val="left" w:pos="7020"/>
        </w:tabs>
        <w:spacing w:after="0"/>
      </w:pPr>
    </w:p>
    <w:p w14:paraId="5BB1A7E5" w14:textId="77777777" w:rsidR="00815906" w:rsidRPr="005B3B99" w:rsidRDefault="00815906" w:rsidP="00563F82">
      <w:pPr>
        <w:pStyle w:val="Zkladntext"/>
        <w:tabs>
          <w:tab w:val="left" w:pos="1080"/>
          <w:tab w:val="left" w:pos="7020"/>
        </w:tabs>
        <w:spacing w:after="0"/>
      </w:pPr>
    </w:p>
    <w:p w14:paraId="4982E7CA" w14:textId="77777777" w:rsidR="00815906" w:rsidRPr="005B3B99" w:rsidRDefault="00815906" w:rsidP="00563F82">
      <w:pPr>
        <w:pStyle w:val="Zkladntext"/>
        <w:tabs>
          <w:tab w:val="left" w:pos="1080"/>
          <w:tab w:val="left" w:pos="7020"/>
        </w:tabs>
        <w:spacing w:after="0"/>
      </w:pPr>
    </w:p>
    <w:sectPr w:rsidR="00815906" w:rsidRPr="005B3B99"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84B1B" w14:textId="77777777" w:rsidR="007B2D11" w:rsidRDefault="007B2D11">
      <w:r>
        <w:separator/>
      </w:r>
    </w:p>
  </w:endnote>
  <w:endnote w:type="continuationSeparator" w:id="0">
    <w:p w14:paraId="1C4D274A" w14:textId="77777777" w:rsidR="007B2D11" w:rsidRDefault="007B2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6252A" w14:textId="77777777" w:rsidR="007B2D11" w:rsidRDefault="007B2D11">
      <w:r>
        <w:separator/>
      </w:r>
    </w:p>
  </w:footnote>
  <w:footnote w:type="continuationSeparator" w:id="0">
    <w:p w14:paraId="4885E63C" w14:textId="77777777" w:rsidR="007B2D11" w:rsidRDefault="007B2D11">
      <w:r>
        <w:continuationSeparator/>
      </w:r>
    </w:p>
  </w:footnote>
  <w:footnote w:id="1">
    <w:p w14:paraId="07D44899"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75F1CB4D"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5811523D"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2B8CE55F"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574846FA"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0AD7BA04"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1107F316"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79055F57"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5E279054"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ED8CCF2"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E3B1F01"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D2140F4"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0FC5B772"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F1B4BFC"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453EC588"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42CDB16"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17DD84F4"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39178FB"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04637304">
    <w:abstractNumId w:val="14"/>
  </w:num>
  <w:num w:numId="2" w16cid:durableId="393771247">
    <w:abstractNumId w:val="2"/>
  </w:num>
  <w:num w:numId="3" w16cid:durableId="1968271277">
    <w:abstractNumId w:val="5"/>
  </w:num>
  <w:num w:numId="4" w16cid:durableId="1626303848">
    <w:abstractNumId w:val="10"/>
  </w:num>
  <w:num w:numId="5" w16cid:durableId="1631277613">
    <w:abstractNumId w:val="11"/>
  </w:num>
  <w:num w:numId="6" w16cid:durableId="1240868173">
    <w:abstractNumId w:val="12"/>
  </w:num>
  <w:num w:numId="7" w16cid:durableId="1824544167">
    <w:abstractNumId w:val="0"/>
  </w:num>
  <w:num w:numId="8" w16cid:durableId="190075790">
    <w:abstractNumId w:val="3"/>
  </w:num>
  <w:num w:numId="9" w16cid:durableId="1154491575">
    <w:abstractNumId w:val="7"/>
  </w:num>
  <w:num w:numId="10" w16cid:durableId="2067794510">
    <w:abstractNumId w:val="6"/>
  </w:num>
  <w:num w:numId="11" w16cid:durableId="862784302">
    <w:abstractNumId w:val="4"/>
  </w:num>
  <w:num w:numId="12" w16cid:durableId="303581372">
    <w:abstractNumId w:val="9"/>
  </w:num>
  <w:num w:numId="13" w16cid:durableId="1136683095">
    <w:abstractNumId w:val="8"/>
  </w:num>
  <w:num w:numId="14" w16cid:durableId="1021662678">
    <w:abstractNumId w:val="13"/>
  </w:num>
  <w:num w:numId="15" w16cid:durableId="135006262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1E8D"/>
    <w:rsid w:val="00025DD4"/>
    <w:rsid w:val="00026F27"/>
    <w:rsid w:val="00042A7E"/>
    <w:rsid w:val="00044C44"/>
    <w:rsid w:val="00045EFB"/>
    <w:rsid w:val="0005519A"/>
    <w:rsid w:val="00063039"/>
    <w:rsid w:val="00066DC9"/>
    <w:rsid w:val="00070D27"/>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3593"/>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25A06"/>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3B99"/>
    <w:rsid w:val="005B631A"/>
    <w:rsid w:val="005C2873"/>
    <w:rsid w:val="005D48D6"/>
    <w:rsid w:val="005E1B1F"/>
    <w:rsid w:val="005E7474"/>
    <w:rsid w:val="005E7BE6"/>
    <w:rsid w:val="005F235B"/>
    <w:rsid w:val="005F6601"/>
    <w:rsid w:val="006010AE"/>
    <w:rsid w:val="00601F6C"/>
    <w:rsid w:val="00614E34"/>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2D11"/>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34A2C"/>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00C1"/>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A3454"/>
    <w:rsid w:val="009C38B4"/>
    <w:rsid w:val="009C6C3A"/>
    <w:rsid w:val="009E7673"/>
    <w:rsid w:val="00A00623"/>
    <w:rsid w:val="00A0241C"/>
    <w:rsid w:val="00A032B8"/>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DC8F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616</Words>
  <Characters>3509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referent</cp:lastModifiedBy>
  <cp:revision>9</cp:revision>
  <cp:lastPrinted>2024-11-28T12:51:00Z</cp:lastPrinted>
  <dcterms:created xsi:type="dcterms:W3CDTF">2024-10-25T06:31:00Z</dcterms:created>
  <dcterms:modified xsi:type="dcterms:W3CDTF">2024-11-28T12:51:00Z</dcterms:modified>
</cp:coreProperties>
</file>