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0B41" w14:textId="77777777" w:rsidR="0088230E" w:rsidRPr="001F44C5" w:rsidRDefault="0088230E" w:rsidP="0088230E">
      <w:pPr>
        <w:spacing w:before="100" w:before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1F44C5">
        <w:rPr>
          <w:rFonts w:ascii="Arial" w:hAnsi="Arial" w:cs="Arial"/>
          <w:b/>
          <w:bCs/>
        </w:rPr>
        <w:t>Město Hronov</w:t>
      </w:r>
    </w:p>
    <w:p w14:paraId="05DAB2C7" w14:textId="7E88E66E" w:rsidR="0088230E" w:rsidRDefault="0088230E" w:rsidP="008823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32094101" w14:textId="7D07A463" w:rsidR="0088230E" w:rsidRPr="002213A3" w:rsidRDefault="002213A3" w:rsidP="002213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3EA8EC09" wp14:editId="7173F2DA">
            <wp:extent cx="586740" cy="68645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4" cy="707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F8C7F" w14:textId="77777777" w:rsidR="0088230E" w:rsidRPr="00F07005" w:rsidRDefault="0088230E" w:rsidP="00F070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778DA266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F9C2116" w14:textId="5AF15FE4" w:rsidR="00AB218D" w:rsidRPr="00B1791A" w:rsidRDefault="00B1791A" w:rsidP="00E447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6A566B">
        <w:rPr>
          <w:rFonts w:ascii="Arial" w:hAnsi="Arial" w:cs="Arial"/>
          <w:sz w:val="22"/>
          <w:szCs w:val="22"/>
        </w:rPr>
        <w:t xml:space="preserve"> m</w:t>
      </w:r>
      <w:r w:rsidR="00B040B7">
        <w:rPr>
          <w:rFonts w:ascii="Arial" w:hAnsi="Arial" w:cs="Arial"/>
          <w:sz w:val="22"/>
          <w:szCs w:val="22"/>
        </w:rPr>
        <w:t xml:space="preserve">ěsta Hronov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5B669D">
        <w:rPr>
          <w:rFonts w:ascii="Arial" w:hAnsi="Arial" w:cs="Arial"/>
          <w:sz w:val="22"/>
          <w:szCs w:val="22"/>
        </w:rPr>
        <w:t xml:space="preserve"> 25. 6. 2025 </w:t>
      </w:r>
      <w:r w:rsidR="00AB218D" w:rsidRPr="00F07005">
        <w:rPr>
          <w:rFonts w:ascii="Arial" w:hAnsi="Arial" w:cs="Arial"/>
          <w:sz w:val="22"/>
          <w:szCs w:val="22"/>
        </w:rPr>
        <w:t>usnesením</w:t>
      </w:r>
      <w:r w:rsidR="00AB218D" w:rsidRPr="00B1791A">
        <w:rPr>
          <w:rFonts w:ascii="Arial" w:hAnsi="Arial" w:cs="Arial"/>
          <w:sz w:val="22"/>
          <w:szCs w:val="22"/>
        </w:rPr>
        <w:t xml:space="preserve"> č.</w:t>
      </w:r>
      <w:r w:rsidR="005B669D">
        <w:rPr>
          <w:rFonts w:ascii="Arial" w:hAnsi="Arial" w:cs="Arial"/>
          <w:sz w:val="22"/>
          <w:szCs w:val="22"/>
        </w:rPr>
        <w:t xml:space="preserve">3/2025 </w:t>
      </w:r>
      <w:r w:rsidR="00AB218D" w:rsidRPr="00B1791A">
        <w:rPr>
          <w:rFonts w:ascii="Arial" w:hAnsi="Arial" w:cs="Arial"/>
          <w:sz w:val="22"/>
          <w:szCs w:val="22"/>
        </w:rPr>
        <w:t>usneslo vydat na základě § 14</w:t>
      </w:r>
      <w:r w:rsidR="00E44728">
        <w:rPr>
          <w:rFonts w:ascii="Arial" w:hAnsi="Arial" w:cs="Arial"/>
          <w:sz w:val="22"/>
          <w:szCs w:val="22"/>
        </w:rPr>
        <w:t xml:space="preserve"> zákona </w:t>
      </w:r>
      <w:r w:rsidR="00AB218D" w:rsidRPr="00B1791A">
        <w:rPr>
          <w:rFonts w:ascii="Arial" w:hAnsi="Arial" w:cs="Arial"/>
          <w:sz w:val="22"/>
          <w:szCs w:val="22"/>
        </w:rPr>
        <w:t>č. 565/1990 Sb., o místních poplatcích, ve znění pozdějších předpisů</w:t>
      </w:r>
      <w:r w:rsidR="00FF5C03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 xml:space="preserve">)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3AE108C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77BDB69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3853BE2" w14:textId="78FE961D" w:rsidR="002213A3" w:rsidRPr="00B1791A" w:rsidRDefault="002213A3" w:rsidP="002213A3">
      <w:pPr>
        <w:numPr>
          <w:ilvl w:val="0"/>
          <w:numId w:val="10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Hronov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69571961" w14:textId="17E00823" w:rsidR="002213A3" w:rsidRPr="00B1791A" w:rsidRDefault="002213A3" w:rsidP="002213A3">
      <w:pPr>
        <w:numPr>
          <w:ilvl w:val="0"/>
          <w:numId w:val="10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Městský úřad Hronov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E4DF3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0C53E55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B8E8313" w14:textId="77777777" w:rsidR="002213A3" w:rsidRPr="00B1791A" w:rsidRDefault="002213A3" w:rsidP="002213A3">
      <w:pPr>
        <w:numPr>
          <w:ilvl w:val="0"/>
          <w:numId w:val="12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5473BBB" w14:textId="77777777" w:rsidR="002213A3" w:rsidRPr="00B1791A" w:rsidRDefault="002213A3" w:rsidP="002213A3">
      <w:pPr>
        <w:numPr>
          <w:ilvl w:val="0"/>
          <w:numId w:val="12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0420E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7E7004AD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A706639" w14:textId="3AE7AEDE" w:rsidR="00810E8C" w:rsidRDefault="00945F0D" w:rsidP="000C0D3B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4806D4">
        <w:rPr>
          <w:rFonts w:ascii="Arial" w:hAnsi="Arial" w:cs="Arial"/>
          <w:sz w:val="22"/>
          <w:szCs w:val="22"/>
        </w:rPr>
        <w:t xml:space="preserve">podle této vyhlášky se platí za užívání těchto veřejných prostranství: </w:t>
      </w:r>
    </w:p>
    <w:p w14:paraId="7379E6D8" w14:textId="306CC29B" w:rsidR="0097472B" w:rsidRPr="000C0D3B" w:rsidRDefault="00810E8C" w:rsidP="000C0D3B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0D3B">
        <w:rPr>
          <w:rFonts w:ascii="Arial" w:hAnsi="Arial" w:cs="Arial"/>
          <w:sz w:val="22"/>
          <w:szCs w:val="22"/>
        </w:rPr>
        <w:t xml:space="preserve">náměstí </w:t>
      </w:r>
      <w:r w:rsidR="004806D4" w:rsidRPr="000C0D3B">
        <w:rPr>
          <w:rFonts w:ascii="Arial" w:hAnsi="Arial" w:cs="Arial"/>
          <w:sz w:val="22"/>
          <w:szCs w:val="22"/>
        </w:rPr>
        <w:t xml:space="preserve">Čs. armády, ulice </w:t>
      </w:r>
      <w:r w:rsidRPr="000C0D3B">
        <w:rPr>
          <w:rFonts w:ascii="Arial" w:hAnsi="Arial" w:cs="Arial"/>
          <w:sz w:val="22"/>
          <w:szCs w:val="22"/>
        </w:rPr>
        <w:t>T. G. Masaryka,</w:t>
      </w:r>
      <w:r w:rsidR="00B3415A" w:rsidRPr="000C0D3B">
        <w:rPr>
          <w:rFonts w:ascii="Arial" w:hAnsi="Arial" w:cs="Arial"/>
          <w:sz w:val="22"/>
          <w:szCs w:val="22"/>
        </w:rPr>
        <w:t xml:space="preserve"> ulice</w:t>
      </w:r>
      <w:r w:rsidRPr="000C0D3B">
        <w:rPr>
          <w:rFonts w:ascii="Arial" w:hAnsi="Arial" w:cs="Arial"/>
          <w:sz w:val="22"/>
          <w:szCs w:val="22"/>
        </w:rPr>
        <w:t xml:space="preserve"> Jiráskova, </w:t>
      </w:r>
      <w:r w:rsidR="00B3415A" w:rsidRPr="000C0D3B">
        <w:rPr>
          <w:rFonts w:ascii="Arial" w:hAnsi="Arial" w:cs="Arial"/>
          <w:sz w:val="22"/>
          <w:szCs w:val="22"/>
        </w:rPr>
        <w:t>P</w:t>
      </w:r>
      <w:r w:rsidRPr="000C0D3B">
        <w:rPr>
          <w:rFonts w:ascii="Arial" w:hAnsi="Arial" w:cs="Arial"/>
          <w:sz w:val="22"/>
          <w:szCs w:val="22"/>
        </w:rPr>
        <w:t>ark A</w:t>
      </w:r>
      <w:r w:rsidR="00B3415A" w:rsidRPr="000C0D3B">
        <w:rPr>
          <w:rFonts w:ascii="Arial" w:hAnsi="Arial" w:cs="Arial"/>
          <w:sz w:val="22"/>
          <w:szCs w:val="22"/>
        </w:rPr>
        <w:t>loise</w:t>
      </w:r>
      <w:r w:rsidRPr="000C0D3B">
        <w:rPr>
          <w:rFonts w:ascii="Arial" w:hAnsi="Arial" w:cs="Arial"/>
          <w:sz w:val="22"/>
          <w:szCs w:val="22"/>
        </w:rPr>
        <w:t xml:space="preserve"> Jiráska</w:t>
      </w:r>
      <w:r w:rsidR="005B669D" w:rsidRPr="000C0D3B">
        <w:rPr>
          <w:rFonts w:ascii="Arial" w:hAnsi="Arial" w:cs="Arial"/>
          <w:sz w:val="22"/>
          <w:szCs w:val="22"/>
        </w:rPr>
        <w:t xml:space="preserve"> a tzv. Starý park (</w:t>
      </w:r>
      <w:proofErr w:type="spellStart"/>
      <w:r w:rsidR="005B669D" w:rsidRPr="000C0D3B">
        <w:rPr>
          <w:rFonts w:ascii="Arial" w:hAnsi="Arial" w:cs="Arial"/>
          <w:sz w:val="22"/>
          <w:szCs w:val="22"/>
        </w:rPr>
        <w:t>parc</w:t>
      </w:r>
      <w:proofErr w:type="spellEnd"/>
      <w:r w:rsidR="005B669D" w:rsidRPr="000C0D3B">
        <w:rPr>
          <w:rFonts w:ascii="Arial" w:hAnsi="Arial" w:cs="Arial"/>
          <w:sz w:val="22"/>
          <w:szCs w:val="22"/>
        </w:rPr>
        <w:t>. č. 1212/3 a 1207/5)</w:t>
      </w:r>
      <w:r w:rsidR="007E1A85" w:rsidRPr="000C0D3B">
        <w:rPr>
          <w:rFonts w:ascii="Arial" w:hAnsi="Arial" w:cs="Arial"/>
          <w:sz w:val="22"/>
          <w:szCs w:val="22"/>
        </w:rPr>
        <w:t>.</w:t>
      </w:r>
    </w:p>
    <w:p w14:paraId="2699D1C7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Čl. </w:t>
      </w:r>
      <w:r w:rsidR="00066E4B">
        <w:rPr>
          <w:rFonts w:ascii="Arial" w:hAnsi="Arial" w:cs="Arial"/>
          <w:sz w:val="22"/>
          <w:szCs w:val="22"/>
        </w:rPr>
        <w:t>4</w:t>
      </w:r>
      <w:r w:rsidR="0097472B">
        <w:rPr>
          <w:rFonts w:ascii="Arial" w:hAnsi="Arial" w:cs="Arial"/>
          <w:sz w:val="22"/>
          <w:szCs w:val="22"/>
        </w:rPr>
        <w:t xml:space="preserve"> </w:t>
      </w:r>
    </w:p>
    <w:p w14:paraId="761179A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7753558" w14:textId="1E14E8FF" w:rsidR="00997360" w:rsidRPr="00B1791A" w:rsidRDefault="00997360" w:rsidP="002213A3">
      <w:pPr>
        <w:numPr>
          <w:ilvl w:val="0"/>
          <w:numId w:val="1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</w:t>
      </w:r>
      <w:r w:rsidR="009A62E2">
        <w:rPr>
          <w:rFonts w:ascii="Arial" w:hAnsi="Arial" w:cs="Arial"/>
          <w:sz w:val="22"/>
          <w:szCs w:val="22"/>
        </w:rPr>
        <w:t>podat ohlášení</w:t>
      </w:r>
      <w:r w:rsidR="0065379E">
        <w:rPr>
          <w:rFonts w:ascii="Arial" w:hAnsi="Arial" w:cs="Arial"/>
          <w:sz w:val="22"/>
          <w:szCs w:val="22"/>
        </w:rPr>
        <w:t xml:space="preserve"> zvláštní</w:t>
      </w:r>
      <w:r w:rsidR="009A62E2">
        <w:rPr>
          <w:rFonts w:ascii="Arial" w:hAnsi="Arial" w:cs="Arial"/>
          <w:sz w:val="22"/>
          <w:szCs w:val="22"/>
        </w:rPr>
        <w:t>ho</w:t>
      </w:r>
      <w:r w:rsidR="007C369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užívání veřejného prostranství</w:t>
      </w:r>
      <w:r w:rsidR="007C369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správci poplatku nejpozději </w:t>
      </w:r>
      <w:r w:rsidR="00F2727A">
        <w:rPr>
          <w:rFonts w:ascii="Arial" w:hAnsi="Arial" w:cs="Arial"/>
          <w:sz w:val="22"/>
          <w:szCs w:val="22"/>
        </w:rPr>
        <w:t xml:space="preserve">v den </w:t>
      </w:r>
      <w:r w:rsidRPr="00B1791A">
        <w:rPr>
          <w:rFonts w:ascii="Arial" w:hAnsi="Arial" w:cs="Arial"/>
          <w:sz w:val="22"/>
          <w:szCs w:val="22"/>
        </w:rPr>
        <w:t>zahájení užívání veřejného prostranství. Pokud tento den připadne na sobotu, neděli nebo státem uznaný svátek, je poplatník povinen splnit ohlašovací povinnost nejblíže následující pracovní den.</w:t>
      </w:r>
    </w:p>
    <w:p w14:paraId="068C28A5" w14:textId="39A5D06A" w:rsidR="00AB218D" w:rsidRPr="00B1791A" w:rsidRDefault="00557D0D" w:rsidP="002213A3">
      <w:pPr>
        <w:numPr>
          <w:ilvl w:val="0"/>
          <w:numId w:val="13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 o místních poplatcích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9C2DBB">
        <w:rPr>
          <w:rFonts w:ascii="Arial" w:hAnsi="Arial" w:cs="Arial"/>
          <w:sz w:val="22"/>
          <w:szCs w:val="22"/>
        </w:rPr>
        <w:t xml:space="preserve"> </w:t>
      </w:r>
      <w:r w:rsidR="001914E5">
        <w:rPr>
          <w:rFonts w:ascii="Arial" w:hAnsi="Arial" w:cs="Arial"/>
          <w:sz w:val="22"/>
          <w:szCs w:val="22"/>
        </w:rPr>
        <w:t>takto</w:t>
      </w:r>
      <w:r w:rsidR="009C2DBB">
        <w:rPr>
          <w:rFonts w:ascii="Arial" w:hAnsi="Arial" w:cs="Arial"/>
          <w:sz w:val="22"/>
          <w:szCs w:val="22"/>
        </w:rPr>
        <w:t>:</w:t>
      </w:r>
    </w:p>
    <w:p w14:paraId="49FFF3D8" w14:textId="77777777" w:rsidR="00C76234" w:rsidRPr="00C76234" w:rsidRDefault="0065379E" w:rsidP="00D31CDF">
      <w:pPr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18983056"/>
      <w:r w:rsidRPr="0065379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bookmarkEnd w:id="0"/>
      <w:r w:rsidR="00C76234" w:rsidRPr="00C76234">
        <w:rPr>
          <w:rFonts w:ascii="Arial" w:hAnsi="Arial" w:cs="Arial"/>
          <w:sz w:val="22"/>
          <w:szCs w:val="22"/>
        </w:rPr>
        <w:t>,</w:t>
      </w:r>
    </w:p>
    <w:p w14:paraId="7B3A7E41" w14:textId="77777777" w:rsidR="00AB218D" w:rsidRPr="00B1791A" w:rsidRDefault="00AB218D" w:rsidP="00D31CDF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E0A8D2F" w14:textId="22DC9DA5" w:rsidR="00AB218D" w:rsidRPr="00B1791A" w:rsidRDefault="00157B53" w:rsidP="00D31CDF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</w:t>
      </w:r>
      <w:r w:rsidR="006A566B">
        <w:rPr>
          <w:rFonts w:ascii="Arial" w:hAnsi="Arial" w:cs="Arial"/>
          <w:sz w:val="22"/>
          <w:szCs w:val="22"/>
        </w:rPr>
        <w:t>rozhodné pro stanovení</w:t>
      </w:r>
      <w:r w:rsidR="00F2727A">
        <w:rPr>
          <w:rFonts w:ascii="Arial" w:hAnsi="Arial" w:cs="Arial"/>
          <w:sz w:val="22"/>
          <w:szCs w:val="22"/>
        </w:rPr>
        <w:t xml:space="preserve"> poplatk</w:t>
      </w:r>
      <w:r w:rsidR="0065379E">
        <w:rPr>
          <w:rFonts w:ascii="Arial" w:hAnsi="Arial" w:cs="Arial"/>
          <w:sz w:val="22"/>
          <w:szCs w:val="22"/>
        </w:rPr>
        <w:t>u</w:t>
      </w:r>
      <w:r w:rsidR="00D63720">
        <w:rPr>
          <w:rFonts w:ascii="Arial" w:hAnsi="Arial" w:cs="Arial"/>
          <w:sz w:val="22"/>
          <w:szCs w:val="22"/>
        </w:rPr>
        <w:t xml:space="preserve"> </w:t>
      </w:r>
      <w:r w:rsidR="001914E5">
        <w:rPr>
          <w:rFonts w:ascii="Arial" w:hAnsi="Arial" w:cs="Arial"/>
          <w:sz w:val="22"/>
          <w:szCs w:val="22"/>
        </w:rPr>
        <w:t>(</w:t>
      </w:r>
      <w:r w:rsidR="00D63720">
        <w:rPr>
          <w:rFonts w:ascii="Arial" w:hAnsi="Arial" w:cs="Arial"/>
          <w:sz w:val="22"/>
          <w:szCs w:val="22"/>
        </w:rPr>
        <w:t xml:space="preserve">jako jsou </w:t>
      </w:r>
      <w:r w:rsidR="00997360" w:rsidRPr="00B1791A">
        <w:rPr>
          <w:rFonts w:ascii="Arial" w:hAnsi="Arial" w:cs="Arial"/>
          <w:sz w:val="22"/>
          <w:szCs w:val="22"/>
        </w:rPr>
        <w:t xml:space="preserve">zejména </w:t>
      </w:r>
      <w:r w:rsidR="006A566B">
        <w:rPr>
          <w:rFonts w:ascii="Arial" w:hAnsi="Arial" w:cs="Arial"/>
          <w:sz w:val="22"/>
          <w:szCs w:val="22"/>
        </w:rPr>
        <w:t>předpokládan</w:t>
      </w:r>
      <w:r w:rsidR="00D63720">
        <w:rPr>
          <w:rFonts w:ascii="Arial" w:hAnsi="Arial" w:cs="Arial"/>
          <w:sz w:val="22"/>
          <w:szCs w:val="22"/>
        </w:rPr>
        <w:t>á</w:t>
      </w:r>
      <w:r w:rsidR="006A566B">
        <w:rPr>
          <w:rFonts w:ascii="Arial" w:hAnsi="Arial" w:cs="Arial"/>
          <w:sz w:val="22"/>
          <w:szCs w:val="22"/>
        </w:rPr>
        <w:t xml:space="preserve"> </w:t>
      </w:r>
      <w:r w:rsidR="00997360" w:rsidRPr="00B1791A">
        <w:rPr>
          <w:rFonts w:ascii="Arial" w:hAnsi="Arial" w:cs="Arial"/>
          <w:sz w:val="22"/>
          <w:szCs w:val="22"/>
        </w:rPr>
        <w:t>dob</w:t>
      </w:r>
      <w:r w:rsidR="00D63720">
        <w:rPr>
          <w:rFonts w:ascii="Arial" w:hAnsi="Arial" w:cs="Arial"/>
          <w:sz w:val="22"/>
          <w:szCs w:val="22"/>
        </w:rPr>
        <w:t>a</w:t>
      </w:r>
      <w:r w:rsidR="00997360" w:rsidRPr="00B1791A">
        <w:rPr>
          <w:rFonts w:ascii="Arial" w:hAnsi="Arial" w:cs="Arial"/>
          <w:sz w:val="22"/>
          <w:szCs w:val="22"/>
        </w:rPr>
        <w:t>, způsob, místo a výměru užívání veřejného prostranství,</w:t>
      </w:r>
      <w:r w:rsidR="00686051">
        <w:rPr>
          <w:rFonts w:ascii="Arial" w:hAnsi="Arial" w:cs="Arial"/>
          <w:sz w:val="22"/>
          <w:szCs w:val="22"/>
        </w:rPr>
        <w:t xml:space="preserve"> </w:t>
      </w:r>
      <w:r w:rsidR="00B94FCB" w:rsidRPr="00B94FCB">
        <w:rPr>
          <w:rFonts w:ascii="Arial" w:hAnsi="Arial" w:cs="Arial"/>
          <w:sz w:val="22"/>
          <w:szCs w:val="22"/>
        </w:rPr>
        <w:t>včetně</w:t>
      </w:r>
      <w:r w:rsidR="00686051">
        <w:rPr>
          <w:rFonts w:ascii="Arial" w:hAnsi="Arial" w:cs="Arial"/>
          <w:sz w:val="22"/>
          <w:szCs w:val="22"/>
        </w:rPr>
        <w:t xml:space="preserve"> </w:t>
      </w:r>
      <w:r w:rsidR="001F36F8" w:rsidRPr="00B1791A">
        <w:rPr>
          <w:rFonts w:ascii="Arial" w:hAnsi="Arial" w:cs="Arial"/>
          <w:sz w:val="22"/>
          <w:szCs w:val="22"/>
        </w:rPr>
        <w:t>skutečnost</w:t>
      </w:r>
      <w:r w:rsidR="00686051">
        <w:rPr>
          <w:rFonts w:ascii="Arial" w:hAnsi="Arial" w:cs="Arial"/>
          <w:sz w:val="22"/>
          <w:szCs w:val="22"/>
        </w:rPr>
        <w:t>i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F2727A">
        <w:rPr>
          <w:rFonts w:ascii="Arial" w:hAnsi="Arial" w:cs="Arial"/>
          <w:sz w:val="22"/>
          <w:szCs w:val="22"/>
        </w:rPr>
        <w:t>za</w:t>
      </w:r>
      <w:r w:rsidR="001F36F8" w:rsidRPr="00B1791A">
        <w:rPr>
          <w:rFonts w:ascii="Arial" w:hAnsi="Arial" w:cs="Arial"/>
          <w:sz w:val="22"/>
          <w:szCs w:val="22"/>
        </w:rPr>
        <w:t>kládající</w:t>
      </w:r>
      <w:r w:rsidR="00F2727A">
        <w:rPr>
          <w:rFonts w:ascii="Arial" w:hAnsi="Arial" w:cs="Arial"/>
          <w:sz w:val="22"/>
          <w:szCs w:val="22"/>
        </w:rPr>
        <w:t xml:space="preserve"> </w:t>
      </w:r>
      <w:r w:rsidR="001F36F8" w:rsidRPr="00B1791A">
        <w:rPr>
          <w:rFonts w:ascii="Arial" w:hAnsi="Arial" w:cs="Arial"/>
          <w:sz w:val="22"/>
          <w:szCs w:val="22"/>
        </w:rPr>
        <w:t xml:space="preserve">nárok na </w:t>
      </w:r>
      <w:r w:rsidR="00F15EBC" w:rsidRPr="00B1791A">
        <w:rPr>
          <w:rFonts w:ascii="Arial" w:hAnsi="Arial" w:cs="Arial"/>
          <w:sz w:val="22"/>
          <w:szCs w:val="22"/>
        </w:rPr>
        <w:t>případ</w:t>
      </w:r>
      <w:r w:rsidR="00D31CDF">
        <w:rPr>
          <w:rFonts w:ascii="Arial" w:hAnsi="Arial" w:cs="Arial"/>
          <w:sz w:val="22"/>
          <w:szCs w:val="22"/>
        </w:rPr>
        <w:t>n</w:t>
      </w:r>
      <w:r w:rsidR="00F2727A">
        <w:rPr>
          <w:rFonts w:ascii="Arial" w:hAnsi="Arial" w:cs="Arial"/>
          <w:sz w:val="22"/>
          <w:szCs w:val="22"/>
        </w:rPr>
        <w:t>é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B94FCB">
        <w:rPr>
          <w:rFonts w:ascii="Arial" w:hAnsi="Arial" w:cs="Arial"/>
          <w:sz w:val="22"/>
          <w:szCs w:val="22"/>
        </w:rPr>
        <w:t>osvobození od poplatku</w:t>
      </w:r>
      <w:r w:rsidR="001914E5">
        <w:rPr>
          <w:rFonts w:ascii="Arial" w:hAnsi="Arial" w:cs="Arial"/>
          <w:sz w:val="22"/>
          <w:szCs w:val="22"/>
        </w:rPr>
        <w:t>)</w:t>
      </w:r>
      <w:r w:rsidR="00F2727A">
        <w:rPr>
          <w:rFonts w:ascii="Arial" w:hAnsi="Arial" w:cs="Arial"/>
          <w:sz w:val="22"/>
          <w:szCs w:val="22"/>
        </w:rPr>
        <w:t>.</w:t>
      </w:r>
    </w:p>
    <w:p w14:paraId="45D70A6F" w14:textId="77777777" w:rsidR="006062BB" w:rsidRPr="00B1791A" w:rsidRDefault="006062BB" w:rsidP="002213A3">
      <w:pPr>
        <w:numPr>
          <w:ilvl w:val="0"/>
          <w:numId w:val="13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B80D4D" w14:textId="3A34F97B" w:rsidR="00AB218D" w:rsidRDefault="00AB218D" w:rsidP="002213A3">
      <w:pPr>
        <w:numPr>
          <w:ilvl w:val="0"/>
          <w:numId w:val="13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F77C51" w14:textId="64B33E41" w:rsidR="006A566B" w:rsidRPr="006A566B" w:rsidRDefault="006A566B" w:rsidP="002213A3">
      <w:pPr>
        <w:numPr>
          <w:ilvl w:val="0"/>
          <w:numId w:val="13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1C2C74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066E4B">
        <w:rPr>
          <w:rFonts w:ascii="Arial" w:hAnsi="Arial" w:cs="Arial"/>
          <w:sz w:val="22"/>
          <w:szCs w:val="22"/>
        </w:rPr>
        <w:t>5</w:t>
      </w:r>
    </w:p>
    <w:p w14:paraId="18E224C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6AA8AF7" w14:textId="77777777" w:rsidR="006760FD" w:rsidRPr="0047372B" w:rsidRDefault="00AB218D" w:rsidP="00EB0621">
      <w:pPr>
        <w:numPr>
          <w:ilvl w:val="0"/>
          <w:numId w:val="14"/>
        </w:numPr>
        <w:tabs>
          <w:tab w:val="left" w:pos="567"/>
        </w:tabs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Sazba poplatku činí za každý i započatý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 xml:space="preserve"> a každý i započatý den:</w:t>
      </w:r>
    </w:p>
    <w:p w14:paraId="29E53799" w14:textId="3690AA51" w:rsidR="00AB218D" w:rsidRPr="00C40AC0" w:rsidRDefault="00F2727A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</w:t>
      </w:r>
      <w:r w:rsidR="00A93953">
        <w:rPr>
          <w:rFonts w:ascii="Arial" w:hAnsi="Arial" w:cs="Arial"/>
          <w:sz w:val="22"/>
          <w:szCs w:val="22"/>
        </w:rPr>
        <w:t xml:space="preserve"> dočasných</w:t>
      </w:r>
      <w:r>
        <w:rPr>
          <w:rFonts w:ascii="Arial" w:hAnsi="Arial" w:cs="Arial"/>
          <w:sz w:val="22"/>
          <w:szCs w:val="22"/>
        </w:rPr>
        <w:t xml:space="preserve"> </w:t>
      </w:r>
      <w:r w:rsidR="00597721">
        <w:rPr>
          <w:rFonts w:ascii="Arial" w:hAnsi="Arial" w:cs="Arial"/>
          <w:sz w:val="22"/>
          <w:szCs w:val="22"/>
        </w:rPr>
        <w:t xml:space="preserve">staveb a </w:t>
      </w:r>
      <w:r>
        <w:rPr>
          <w:rFonts w:ascii="Arial" w:hAnsi="Arial" w:cs="Arial"/>
          <w:sz w:val="22"/>
          <w:szCs w:val="22"/>
        </w:rPr>
        <w:t>zařízení sloužících pro poskytování služeb</w:t>
      </w:r>
      <w:r w:rsidR="000C0D3B">
        <w:rPr>
          <w:rFonts w:ascii="Arial" w:hAnsi="Arial" w:cs="Arial"/>
          <w:sz w:val="22"/>
          <w:szCs w:val="22"/>
        </w:rPr>
        <w:tab/>
      </w:r>
      <w:r w:rsidRPr="00C40AC0">
        <w:rPr>
          <w:rFonts w:ascii="Arial" w:hAnsi="Arial" w:cs="Arial"/>
          <w:sz w:val="22"/>
          <w:szCs w:val="22"/>
        </w:rPr>
        <w:t>10 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422A14E6" w14:textId="6735AD03" w:rsidR="00470A4A" w:rsidRDefault="00470A4A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</w:t>
      </w:r>
      <w:r w:rsidRPr="00F272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40AC0">
        <w:rPr>
          <w:rFonts w:ascii="Arial" w:hAnsi="Arial" w:cs="Arial"/>
          <w:sz w:val="22"/>
          <w:szCs w:val="22"/>
        </w:rPr>
        <w:t>10 K</w:t>
      </w:r>
      <w:r>
        <w:rPr>
          <w:rFonts w:ascii="Arial" w:hAnsi="Arial" w:cs="Arial"/>
          <w:sz w:val="22"/>
          <w:szCs w:val="22"/>
        </w:rPr>
        <w:t>č</w:t>
      </w:r>
      <w:r w:rsidR="002411AD">
        <w:rPr>
          <w:rFonts w:ascii="Arial" w:hAnsi="Arial" w:cs="Arial"/>
          <w:sz w:val="22"/>
          <w:szCs w:val="22"/>
        </w:rPr>
        <w:t>,</w:t>
      </w:r>
    </w:p>
    <w:p w14:paraId="5992A127" w14:textId="113B2FE6" w:rsidR="00A40FFE" w:rsidRPr="00BD6209" w:rsidRDefault="006A5567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BD6209">
        <w:rPr>
          <w:rFonts w:ascii="Arial" w:hAnsi="Arial" w:cs="Arial"/>
          <w:sz w:val="22"/>
          <w:szCs w:val="22"/>
        </w:rPr>
        <w:t xml:space="preserve">za umístění </w:t>
      </w:r>
      <w:r w:rsidR="00AB218D" w:rsidRPr="00BD6209">
        <w:rPr>
          <w:rFonts w:ascii="Arial" w:hAnsi="Arial" w:cs="Arial"/>
          <w:sz w:val="22"/>
          <w:szCs w:val="22"/>
        </w:rPr>
        <w:t xml:space="preserve">zařízení </w:t>
      </w:r>
      <w:r w:rsidR="000E7514" w:rsidRPr="00BD6209">
        <w:rPr>
          <w:rFonts w:ascii="Arial" w:hAnsi="Arial" w:cs="Arial"/>
          <w:sz w:val="22"/>
          <w:szCs w:val="22"/>
        </w:rPr>
        <w:t xml:space="preserve">sloužících </w:t>
      </w:r>
      <w:r w:rsidR="00AB218D" w:rsidRPr="00BD6209">
        <w:rPr>
          <w:rFonts w:ascii="Arial" w:hAnsi="Arial" w:cs="Arial"/>
          <w:sz w:val="22"/>
          <w:szCs w:val="22"/>
        </w:rPr>
        <w:t>pro poskytování prodeje</w:t>
      </w:r>
      <w:r w:rsidR="006A566B" w:rsidRPr="00BD6209">
        <w:rPr>
          <w:rFonts w:ascii="Arial" w:hAnsi="Arial" w:cs="Arial"/>
          <w:sz w:val="22"/>
          <w:szCs w:val="22"/>
        </w:rPr>
        <w:tab/>
      </w:r>
      <w:r w:rsidR="0027489D" w:rsidRPr="00BD6209">
        <w:rPr>
          <w:rFonts w:ascii="Arial" w:hAnsi="Arial" w:cs="Arial"/>
          <w:sz w:val="22"/>
          <w:szCs w:val="22"/>
        </w:rPr>
        <w:t>2</w:t>
      </w:r>
      <w:r w:rsidR="006760FD" w:rsidRPr="00BD6209">
        <w:rPr>
          <w:rFonts w:ascii="Arial" w:hAnsi="Arial" w:cs="Arial"/>
          <w:sz w:val="22"/>
          <w:szCs w:val="22"/>
        </w:rPr>
        <w:t>0 Kč</w:t>
      </w:r>
      <w:r w:rsidR="002411AD" w:rsidRPr="00BD6209">
        <w:rPr>
          <w:rFonts w:ascii="Arial" w:hAnsi="Arial" w:cs="Arial"/>
          <w:sz w:val="22"/>
          <w:szCs w:val="22"/>
        </w:rPr>
        <w:t>,</w:t>
      </w:r>
    </w:p>
    <w:p w14:paraId="6C0D4837" w14:textId="1DC831D6" w:rsidR="00AB218D" w:rsidRPr="002213A3" w:rsidRDefault="006760F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D6209">
        <w:rPr>
          <w:rFonts w:ascii="Arial" w:hAnsi="Arial" w:cs="Arial"/>
          <w:sz w:val="22"/>
          <w:szCs w:val="22"/>
        </w:rPr>
        <w:t xml:space="preserve">za umístění dočasných </w:t>
      </w:r>
      <w:r w:rsidR="00597721" w:rsidRPr="00BD6209">
        <w:rPr>
          <w:rFonts w:ascii="Arial" w:hAnsi="Arial" w:cs="Arial"/>
          <w:sz w:val="22"/>
          <w:szCs w:val="22"/>
        </w:rPr>
        <w:t xml:space="preserve">staveb a </w:t>
      </w:r>
      <w:r w:rsidRPr="00BD6209">
        <w:rPr>
          <w:rFonts w:ascii="Arial" w:hAnsi="Arial" w:cs="Arial"/>
          <w:sz w:val="22"/>
          <w:szCs w:val="22"/>
        </w:rPr>
        <w:t>zařízení sloužících pro poskytování občerstvení</w:t>
      </w:r>
      <w:r w:rsidR="00597721" w:rsidRPr="00BD6209">
        <w:rPr>
          <w:rFonts w:ascii="Arial" w:hAnsi="Arial" w:cs="Arial"/>
          <w:sz w:val="22"/>
          <w:szCs w:val="22"/>
        </w:rPr>
        <w:t xml:space="preserve"> </w:t>
      </w:r>
      <w:r w:rsidRPr="00BD6209">
        <w:rPr>
          <w:rFonts w:ascii="Arial" w:hAnsi="Arial" w:cs="Arial"/>
          <w:sz w:val="22"/>
          <w:szCs w:val="22"/>
        </w:rPr>
        <w:t>(ať již v</w:t>
      </w:r>
      <w:r w:rsidR="00597721" w:rsidRPr="00BD6209">
        <w:rPr>
          <w:rFonts w:ascii="Arial" w:hAnsi="Arial" w:cs="Arial"/>
          <w:sz w:val="22"/>
          <w:szCs w:val="22"/>
        </w:rPr>
        <w:t> </w:t>
      </w:r>
      <w:r w:rsidRPr="00BD6209">
        <w:rPr>
          <w:rFonts w:ascii="Arial" w:hAnsi="Arial" w:cs="Arial"/>
          <w:sz w:val="22"/>
          <w:szCs w:val="22"/>
        </w:rPr>
        <w:t xml:space="preserve">režimu služby, či </w:t>
      </w:r>
      <w:r w:rsidR="007E1A85" w:rsidRPr="00BD6209">
        <w:rPr>
          <w:rFonts w:ascii="Arial" w:hAnsi="Arial" w:cs="Arial"/>
          <w:sz w:val="22"/>
          <w:szCs w:val="22"/>
        </w:rPr>
        <w:t>prodeje)</w:t>
      </w:r>
      <w:r w:rsidR="000C0D3B">
        <w:rPr>
          <w:rFonts w:ascii="Arial" w:hAnsi="Arial" w:cs="Arial"/>
          <w:sz w:val="22"/>
          <w:szCs w:val="22"/>
        </w:rPr>
        <w:tab/>
      </w:r>
      <w:r w:rsidR="00597721" w:rsidRPr="002213A3">
        <w:rPr>
          <w:rFonts w:ascii="Arial" w:hAnsi="Arial" w:cs="Arial"/>
          <w:sz w:val="22"/>
          <w:szCs w:val="22"/>
        </w:rPr>
        <w:t>10 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54984DAE" w14:textId="5E304444" w:rsidR="00F15EBC" w:rsidRPr="0047372B" w:rsidRDefault="00AB218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stavební</w:t>
      </w:r>
      <w:r w:rsidR="0072727C">
        <w:rPr>
          <w:rFonts w:ascii="Arial" w:hAnsi="Arial" w:cs="Arial"/>
          <w:sz w:val="22"/>
          <w:szCs w:val="22"/>
        </w:rPr>
        <w:t>ho</w:t>
      </w:r>
      <w:r w:rsidRPr="0047372B">
        <w:rPr>
          <w:rFonts w:ascii="Arial" w:hAnsi="Arial" w:cs="Arial"/>
          <w:sz w:val="22"/>
          <w:szCs w:val="22"/>
        </w:rPr>
        <w:t xml:space="preserve"> zařízení</w:t>
      </w:r>
      <w:r w:rsidR="000C0D3B">
        <w:rPr>
          <w:rFonts w:ascii="Arial" w:hAnsi="Arial" w:cs="Arial"/>
          <w:sz w:val="22"/>
          <w:szCs w:val="22"/>
        </w:rPr>
        <w:tab/>
      </w:r>
      <w:r w:rsidR="00250958" w:rsidRPr="0047372B">
        <w:rPr>
          <w:rFonts w:ascii="Arial" w:hAnsi="Arial" w:cs="Arial"/>
          <w:sz w:val="22"/>
          <w:szCs w:val="22"/>
        </w:rPr>
        <w:t xml:space="preserve">1 </w:t>
      </w:r>
      <w:r w:rsidRPr="0047372B">
        <w:rPr>
          <w:rFonts w:ascii="Arial" w:hAnsi="Arial" w:cs="Arial"/>
          <w:sz w:val="22"/>
          <w:szCs w:val="22"/>
        </w:rPr>
        <w:t>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71E8F508" w14:textId="21C993D2" w:rsidR="002D6C62" w:rsidRPr="0072727C" w:rsidRDefault="00AB218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lastRenderedPageBreak/>
        <w:t>za umístění reklamní</w:t>
      </w:r>
      <w:r w:rsidR="0072727C">
        <w:rPr>
          <w:rFonts w:ascii="Arial" w:hAnsi="Arial" w:cs="Arial"/>
          <w:sz w:val="22"/>
          <w:szCs w:val="22"/>
        </w:rPr>
        <w:t>ho</w:t>
      </w:r>
      <w:r w:rsidRPr="0047372B">
        <w:rPr>
          <w:rFonts w:ascii="Arial" w:hAnsi="Arial" w:cs="Arial"/>
          <w:sz w:val="22"/>
          <w:szCs w:val="22"/>
        </w:rPr>
        <w:t xml:space="preserve"> zařízení</w:t>
      </w:r>
      <w:r w:rsidR="000C0D3B">
        <w:rPr>
          <w:rFonts w:ascii="Arial" w:hAnsi="Arial" w:cs="Arial"/>
          <w:sz w:val="22"/>
          <w:szCs w:val="22"/>
        </w:rPr>
        <w:tab/>
      </w:r>
      <w:r w:rsidR="00250958" w:rsidRPr="0047372B">
        <w:rPr>
          <w:rFonts w:ascii="Arial" w:hAnsi="Arial" w:cs="Arial"/>
          <w:sz w:val="22"/>
          <w:szCs w:val="22"/>
        </w:rPr>
        <w:t>5</w:t>
      </w:r>
      <w:r w:rsidR="000C0D3B">
        <w:rPr>
          <w:rFonts w:ascii="Arial" w:hAnsi="Arial" w:cs="Arial"/>
          <w:sz w:val="22"/>
          <w:szCs w:val="22"/>
        </w:rPr>
        <w:t xml:space="preserve"> </w:t>
      </w:r>
      <w:r w:rsidRPr="0047372B">
        <w:rPr>
          <w:rFonts w:ascii="Arial" w:hAnsi="Arial" w:cs="Arial"/>
          <w:sz w:val="22"/>
          <w:szCs w:val="22"/>
        </w:rPr>
        <w:t>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110D3888" w14:textId="3A0BF0A6" w:rsidR="00AB218D" w:rsidRPr="0047372B" w:rsidRDefault="00AB218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skládek</w:t>
      </w:r>
      <w:r w:rsidR="000C0D3B">
        <w:rPr>
          <w:rFonts w:ascii="Arial" w:hAnsi="Arial" w:cs="Arial"/>
          <w:sz w:val="22"/>
          <w:szCs w:val="22"/>
        </w:rPr>
        <w:tab/>
      </w:r>
      <w:r w:rsidR="0072727C">
        <w:rPr>
          <w:rFonts w:ascii="Arial" w:hAnsi="Arial" w:cs="Arial"/>
          <w:sz w:val="22"/>
          <w:szCs w:val="22"/>
        </w:rPr>
        <w:t xml:space="preserve">3 </w:t>
      </w:r>
      <w:r w:rsidR="00A40FFE" w:rsidRPr="0047372B">
        <w:rPr>
          <w:rFonts w:ascii="Arial" w:hAnsi="Arial" w:cs="Arial"/>
          <w:sz w:val="22"/>
          <w:szCs w:val="22"/>
        </w:rPr>
        <w:t>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433E805D" w14:textId="06486FBA" w:rsidR="00AB218D" w:rsidRPr="0047372B" w:rsidRDefault="00AB218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užívání veřejného prostranství pro kulturní akce</w:t>
      </w:r>
      <w:r w:rsidR="000C0D3B">
        <w:rPr>
          <w:rFonts w:ascii="Arial" w:hAnsi="Arial" w:cs="Arial"/>
          <w:sz w:val="22"/>
          <w:szCs w:val="22"/>
        </w:rPr>
        <w:tab/>
      </w:r>
      <w:r w:rsidR="00341829" w:rsidRPr="0047372B">
        <w:rPr>
          <w:rFonts w:ascii="Arial" w:hAnsi="Arial" w:cs="Arial"/>
          <w:sz w:val="22"/>
          <w:szCs w:val="22"/>
        </w:rPr>
        <w:t xml:space="preserve">10 </w:t>
      </w:r>
      <w:r w:rsidRPr="0047372B">
        <w:rPr>
          <w:rFonts w:ascii="Arial" w:hAnsi="Arial" w:cs="Arial"/>
          <w:sz w:val="22"/>
          <w:szCs w:val="22"/>
        </w:rPr>
        <w:t>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4FCF4A26" w14:textId="39A0DE53" w:rsidR="00AB218D" w:rsidRPr="0047372B" w:rsidRDefault="00AB218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užívání veřejného prostranství pro sportovní akce</w:t>
      </w:r>
      <w:r w:rsidR="000C0D3B">
        <w:rPr>
          <w:rFonts w:ascii="Arial" w:hAnsi="Arial" w:cs="Arial"/>
          <w:sz w:val="22"/>
          <w:szCs w:val="22"/>
        </w:rPr>
        <w:tab/>
      </w:r>
      <w:r w:rsidR="005436A8" w:rsidRPr="0047372B">
        <w:rPr>
          <w:rFonts w:ascii="Arial" w:hAnsi="Arial" w:cs="Arial"/>
          <w:sz w:val="22"/>
          <w:szCs w:val="22"/>
        </w:rPr>
        <w:t xml:space="preserve">10 </w:t>
      </w:r>
      <w:r w:rsidRPr="0047372B">
        <w:rPr>
          <w:rFonts w:ascii="Arial" w:hAnsi="Arial" w:cs="Arial"/>
          <w:sz w:val="22"/>
          <w:szCs w:val="22"/>
        </w:rPr>
        <w:t>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5E5C6FE4" w14:textId="57224F54" w:rsidR="00A40FFE" w:rsidRPr="0047372B" w:rsidRDefault="00AB218D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užívání veřejného prostranství pro reklamní akce</w:t>
      </w:r>
      <w:r w:rsidR="000C0D3B">
        <w:rPr>
          <w:rFonts w:ascii="Arial" w:hAnsi="Arial" w:cs="Arial"/>
          <w:sz w:val="22"/>
          <w:szCs w:val="22"/>
        </w:rPr>
        <w:tab/>
      </w:r>
      <w:r w:rsidR="00A40FFE" w:rsidRPr="0047372B">
        <w:rPr>
          <w:rFonts w:ascii="Arial" w:hAnsi="Arial" w:cs="Arial"/>
          <w:sz w:val="22"/>
          <w:szCs w:val="22"/>
        </w:rPr>
        <w:t>10</w:t>
      </w:r>
      <w:r w:rsidR="00341829" w:rsidRPr="0047372B">
        <w:rPr>
          <w:rFonts w:ascii="Arial" w:hAnsi="Arial" w:cs="Arial"/>
          <w:sz w:val="22"/>
          <w:szCs w:val="22"/>
        </w:rPr>
        <w:t xml:space="preserve"> </w:t>
      </w:r>
      <w:r w:rsidRPr="0047372B">
        <w:rPr>
          <w:rFonts w:ascii="Arial" w:hAnsi="Arial" w:cs="Arial"/>
          <w:sz w:val="22"/>
          <w:szCs w:val="22"/>
        </w:rPr>
        <w:t>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1CB4DD26" w14:textId="68B131F0" w:rsidR="00A40FFE" w:rsidRPr="00B94FCB" w:rsidRDefault="00A40FFE" w:rsidP="000C0D3B">
      <w:pPr>
        <w:numPr>
          <w:ilvl w:val="1"/>
          <w:numId w:val="14"/>
        </w:numPr>
        <w:tabs>
          <w:tab w:val="right" w:pos="907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vyhrazení trvalého parkovacího místa</w:t>
      </w:r>
      <w:r w:rsidR="000C0D3B">
        <w:rPr>
          <w:rFonts w:ascii="Arial" w:hAnsi="Arial" w:cs="Arial"/>
          <w:sz w:val="22"/>
          <w:szCs w:val="22"/>
        </w:rPr>
        <w:tab/>
      </w:r>
      <w:r w:rsidRPr="0047372B">
        <w:rPr>
          <w:rFonts w:ascii="Arial" w:hAnsi="Arial" w:cs="Arial"/>
          <w:sz w:val="22"/>
          <w:szCs w:val="22"/>
        </w:rPr>
        <w:t>10 Kč</w:t>
      </w:r>
      <w:r w:rsidR="002411AD">
        <w:rPr>
          <w:rFonts w:ascii="Arial" w:hAnsi="Arial" w:cs="Arial"/>
          <w:sz w:val="22"/>
          <w:szCs w:val="22"/>
        </w:rPr>
        <w:t>,</w:t>
      </w:r>
    </w:p>
    <w:p w14:paraId="6194ADE7" w14:textId="77777777" w:rsidR="00097B2C" w:rsidRPr="0047372B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FE0727A" w14:textId="1D682A62" w:rsidR="00AB218D" w:rsidRPr="0047372B" w:rsidRDefault="00B94FCB" w:rsidP="009D5F3F">
      <w:pPr>
        <w:numPr>
          <w:ilvl w:val="0"/>
          <w:numId w:val="14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paušální částkou takto</w:t>
      </w:r>
      <w:r w:rsidR="0082483B">
        <w:rPr>
          <w:rFonts w:ascii="Arial" w:hAnsi="Arial" w:cs="Arial"/>
          <w:sz w:val="22"/>
          <w:szCs w:val="22"/>
        </w:rPr>
        <w:t xml:space="preserve">: </w:t>
      </w:r>
    </w:p>
    <w:p w14:paraId="009479F5" w14:textId="6321AAEA" w:rsidR="0082483B" w:rsidRPr="002B124D" w:rsidRDefault="0082483B" w:rsidP="000C0D3B">
      <w:pPr>
        <w:numPr>
          <w:ilvl w:val="1"/>
          <w:numId w:val="14"/>
        </w:numPr>
        <w:tabs>
          <w:tab w:val="right" w:pos="9072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</w:t>
      </w:r>
      <w:r w:rsidR="00285140">
        <w:rPr>
          <w:rFonts w:ascii="Arial" w:hAnsi="Arial" w:cs="Arial"/>
          <w:sz w:val="22"/>
          <w:szCs w:val="22"/>
        </w:rPr>
        <w:t xml:space="preserve"> staveb a</w:t>
      </w:r>
      <w:r>
        <w:rPr>
          <w:rFonts w:ascii="Arial" w:hAnsi="Arial" w:cs="Arial"/>
          <w:sz w:val="22"/>
          <w:szCs w:val="22"/>
        </w:rPr>
        <w:t xml:space="preserve"> zařízení sloužících pro poskytování služeb za </w:t>
      </w:r>
      <w:r w:rsidRPr="0047372B">
        <w:rPr>
          <w:rFonts w:ascii="Arial" w:hAnsi="Arial" w:cs="Arial"/>
          <w:sz w:val="22"/>
          <w:szCs w:val="22"/>
        </w:rPr>
        <w:t>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/1 měsíc</w:t>
      </w:r>
      <w:r w:rsidR="002851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 Kč</w:t>
      </w:r>
      <w:r w:rsidR="000C0D3B">
        <w:rPr>
          <w:rFonts w:ascii="Arial" w:hAnsi="Arial" w:cs="Arial"/>
          <w:sz w:val="22"/>
          <w:szCs w:val="22"/>
        </w:rPr>
        <w:t>,</w:t>
      </w:r>
    </w:p>
    <w:p w14:paraId="5B1751FE" w14:textId="375C4775" w:rsidR="00CB4FEF" w:rsidRDefault="00CB4FEF" w:rsidP="000C0D3B">
      <w:pPr>
        <w:numPr>
          <w:ilvl w:val="1"/>
          <w:numId w:val="14"/>
        </w:numPr>
        <w:tabs>
          <w:tab w:val="right" w:pos="9072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82483B">
        <w:rPr>
          <w:rFonts w:ascii="Arial" w:hAnsi="Arial" w:cs="Arial"/>
          <w:sz w:val="22"/>
          <w:szCs w:val="22"/>
        </w:rPr>
        <w:t xml:space="preserve">dočasných </w:t>
      </w:r>
      <w:r w:rsidR="00285140">
        <w:rPr>
          <w:rFonts w:ascii="Arial" w:hAnsi="Arial" w:cs="Arial"/>
          <w:sz w:val="22"/>
          <w:szCs w:val="22"/>
        </w:rPr>
        <w:t xml:space="preserve">staveb a </w:t>
      </w:r>
      <w:r>
        <w:rPr>
          <w:rFonts w:ascii="Arial" w:hAnsi="Arial" w:cs="Arial"/>
          <w:sz w:val="22"/>
          <w:szCs w:val="22"/>
        </w:rPr>
        <w:t>zařízení sloužících pro poskytování služeb</w:t>
      </w:r>
      <w:r w:rsidR="00AD6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Pr="0047372B">
        <w:rPr>
          <w:rFonts w:ascii="Arial" w:hAnsi="Arial" w:cs="Arial"/>
          <w:sz w:val="22"/>
          <w:szCs w:val="22"/>
        </w:rPr>
        <w:t>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EB028C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rok</w:t>
      </w:r>
      <w:r w:rsidR="00285140">
        <w:rPr>
          <w:rFonts w:ascii="Arial" w:hAnsi="Arial" w:cs="Arial"/>
          <w:sz w:val="22"/>
          <w:szCs w:val="22"/>
        </w:rPr>
        <w:tab/>
      </w:r>
      <w:r w:rsidR="00AD6FE0">
        <w:rPr>
          <w:rFonts w:ascii="Arial" w:hAnsi="Arial" w:cs="Arial"/>
          <w:sz w:val="22"/>
          <w:szCs w:val="22"/>
        </w:rPr>
        <w:t>100 Kč,</w:t>
      </w:r>
    </w:p>
    <w:p w14:paraId="28B15AA3" w14:textId="6A2E2ADE" w:rsidR="002B124D" w:rsidRDefault="002B124D" w:rsidP="000C0D3B">
      <w:pPr>
        <w:numPr>
          <w:ilvl w:val="1"/>
          <w:numId w:val="14"/>
        </w:numPr>
        <w:tabs>
          <w:tab w:val="right" w:pos="9072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dočasných staveb a zařízení</w:t>
      </w:r>
      <w:r w:rsidRPr="004737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7372B">
        <w:rPr>
          <w:rFonts w:ascii="Arial" w:hAnsi="Arial" w:cs="Arial"/>
          <w:sz w:val="22"/>
          <w:szCs w:val="22"/>
        </w:rPr>
        <w:t>sloužících pro poskytování prodeje</w:t>
      </w:r>
      <w:r w:rsidR="009D5F3F">
        <w:rPr>
          <w:rFonts w:ascii="Arial" w:hAnsi="Arial" w:cs="Arial"/>
          <w:sz w:val="22"/>
          <w:szCs w:val="22"/>
        </w:rPr>
        <w:t xml:space="preserve"> </w:t>
      </w:r>
      <w:r w:rsidR="006E690E" w:rsidRPr="006E690E">
        <w:rPr>
          <w:rFonts w:ascii="Arial" w:hAnsi="Arial" w:cs="Arial"/>
          <w:sz w:val="22"/>
          <w:szCs w:val="22"/>
        </w:rPr>
        <w:t>za m</w:t>
      </w:r>
      <w:r w:rsidR="006E690E" w:rsidRPr="006E690E">
        <w:rPr>
          <w:rFonts w:ascii="Arial" w:hAnsi="Arial" w:cs="Arial"/>
          <w:sz w:val="22"/>
          <w:szCs w:val="22"/>
          <w:vertAlign w:val="superscript"/>
        </w:rPr>
        <w:t>2</w:t>
      </w:r>
      <w:r w:rsidRPr="006E690E">
        <w:rPr>
          <w:rFonts w:ascii="Arial" w:hAnsi="Arial" w:cs="Arial"/>
          <w:sz w:val="22"/>
          <w:szCs w:val="22"/>
        </w:rPr>
        <w:t>/1 měsíc</w:t>
      </w:r>
      <w:r>
        <w:rPr>
          <w:rFonts w:ascii="Arial" w:hAnsi="Arial" w:cs="Arial"/>
          <w:sz w:val="22"/>
          <w:szCs w:val="22"/>
        </w:rPr>
        <w:tab/>
        <w:t>20 Kč</w:t>
      </w:r>
      <w:r w:rsidR="009D5F3F">
        <w:rPr>
          <w:rFonts w:ascii="Arial" w:hAnsi="Arial" w:cs="Arial"/>
          <w:sz w:val="22"/>
          <w:szCs w:val="22"/>
        </w:rPr>
        <w:t>,</w:t>
      </w:r>
    </w:p>
    <w:p w14:paraId="06AA98B9" w14:textId="79824CC0" w:rsidR="00AB218D" w:rsidRPr="000C0D3B" w:rsidRDefault="0088230E" w:rsidP="000C0D3B">
      <w:pPr>
        <w:numPr>
          <w:ilvl w:val="1"/>
          <w:numId w:val="14"/>
        </w:numPr>
        <w:tabs>
          <w:tab w:val="right" w:pos="9072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="00DC20F5" w:rsidRPr="0047372B">
        <w:rPr>
          <w:rFonts w:ascii="Arial" w:hAnsi="Arial" w:cs="Arial"/>
          <w:sz w:val="22"/>
          <w:szCs w:val="22"/>
        </w:rPr>
        <w:t>/</w:t>
      </w:r>
      <w:r w:rsidR="00EB028C">
        <w:rPr>
          <w:rFonts w:ascii="Arial" w:hAnsi="Arial" w:cs="Arial"/>
          <w:sz w:val="22"/>
          <w:szCs w:val="22"/>
        </w:rPr>
        <w:t xml:space="preserve">1 </w:t>
      </w:r>
      <w:r w:rsidR="00DC20F5" w:rsidRPr="0047372B">
        <w:rPr>
          <w:rFonts w:ascii="Arial" w:hAnsi="Arial" w:cs="Arial"/>
          <w:sz w:val="22"/>
          <w:szCs w:val="22"/>
        </w:rPr>
        <w:t>měsíc</w:t>
      </w:r>
      <w:r w:rsidR="00EB028C">
        <w:rPr>
          <w:rFonts w:ascii="Arial" w:hAnsi="Arial" w:cs="Arial"/>
          <w:sz w:val="22"/>
          <w:szCs w:val="22"/>
        </w:rPr>
        <w:t xml:space="preserve"> </w:t>
      </w:r>
      <w:r w:rsidR="000C0D3B">
        <w:rPr>
          <w:rFonts w:ascii="Arial" w:hAnsi="Arial" w:cs="Arial"/>
          <w:sz w:val="22"/>
          <w:szCs w:val="22"/>
        </w:rPr>
        <w:tab/>
      </w:r>
      <w:r w:rsidRPr="000C0D3B">
        <w:rPr>
          <w:rFonts w:ascii="Arial" w:hAnsi="Arial" w:cs="Arial"/>
          <w:sz w:val="22"/>
          <w:szCs w:val="22"/>
        </w:rPr>
        <w:t>30</w:t>
      </w:r>
      <w:r w:rsidR="00A40FFE" w:rsidRPr="000C0D3B">
        <w:rPr>
          <w:rFonts w:ascii="Arial" w:hAnsi="Arial" w:cs="Arial"/>
          <w:sz w:val="22"/>
          <w:szCs w:val="22"/>
        </w:rPr>
        <w:t xml:space="preserve"> </w:t>
      </w:r>
      <w:r w:rsidR="00AB218D" w:rsidRPr="000C0D3B">
        <w:rPr>
          <w:rFonts w:ascii="Arial" w:hAnsi="Arial" w:cs="Arial"/>
          <w:sz w:val="22"/>
          <w:szCs w:val="22"/>
        </w:rPr>
        <w:t>Kč</w:t>
      </w:r>
      <w:r w:rsidR="005F5BBA" w:rsidRPr="000C0D3B">
        <w:rPr>
          <w:rFonts w:ascii="Arial" w:hAnsi="Arial" w:cs="Arial"/>
          <w:sz w:val="22"/>
          <w:szCs w:val="22"/>
        </w:rPr>
        <w:t>,</w:t>
      </w:r>
    </w:p>
    <w:p w14:paraId="59B199F7" w14:textId="4721ADAD" w:rsidR="007A505C" w:rsidRDefault="0088230E" w:rsidP="000C0D3B">
      <w:pPr>
        <w:numPr>
          <w:ilvl w:val="1"/>
          <w:numId w:val="14"/>
        </w:numPr>
        <w:tabs>
          <w:tab w:val="right" w:pos="9072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="00DC20F5" w:rsidRPr="0047372B">
        <w:rPr>
          <w:rFonts w:ascii="Arial" w:hAnsi="Arial" w:cs="Arial"/>
          <w:sz w:val="22"/>
          <w:szCs w:val="22"/>
        </w:rPr>
        <w:t>/</w:t>
      </w:r>
      <w:r w:rsidR="00EB028C">
        <w:rPr>
          <w:rFonts w:ascii="Arial" w:hAnsi="Arial" w:cs="Arial"/>
          <w:sz w:val="22"/>
          <w:szCs w:val="22"/>
        </w:rPr>
        <w:t xml:space="preserve"> 1 </w:t>
      </w:r>
      <w:r w:rsidR="00DC20F5" w:rsidRPr="0047372B">
        <w:rPr>
          <w:rFonts w:ascii="Arial" w:hAnsi="Arial" w:cs="Arial"/>
          <w:sz w:val="22"/>
          <w:szCs w:val="22"/>
        </w:rPr>
        <w:t>rok</w:t>
      </w:r>
      <w:r w:rsidRPr="0047372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C0D3B">
        <w:rPr>
          <w:rFonts w:ascii="Arial" w:hAnsi="Arial" w:cs="Arial"/>
          <w:sz w:val="22"/>
          <w:szCs w:val="22"/>
          <w:vertAlign w:val="superscript"/>
        </w:rPr>
        <w:tab/>
      </w:r>
      <w:r w:rsidRPr="0047372B">
        <w:rPr>
          <w:rFonts w:ascii="Arial" w:hAnsi="Arial" w:cs="Arial"/>
          <w:sz w:val="22"/>
          <w:szCs w:val="22"/>
        </w:rPr>
        <w:t xml:space="preserve">200 </w:t>
      </w:r>
      <w:r w:rsidR="00AB218D" w:rsidRPr="0047372B">
        <w:rPr>
          <w:rFonts w:ascii="Arial" w:hAnsi="Arial" w:cs="Arial"/>
          <w:sz w:val="22"/>
          <w:szCs w:val="22"/>
        </w:rPr>
        <w:t>Kč</w:t>
      </w:r>
      <w:r w:rsidR="00EB028C">
        <w:rPr>
          <w:rFonts w:ascii="Arial" w:hAnsi="Arial" w:cs="Arial"/>
          <w:sz w:val="22"/>
          <w:szCs w:val="22"/>
        </w:rPr>
        <w:t>,</w:t>
      </w:r>
    </w:p>
    <w:p w14:paraId="0D6C91BE" w14:textId="73D96C03" w:rsidR="0082483B" w:rsidRPr="007A505C" w:rsidRDefault="0082483B" w:rsidP="000C0D3B">
      <w:pPr>
        <w:numPr>
          <w:ilvl w:val="1"/>
          <w:numId w:val="14"/>
        </w:numPr>
        <w:tabs>
          <w:tab w:val="right" w:pos="9072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7A505C">
        <w:rPr>
          <w:rFonts w:ascii="Arial" w:hAnsi="Arial" w:cs="Arial"/>
          <w:sz w:val="22"/>
          <w:szCs w:val="22"/>
        </w:rPr>
        <w:t xml:space="preserve">za umístění reklamního zařízení </w:t>
      </w:r>
      <w:r w:rsidR="00721E9C" w:rsidRPr="007A505C">
        <w:rPr>
          <w:rFonts w:ascii="Arial" w:hAnsi="Arial" w:cs="Arial"/>
          <w:sz w:val="22"/>
          <w:szCs w:val="22"/>
        </w:rPr>
        <w:t>na</w:t>
      </w:r>
      <w:r w:rsidRPr="007A505C">
        <w:rPr>
          <w:rFonts w:ascii="Arial" w:hAnsi="Arial" w:cs="Arial"/>
          <w:sz w:val="22"/>
          <w:szCs w:val="22"/>
        </w:rPr>
        <w:t> jiném místě za m</w:t>
      </w:r>
      <w:r w:rsidRPr="007A505C">
        <w:rPr>
          <w:rFonts w:ascii="Arial" w:hAnsi="Arial" w:cs="Arial"/>
          <w:sz w:val="22"/>
          <w:szCs w:val="22"/>
          <w:vertAlign w:val="superscript"/>
        </w:rPr>
        <w:t>2</w:t>
      </w:r>
      <w:r w:rsidRPr="007A505C">
        <w:rPr>
          <w:rFonts w:ascii="Arial" w:hAnsi="Arial" w:cs="Arial"/>
          <w:sz w:val="22"/>
          <w:szCs w:val="22"/>
        </w:rPr>
        <w:t>/1 rok</w:t>
      </w:r>
      <w:r w:rsidR="000C0D3B">
        <w:rPr>
          <w:rFonts w:ascii="Arial" w:hAnsi="Arial" w:cs="Arial"/>
          <w:sz w:val="22"/>
          <w:szCs w:val="22"/>
        </w:rPr>
        <w:tab/>
      </w:r>
      <w:r w:rsidR="00244D14" w:rsidRPr="007A505C">
        <w:rPr>
          <w:rFonts w:ascii="Arial" w:hAnsi="Arial" w:cs="Arial"/>
          <w:sz w:val="22"/>
          <w:szCs w:val="22"/>
        </w:rPr>
        <w:t>500 Kč,</w:t>
      </w:r>
    </w:p>
    <w:p w14:paraId="191FE6EA" w14:textId="77777777" w:rsidR="00C05A8A" w:rsidRPr="0047372B" w:rsidRDefault="00A40FFE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</w:t>
      </w:r>
      <w:r w:rsidR="00C05A8A" w:rsidRPr="0047372B">
        <w:rPr>
          <w:rFonts w:ascii="Arial" w:hAnsi="Arial" w:cs="Arial"/>
          <w:sz w:val="22"/>
          <w:szCs w:val="22"/>
        </w:rPr>
        <w:t>a vyhrazení trvalého parkovacího místa pro</w:t>
      </w:r>
      <w:r w:rsidR="00244D14">
        <w:rPr>
          <w:rFonts w:ascii="Arial" w:hAnsi="Arial" w:cs="Arial"/>
          <w:sz w:val="22"/>
          <w:szCs w:val="22"/>
        </w:rPr>
        <w:t xml:space="preserve"> </w:t>
      </w:r>
    </w:p>
    <w:p w14:paraId="77EA5E05" w14:textId="09141A93" w:rsidR="00C05A8A" w:rsidRPr="0047372B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C05A8A" w:rsidRPr="0047372B">
        <w:rPr>
          <w:rFonts w:ascii="Arial" w:hAnsi="Arial" w:cs="Arial"/>
          <w:sz w:val="22"/>
          <w:szCs w:val="22"/>
        </w:rPr>
        <w:t xml:space="preserve"> osobní automobil </w:t>
      </w:r>
      <w:r w:rsidR="00DC20F5">
        <w:rPr>
          <w:rFonts w:ascii="Arial" w:hAnsi="Arial" w:cs="Arial"/>
          <w:sz w:val="22"/>
          <w:szCs w:val="22"/>
        </w:rPr>
        <w:t xml:space="preserve">za </w:t>
      </w:r>
      <w:r w:rsidR="009F2238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C05A8A" w:rsidRPr="00847D67">
        <w:rPr>
          <w:rFonts w:ascii="Arial" w:hAnsi="Arial" w:cs="Arial"/>
          <w:sz w:val="22"/>
          <w:szCs w:val="22"/>
        </w:rPr>
        <w:t>1.000 Kč</w:t>
      </w:r>
      <w:r w:rsidR="005436A8" w:rsidRPr="00847D67">
        <w:rPr>
          <w:rFonts w:ascii="Arial" w:hAnsi="Arial" w:cs="Arial"/>
          <w:sz w:val="22"/>
          <w:szCs w:val="22"/>
        </w:rPr>
        <w:t>,</w:t>
      </w:r>
    </w:p>
    <w:p w14:paraId="7525DCCD" w14:textId="1FA850A5" w:rsidR="00C05A8A" w:rsidRPr="0047372B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05A8A" w:rsidRPr="0047372B">
        <w:rPr>
          <w:rFonts w:ascii="Arial" w:hAnsi="Arial" w:cs="Arial"/>
          <w:sz w:val="22"/>
          <w:szCs w:val="22"/>
        </w:rPr>
        <w:t xml:space="preserve"> nákladní automobil do 3.5 t</w:t>
      </w:r>
      <w:r w:rsidR="00DC20F5">
        <w:rPr>
          <w:rFonts w:ascii="Arial" w:hAnsi="Arial" w:cs="Arial"/>
          <w:sz w:val="22"/>
          <w:szCs w:val="22"/>
        </w:rPr>
        <w:t xml:space="preserve"> za </w:t>
      </w:r>
      <w:r w:rsidR="00847D67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847D67">
        <w:rPr>
          <w:rFonts w:ascii="Arial" w:hAnsi="Arial" w:cs="Arial"/>
          <w:sz w:val="22"/>
          <w:szCs w:val="22"/>
        </w:rPr>
        <w:t>1</w:t>
      </w:r>
      <w:r w:rsidR="00B0723C">
        <w:rPr>
          <w:rFonts w:ascii="Arial" w:hAnsi="Arial" w:cs="Arial"/>
          <w:sz w:val="22"/>
          <w:szCs w:val="22"/>
        </w:rPr>
        <w:t>.</w:t>
      </w:r>
      <w:r w:rsidR="00847D67">
        <w:rPr>
          <w:rFonts w:ascii="Arial" w:hAnsi="Arial" w:cs="Arial"/>
          <w:sz w:val="22"/>
          <w:szCs w:val="22"/>
        </w:rPr>
        <w:t>500 Kč,</w:t>
      </w:r>
    </w:p>
    <w:p w14:paraId="48948F65" w14:textId="2EF60377" w:rsidR="00DC20F5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C05A8A" w:rsidRPr="0047372B">
        <w:rPr>
          <w:rFonts w:ascii="Arial" w:hAnsi="Arial" w:cs="Arial"/>
          <w:sz w:val="22"/>
          <w:szCs w:val="22"/>
        </w:rPr>
        <w:t xml:space="preserve"> nákladní automobil nad 3,5 t </w:t>
      </w:r>
      <w:r w:rsidR="00DC20F5">
        <w:rPr>
          <w:rFonts w:ascii="Arial" w:hAnsi="Arial" w:cs="Arial"/>
          <w:sz w:val="22"/>
          <w:szCs w:val="22"/>
        </w:rPr>
        <w:t xml:space="preserve">za </w:t>
      </w:r>
      <w:r w:rsidR="006E690E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847D67">
        <w:rPr>
          <w:rFonts w:ascii="Arial" w:hAnsi="Arial" w:cs="Arial"/>
          <w:sz w:val="22"/>
          <w:szCs w:val="22"/>
        </w:rPr>
        <w:t>2</w:t>
      </w:r>
      <w:r w:rsidR="00B0723C">
        <w:rPr>
          <w:rFonts w:ascii="Arial" w:hAnsi="Arial" w:cs="Arial"/>
          <w:sz w:val="22"/>
          <w:szCs w:val="22"/>
        </w:rPr>
        <w:t>.</w:t>
      </w:r>
      <w:r w:rsidR="00847D67">
        <w:rPr>
          <w:rFonts w:ascii="Arial" w:hAnsi="Arial" w:cs="Arial"/>
          <w:sz w:val="22"/>
          <w:szCs w:val="22"/>
        </w:rPr>
        <w:t xml:space="preserve">000 </w:t>
      </w:r>
      <w:r w:rsidR="00C05A8A" w:rsidRPr="0047372B">
        <w:rPr>
          <w:rFonts w:ascii="Arial" w:hAnsi="Arial" w:cs="Arial"/>
          <w:sz w:val="22"/>
          <w:szCs w:val="22"/>
        </w:rPr>
        <w:t>Kč</w:t>
      </w:r>
      <w:r w:rsidR="00847D67">
        <w:rPr>
          <w:rFonts w:ascii="Arial" w:hAnsi="Arial" w:cs="Arial"/>
          <w:sz w:val="22"/>
          <w:szCs w:val="22"/>
        </w:rPr>
        <w:t>,</w:t>
      </w:r>
    </w:p>
    <w:p w14:paraId="064DF754" w14:textId="7846674F" w:rsidR="00C05A8A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C05A8A" w:rsidRPr="0047372B">
        <w:rPr>
          <w:rFonts w:ascii="Arial" w:hAnsi="Arial" w:cs="Arial"/>
          <w:sz w:val="22"/>
          <w:szCs w:val="22"/>
        </w:rPr>
        <w:t>autobus a ostatní vozidla</w:t>
      </w:r>
      <w:r w:rsidR="00DC20F5">
        <w:rPr>
          <w:rFonts w:ascii="Arial" w:hAnsi="Arial" w:cs="Arial"/>
          <w:sz w:val="22"/>
          <w:szCs w:val="22"/>
        </w:rPr>
        <w:t xml:space="preserve"> za </w:t>
      </w:r>
      <w:r w:rsidR="00847D67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847D67">
        <w:rPr>
          <w:rFonts w:ascii="Arial" w:hAnsi="Arial" w:cs="Arial"/>
          <w:sz w:val="22"/>
          <w:szCs w:val="22"/>
        </w:rPr>
        <w:t>3</w:t>
      </w:r>
      <w:r w:rsidR="00B0723C">
        <w:rPr>
          <w:rFonts w:ascii="Arial" w:hAnsi="Arial" w:cs="Arial"/>
          <w:sz w:val="22"/>
          <w:szCs w:val="22"/>
        </w:rPr>
        <w:t>.</w:t>
      </w:r>
      <w:r w:rsidR="00847D67">
        <w:rPr>
          <w:rFonts w:ascii="Arial" w:hAnsi="Arial" w:cs="Arial"/>
          <w:sz w:val="22"/>
          <w:szCs w:val="22"/>
        </w:rPr>
        <w:t>000</w:t>
      </w:r>
      <w:r w:rsidR="0082483B">
        <w:rPr>
          <w:rFonts w:ascii="Arial" w:hAnsi="Arial" w:cs="Arial"/>
          <w:sz w:val="22"/>
          <w:szCs w:val="22"/>
        </w:rPr>
        <w:t xml:space="preserve"> </w:t>
      </w:r>
      <w:r w:rsidR="00C05A8A" w:rsidRPr="0047372B">
        <w:rPr>
          <w:rFonts w:ascii="Arial" w:hAnsi="Arial" w:cs="Arial"/>
          <w:sz w:val="22"/>
          <w:szCs w:val="22"/>
        </w:rPr>
        <w:t>Kč</w:t>
      </w:r>
      <w:r w:rsidR="005436A8" w:rsidRPr="0047372B">
        <w:rPr>
          <w:rFonts w:ascii="Arial" w:hAnsi="Arial" w:cs="Arial"/>
          <w:sz w:val="22"/>
          <w:szCs w:val="22"/>
        </w:rPr>
        <w:t>.</w:t>
      </w:r>
    </w:p>
    <w:p w14:paraId="7815F8A0" w14:textId="0DF05CEA" w:rsidR="00C05A8A" w:rsidRPr="00B94FCB" w:rsidRDefault="00B94FCB" w:rsidP="00B94FCB">
      <w:pPr>
        <w:pStyle w:val="slalnk"/>
        <w:numPr>
          <w:ilvl w:val="0"/>
          <w:numId w:val="2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A36454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7DF00B48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6760FD">
        <w:rPr>
          <w:rFonts w:ascii="Arial" w:hAnsi="Arial" w:cs="Arial"/>
          <w:sz w:val="22"/>
          <w:szCs w:val="22"/>
        </w:rPr>
        <w:t>6</w:t>
      </w:r>
    </w:p>
    <w:p w14:paraId="7CEDBE6A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1DAF0E05" w14:textId="489AEE11" w:rsidR="00AB218D" w:rsidRPr="000C0D3B" w:rsidRDefault="00897F0A" w:rsidP="000C0D3B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C0D3B">
        <w:rPr>
          <w:rFonts w:ascii="Arial" w:hAnsi="Arial" w:cs="Arial"/>
          <w:sz w:val="22"/>
          <w:szCs w:val="22"/>
        </w:rPr>
        <w:t>P</w:t>
      </w:r>
      <w:r w:rsidR="00AB218D" w:rsidRPr="000C0D3B">
        <w:rPr>
          <w:rFonts w:ascii="Arial" w:hAnsi="Arial" w:cs="Arial"/>
          <w:sz w:val="22"/>
          <w:szCs w:val="22"/>
        </w:rPr>
        <w:t xml:space="preserve">oplatek </w:t>
      </w:r>
      <w:r w:rsidR="003A1269" w:rsidRPr="000C0D3B">
        <w:rPr>
          <w:rFonts w:ascii="Arial" w:hAnsi="Arial" w:cs="Arial"/>
          <w:sz w:val="22"/>
          <w:szCs w:val="22"/>
        </w:rPr>
        <w:t xml:space="preserve">ve </w:t>
      </w:r>
      <w:r w:rsidR="00DC20F5" w:rsidRPr="000C0D3B">
        <w:rPr>
          <w:rFonts w:ascii="Arial" w:hAnsi="Arial" w:cs="Arial"/>
          <w:sz w:val="22"/>
          <w:szCs w:val="22"/>
        </w:rPr>
        <w:t xml:space="preserve">výši stanovené podle čl. </w:t>
      </w:r>
      <w:r w:rsidR="006760FD" w:rsidRPr="000C0D3B">
        <w:rPr>
          <w:rFonts w:ascii="Arial" w:hAnsi="Arial" w:cs="Arial"/>
          <w:sz w:val="22"/>
          <w:szCs w:val="22"/>
        </w:rPr>
        <w:t>5</w:t>
      </w:r>
      <w:r w:rsidR="00DC20F5" w:rsidRPr="000C0D3B">
        <w:rPr>
          <w:rFonts w:ascii="Arial" w:hAnsi="Arial" w:cs="Arial"/>
          <w:sz w:val="22"/>
          <w:szCs w:val="22"/>
        </w:rPr>
        <w:t xml:space="preserve"> odst. 1 </w:t>
      </w:r>
      <w:r w:rsidRPr="000C0D3B">
        <w:rPr>
          <w:rFonts w:ascii="Arial" w:hAnsi="Arial" w:cs="Arial"/>
          <w:sz w:val="22"/>
          <w:szCs w:val="22"/>
        </w:rPr>
        <w:t xml:space="preserve">je </w:t>
      </w:r>
      <w:r w:rsidR="00DC20F5" w:rsidRPr="000C0D3B">
        <w:rPr>
          <w:rFonts w:ascii="Arial" w:hAnsi="Arial" w:cs="Arial"/>
          <w:sz w:val="22"/>
          <w:szCs w:val="22"/>
        </w:rPr>
        <w:t>splatný</w:t>
      </w:r>
      <w:r w:rsidR="0032675B" w:rsidRPr="000C0D3B">
        <w:rPr>
          <w:rFonts w:ascii="Arial" w:hAnsi="Arial" w:cs="Arial"/>
          <w:sz w:val="22"/>
          <w:szCs w:val="22"/>
        </w:rPr>
        <w:t xml:space="preserve"> </w:t>
      </w:r>
      <w:r w:rsidR="00AB218D" w:rsidRPr="000C0D3B">
        <w:rPr>
          <w:rFonts w:ascii="Arial" w:hAnsi="Arial" w:cs="Arial"/>
          <w:sz w:val="22"/>
          <w:szCs w:val="22"/>
        </w:rPr>
        <w:t>nejpozději v den zahájení užívání veřejného prostranství</w:t>
      </w:r>
      <w:r w:rsidRPr="000C0D3B">
        <w:rPr>
          <w:rFonts w:ascii="Arial" w:hAnsi="Arial" w:cs="Arial"/>
          <w:sz w:val="22"/>
          <w:szCs w:val="22"/>
        </w:rPr>
        <w:t>.</w:t>
      </w:r>
    </w:p>
    <w:p w14:paraId="1CA3F61B" w14:textId="58F629BF" w:rsidR="00AB218D" w:rsidRPr="00402B2F" w:rsidRDefault="00AB218D" w:rsidP="00402B2F">
      <w:pPr>
        <w:pStyle w:val="Odstavecseseznamem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2B2F">
        <w:rPr>
          <w:rFonts w:ascii="Arial" w:hAnsi="Arial" w:cs="Arial"/>
          <w:sz w:val="22"/>
          <w:szCs w:val="22"/>
        </w:rPr>
        <w:t xml:space="preserve">Poplatek </w:t>
      </w:r>
      <w:r w:rsidR="00DC20F5" w:rsidRPr="00402B2F">
        <w:rPr>
          <w:rFonts w:ascii="Arial" w:hAnsi="Arial" w:cs="Arial"/>
          <w:sz w:val="22"/>
          <w:szCs w:val="22"/>
        </w:rPr>
        <w:t xml:space="preserve">ve výši stanovené </w:t>
      </w:r>
      <w:r w:rsidR="00897F0A">
        <w:rPr>
          <w:rFonts w:ascii="Arial" w:hAnsi="Arial" w:cs="Arial"/>
          <w:sz w:val="22"/>
          <w:szCs w:val="22"/>
        </w:rPr>
        <w:t>podle</w:t>
      </w:r>
      <w:r w:rsidR="00897F0A" w:rsidRPr="00402B2F">
        <w:rPr>
          <w:rFonts w:ascii="Arial" w:hAnsi="Arial" w:cs="Arial"/>
          <w:sz w:val="22"/>
          <w:szCs w:val="22"/>
        </w:rPr>
        <w:t> </w:t>
      </w:r>
      <w:r w:rsidR="00DC20F5" w:rsidRPr="00402B2F">
        <w:rPr>
          <w:rFonts w:ascii="Arial" w:hAnsi="Arial" w:cs="Arial"/>
          <w:sz w:val="22"/>
          <w:szCs w:val="22"/>
        </w:rPr>
        <w:t xml:space="preserve">čl. </w:t>
      </w:r>
      <w:r w:rsidR="00604248" w:rsidRPr="00402B2F">
        <w:rPr>
          <w:rFonts w:ascii="Arial" w:hAnsi="Arial" w:cs="Arial"/>
          <w:sz w:val="22"/>
          <w:szCs w:val="22"/>
        </w:rPr>
        <w:t>5</w:t>
      </w:r>
      <w:r w:rsidR="00DC20F5" w:rsidRPr="00402B2F">
        <w:rPr>
          <w:rFonts w:ascii="Arial" w:hAnsi="Arial" w:cs="Arial"/>
          <w:sz w:val="22"/>
          <w:szCs w:val="22"/>
        </w:rPr>
        <w:t xml:space="preserve"> odst. 2 je splatný </w:t>
      </w:r>
      <w:r w:rsidR="00335164">
        <w:rPr>
          <w:rFonts w:ascii="Arial" w:hAnsi="Arial" w:cs="Arial"/>
          <w:sz w:val="22"/>
          <w:szCs w:val="22"/>
        </w:rPr>
        <w:t xml:space="preserve">nejpozději </w:t>
      </w:r>
      <w:r w:rsidR="00DC20F5" w:rsidRPr="00402B2F">
        <w:rPr>
          <w:rFonts w:ascii="Arial" w:hAnsi="Arial" w:cs="Arial"/>
          <w:sz w:val="22"/>
          <w:szCs w:val="22"/>
        </w:rPr>
        <w:t>do 30 dnů od zahájení užívání veřejného prostranství.</w:t>
      </w:r>
    </w:p>
    <w:p w14:paraId="592539FB" w14:textId="1828CB6C" w:rsidR="00E83E36" w:rsidRDefault="00E83E36" w:rsidP="00402B2F">
      <w:pPr>
        <w:numPr>
          <w:ilvl w:val="0"/>
          <w:numId w:val="15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335164">
        <w:rPr>
          <w:rFonts w:ascii="Arial" w:hAnsi="Arial" w:cs="Arial"/>
          <w:sz w:val="22"/>
          <w:szCs w:val="22"/>
        </w:rPr>
        <w:t xml:space="preserve">konec </w:t>
      </w:r>
      <w:r w:rsidR="002913F5">
        <w:rPr>
          <w:rFonts w:ascii="Arial" w:hAnsi="Arial" w:cs="Arial"/>
          <w:sz w:val="22"/>
          <w:szCs w:val="22"/>
        </w:rPr>
        <w:t>lhůt</w:t>
      </w:r>
      <w:r w:rsidR="00335164">
        <w:rPr>
          <w:rFonts w:ascii="Arial" w:hAnsi="Arial" w:cs="Arial"/>
          <w:sz w:val="22"/>
          <w:szCs w:val="22"/>
        </w:rPr>
        <w:t>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11ED3B0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D6026">
        <w:rPr>
          <w:rFonts w:ascii="Arial" w:hAnsi="Arial" w:cs="Arial"/>
          <w:b/>
          <w:sz w:val="22"/>
          <w:szCs w:val="22"/>
        </w:rPr>
        <w:t>7</w:t>
      </w:r>
    </w:p>
    <w:p w14:paraId="66ABCCB2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67D8A69F" w14:textId="77777777" w:rsidR="0069366D" w:rsidRPr="00357895" w:rsidRDefault="0069366D" w:rsidP="00402B2F">
      <w:pPr>
        <w:numPr>
          <w:ilvl w:val="0"/>
          <w:numId w:val="24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7D7D196B" w14:textId="77777777" w:rsidR="0069366D" w:rsidRPr="00357895" w:rsidRDefault="0069366D" w:rsidP="0069366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69366D">
        <w:rPr>
          <w:rFonts w:ascii="Arial" w:hAnsi="Arial" w:cs="Arial"/>
          <w:sz w:val="22"/>
          <w:szCs w:val="22"/>
        </w:rPr>
        <w:t>za vyhrazení trvalého parkovacího místa pro osobu,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3452125" w14:textId="77777777" w:rsidR="0069366D" w:rsidRDefault="0069366D" w:rsidP="0069366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určen na charitativní a veřejně prospěšné účely,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E156B45" w14:textId="77777777" w:rsidR="0069366D" w:rsidRDefault="0069366D" w:rsidP="00402B2F">
      <w:pPr>
        <w:numPr>
          <w:ilvl w:val="0"/>
          <w:numId w:val="24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9366D">
        <w:rPr>
          <w:rFonts w:ascii="Arial" w:hAnsi="Arial" w:cs="Arial"/>
          <w:sz w:val="22"/>
          <w:szCs w:val="22"/>
        </w:rPr>
        <w:t xml:space="preserve">Od poplatku se dále osvobozuje umístění skládky či stavebního zařízení </w:t>
      </w:r>
      <w:r>
        <w:rPr>
          <w:rFonts w:ascii="Arial" w:hAnsi="Arial" w:cs="Arial"/>
          <w:sz w:val="22"/>
          <w:szCs w:val="22"/>
        </w:rPr>
        <w:t xml:space="preserve">trvající </w:t>
      </w:r>
      <w:r w:rsidRPr="0069366D">
        <w:rPr>
          <w:rFonts w:ascii="Arial" w:hAnsi="Arial" w:cs="Arial"/>
          <w:sz w:val="22"/>
          <w:szCs w:val="22"/>
        </w:rPr>
        <w:t xml:space="preserve">po dobu nejvýše 21 </w:t>
      </w:r>
      <w:r>
        <w:rPr>
          <w:rFonts w:ascii="Arial" w:hAnsi="Arial" w:cs="Arial"/>
          <w:sz w:val="22"/>
          <w:szCs w:val="22"/>
        </w:rPr>
        <w:t xml:space="preserve">po sobě jdoucích </w:t>
      </w:r>
      <w:r w:rsidRPr="0069366D">
        <w:rPr>
          <w:rFonts w:ascii="Arial" w:hAnsi="Arial" w:cs="Arial"/>
          <w:sz w:val="22"/>
          <w:szCs w:val="22"/>
        </w:rPr>
        <w:t>dnů.</w:t>
      </w:r>
    </w:p>
    <w:p w14:paraId="305B373E" w14:textId="305C16DD" w:rsidR="00D77BA4" w:rsidRDefault="00416BBC" w:rsidP="00402B2F">
      <w:pPr>
        <w:numPr>
          <w:ilvl w:val="0"/>
          <w:numId w:val="24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</w:t>
      </w:r>
      <w:r w:rsidR="00992F13">
        <w:rPr>
          <w:rFonts w:ascii="Arial" w:hAnsi="Arial" w:cs="Arial"/>
          <w:sz w:val="22"/>
          <w:szCs w:val="22"/>
        </w:rPr>
        <w:t xml:space="preserve"> zvláštní užívání veřejného prostranství, které je</w:t>
      </w:r>
      <w:r w:rsidR="00B67707">
        <w:rPr>
          <w:rFonts w:ascii="Arial" w:hAnsi="Arial" w:cs="Arial"/>
          <w:sz w:val="22"/>
          <w:szCs w:val="22"/>
        </w:rPr>
        <w:t xml:space="preserve"> </w:t>
      </w:r>
      <w:r w:rsidR="00992F13">
        <w:rPr>
          <w:rFonts w:ascii="Arial" w:hAnsi="Arial" w:cs="Arial"/>
          <w:sz w:val="22"/>
          <w:szCs w:val="22"/>
        </w:rPr>
        <w:t>předmětem soukromoprávního úplatného vztahu</w:t>
      </w:r>
      <w:r w:rsidR="00B67707">
        <w:rPr>
          <w:rFonts w:ascii="Arial" w:hAnsi="Arial" w:cs="Arial"/>
          <w:sz w:val="22"/>
          <w:szCs w:val="22"/>
        </w:rPr>
        <w:t xml:space="preserve"> (doložené smlouvy</w:t>
      </w:r>
      <w:r w:rsidR="00EC2746">
        <w:rPr>
          <w:rFonts w:ascii="Arial" w:hAnsi="Arial" w:cs="Arial"/>
          <w:sz w:val="22"/>
          <w:szCs w:val="22"/>
        </w:rPr>
        <w:t xml:space="preserve"> či více smluv</w:t>
      </w:r>
      <w:r w:rsidR="00B67707">
        <w:rPr>
          <w:rFonts w:ascii="Arial" w:hAnsi="Arial" w:cs="Arial"/>
          <w:sz w:val="22"/>
          <w:szCs w:val="22"/>
        </w:rPr>
        <w:t>)</w:t>
      </w:r>
      <w:r w:rsidR="00EC2746">
        <w:rPr>
          <w:rFonts w:ascii="Arial" w:hAnsi="Arial" w:cs="Arial"/>
          <w:sz w:val="22"/>
          <w:szCs w:val="22"/>
        </w:rPr>
        <w:t xml:space="preserve"> vztahujícího se k umožnění </w:t>
      </w:r>
      <w:r w:rsidR="0082601B">
        <w:rPr>
          <w:rFonts w:ascii="Arial" w:hAnsi="Arial" w:cs="Arial"/>
          <w:sz w:val="22"/>
          <w:szCs w:val="22"/>
        </w:rPr>
        <w:t>užívání pozemku</w:t>
      </w:r>
      <w:r w:rsidR="00992F13">
        <w:rPr>
          <w:rFonts w:ascii="Arial" w:hAnsi="Arial" w:cs="Arial"/>
          <w:sz w:val="22"/>
          <w:szCs w:val="22"/>
        </w:rPr>
        <w:t xml:space="preserve"> veřejného prostranství.</w:t>
      </w:r>
    </w:p>
    <w:p w14:paraId="26C12650" w14:textId="798278EF" w:rsidR="0069366D" w:rsidRPr="0069366D" w:rsidRDefault="0069366D" w:rsidP="00402B2F">
      <w:pPr>
        <w:numPr>
          <w:ilvl w:val="0"/>
          <w:numId w:val="24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D77BA4">
        <w:rPr>
          <w:rFonts w:ascii="Arial" w:hAnsi="Arial" w:cs="Arial"/>
          <w:sz w:val="22"/>
          <w:szCs w:val="22"/>
        </w:rPr>
        <w:t xml:space="preserve"> o místních poplatcích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E78249" w14:textId="77777777" w:rsidR="0069366D" w:rsidRPr="000720E9" w:rsidRDefault="0069366D" w:rsidP="0069366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5D6026">
        <w:rPr>
          <w:rFonts w:ascii="Arial" w:hAnsi="Arial" w:cs="Arial"/>
          <w:sz w:val="22"/>
          <w:szCs w:val="22"/>
        </w:rPr>
        <w:t>8</w:t>
      </w:r>
    </w:p>
    <w:p w14:paraId="7E7DFF56" w14:textId="77777777" w:rsidR="0069366D" w:rsidRPr="000720E9" w:rsidRDefault="0069366D" w:rsidP="0069366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</w:p>
    <w:p w14:paraId="60342E82" w14:textId="7EE99345" w:rsidR="0044254B" w:rsidRDefault="0044254B" w:rsidP="00402B2F">
      <w:pPr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</w:t>
      </w:r>
      <w:r w:rsidR="0073118C">
        <w:rPr>
          <w:rFonts w:ascii="Arial" w:hAnsi="Arial" w:cs="Arial"/>
          <w:sz w:val="22"/>
          <w:szCs w:val="22"/>
        </w:rPr>
        <w:t>rozhodnutím</w:t>
      </w:r>
      <w:r w:rsidR="00895A8E">
        <w:rPr>
          <w:rFonts w:ascii="Arial" w:hAnsi="Arial" w:cs="Arial"/>
          <w:sz w:val="22"/>
          <w:szCs w:val="22"/>
        </w:rPr>
        <w:t xml:space="preserve"> nebo hromadným předpisným </w:t>
      </w:r>
      <w:r w:rsidR="00A65342">
        <w:rPr>
          <w:rFonts w:ascii="Arial" w:hAnsi="Arial" w:cs="Arial"/>
          <w:sz w:val="22"/>
          <w:szCs w:val="22"/>
        </w:rPr>
        <w:t>seznamem</w:t>
      </w:r>
      <w:r w:rsidR="0006456C">
        <w:rPr>
          <w:rFonts w:ascii="Arial" w:hAnsi="Arial" w:cs="Arial"/>
          <w:sz w:val="22"/>
          <w:szCs w:val="22"/>
        </w:rPr>
        <w:t>.</w:t>
      </w:r>
      <w:r w:rsidR="0069366D" w:rsidRPr="0069366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9366D" w:rsidRPr="0069366D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CE913AF" w14:textId="7B95FF8C" w:rsidR="0044254B" w:rsidRDefault="0044254B" w:rsidP="00402B2F">
      <w:pPr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</w:t>
      </w:r>
      <w:r w:rsidR="00B56BCE">
        <w:rPr>
          <w:rFonts w:ascii="Arial" w:hAnsi="Arial" w:cs="Arial"/>
          <w:sz w:val="22"/>
          <w:szCs w:val="22"/>
        </w:rPr>
        <w:t xml:space="preserve"> poplatky</w:t>
      </w:r>
      <w:r>
        <w:rPr>
          <w:rFonts w:ascii="Arial" w:hAnsi="Arial" w:cs="Arial"/>
          <w:sz w:val="22"/>
          <w:szCs w:val="22"/>
        </w:rPr>
        <w:t xml:space="preserve"> nebo část těchto poplatků může správce poplatku zvýšit</w:t>
      </w:r>
      <w:r w:rsidR="00340F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40FF0" w:rsidRPr="0006456C">
        <w:rPr>
          <w:rFonts w:ascii="Arial" w:hAnsi="Arial" w:cs="Arial"/>
          <w:sz w:val="22"/>
          <w:szCs w:val="22"/>
        </w:rPr>
        <w:t>a to až do výše dvojnásobku rozdílu mezi částkou poplatku, která má být zaplacena nebo odvedena, a částkou zaplacenou nebo odvedenou do původního dne splatnosti poplatku</w:t>
      </w:r>
      <w:r>
        <w:rPr>
          <w:rFonts w:ascii="Arial" w:hAnsi="Arial" w:cs="Arial"/>
          <w:sz w:val="22"/>
          <w:szCs w:val="22"/>
        </w:rPr>
        <w:t>; toto zvýšení je příslušenstvím poplatku</w:t>
      </w:r>
      <w:r w:rsidR="00B56BCE" w:rsidRPr="00B56BCE">
        <w:rPr>
          <w:rFonts w:ascii="Arial" w:hAnsi="Arial" w:cs="Arial"/>
          <w:sz w:val="22"/>
          <w:szCs w:val="22"/>
        </w:rPr>
        <w:t xml:space="preserve"> sledujícím jeho osud</w:t>
      </w:r>
      <w:r>
        <w:rPr>
          <w:rFonts w:ascii="Arial" w:hAnsi="Arial" w:cs="Arial"/>
          <w:sz w:val="22"/>
          <w:szCs w:val="22"/>
        </w:rPr>
        <w:t>.</w:t>
      </w:r>
      <w:r w:rsidR="00B56BCE" w:rsidRPr="00B56BC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56BCE" w:rsidRPr="00B56BCE">
        <w:rPr>
          <w:rFonts w:ascii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</w:p>
    <w:p w14:paraId="24A4EDFA" w14:textId="77777777" w:rsidR="00604248" w:rsidRPr="000720E9" w:rsidRDefault="00604248" w:rsidP="0060424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64A5BA5" w14:textId="77777777" w:rsidR="00604248" w:rsidRPr="000720E9" w:rsidRDefault="00D07010" w:rsidP="0060424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</w:t>
      </w:r>
      <w:r w:rsidR="00604248">
        <w:rPr>
          <w:rFonts w:ascii="Arial" w:hAnsi="Arial" w:cs="Arial"/>
          <w:sz w:val="22"/>
          <w:szCs w:val="22"/>
        </w:rPr>
        <w:t xml:space="preserve"> ustanovení</w:t>
      </w:r>
    </w:p>
    <w:p w14:paraId="740D3858" w14:textId="77777777" w:rsidR="008F5916" w:rsidRPr="008F5916" w:rsidRDefault="008F5916" w:rsidP="008F5916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591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EAEE03" w14:textId="223BA630" w:rsidR="00604248" w:rsidRDefault="00604248" w:rsidP="008F5916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B94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BD254E" w:rsidRPr="008C08D1">
        <w:rPr>
          <w:rFonts w:ascii="Arial" w:hAnsi="Arial" w:cs="Arial"/>
          <w:sz w:val="22"/>
          <w:szCs w:val="22"/>
        </w:rPr>
        <w:t>7</w:t>
      </w:r>
      <w:r w:rsidRPr="008C08D1">
        <w:rPr>
          <w:rFonts w:ascii="Arial" w:hAnsi="Arial" w:cs="Arial"/>
          <w:sz w:val="22"/>
          <w:szCs w:val="22"/>
        </w:rPr>
        <w:t>/20</w:t>
      </w:r>
      <w:r w:rsidR="00E67DEA" w:rsidRPr="008C08D1">
        <w:rPr>
          <w:rFonts w:ascii="Arial" w:hAnsi="Arial" w:cs="Arial"/>
          <w:sz w:val="22"/>
          <w:szCs w:val="22"/>
        </w:rPr>
        <w:t>2</w:t>
      </w:r>
      <w:r w:rsidR="00BD254E" w:rsidRPr="008C08D1">
        <w:rPr>
          <w:rFonts w:ascii="Arial" w:hAnsi="Arial" w:cs="Arial"/>
          <w:sz w:val="22"/>
          <w:szCs w:val="22"/>
        </w:rPr>
        <w:t>3</w:t>
      </w:r>
      <w:r w:rsidRPr="008C08D1">
        <w:rPr>
          <w:rFonts w:ascii="Arial" w:hAnsi="Arial" w:cs="Arial"/>
          <w:sz w:val="22"/>
          <w:szCs w:val="22"/>
        </w:rPr>
        <w:t xml:space="preserve"> o místním poplatku za užívání veřejného prostranství, ze dne </w:t>
      </w:r>
      <w:r w:rsidR="00E67DEA" w:rsidRPr="008C08D1">
        <w:rPr>
          <w:rFonts w:ascii="Arial" w:hAnsi="Arial" w:cs="Arial"/>
          <w:sz w:val="22"/>
          <w:szCs w:val="22"/>
        </w:rPr>
        <w:t>1</w:t>
      </w:r>
      <w:r w:rsidR="001F1DB4" w:rsidRPr="008C08D1">
        <w:rPr>
          <w:rFonts w:ascii="Arial" w:hAnsi="Arial" w:cs="Arial"/>
          <w:sz w:val="22"/>
          <w:szCs w:val="22"/>
        </w:rPr>
        <w:t>3</w:t>
      </w:r>
      <w:r w:rsidRPr="008C08D1">
        <w:rPr>
          <w:rFonts w:ascii="Arial" w:hAnsi="Arial" w:cs="Arial"/>
          <w:sz w:val="22"/>
          <w:szCs w:val="22"/>
        </w:rPr>
        <w:t>.</w:t>
      </w:r>
      <w:r w:rsidR="00E67DEA" w:rsidRPr="008C08D1">
        <w:rPr>
          <w:rFonts w:ascii="Arial" w:hAnsi="Arial" w:cs="Arial"/>
          <w:sz w:val="22"/>
          <w:szCs w:val="22"/>
        </w:rPr>
        <w:t xml:space="preserve"> 12</w:t>
      </w:r>
      <w:r w:rsidRPr="008C08D1">
        <w:rPr>
          <w:rFonts w:ascii="Arial" w:hAnsi="Arial" w:cs="Arial"/>
          <w:sz w:val="22"/>
          <w:szCs w:val="22"/>
        </w:rPr>
        <w:t>. 20</w:t>
      </w:r>
      <w:r w:rsidR="00E67DEA" w:rsidRPr="008C08D1">
        <w:rPr>
          <w:rFonts w:ascii="Arial" w:hAnsi="Arial" w:cs="Arial"/>
          <w:sz w:val="22"/>
          <w:szCs w:val="22"/>
        </w:rPr>
        <w:t>2</w:t>
      </w:r>
      <w:r w:rsidR="00DA36E1" w:rsidRPr="008C08D1">
        <w:rPr>
          <w:rFonts w:ascii="Arial" w:hAnsi="Arial" w:cs="Arial"/>
          <w:sz w:val="22"/>
          <w:szCs w:val="22"/>
        </w:rPr>
        <w:t>3</w:t>
      </w:r>
      <w:r w:rsidRPr="008C08D1">
        <w:rPr>
          <w:rFonts w:ascii="Arial" w:hAnsi="Arial" w:cs="Arial"/>
          <w:sz w:val="22"/>
          <w:szCs w:val="22"/>
        </w:rPr>
        <w:t>.</w:t>
      </w:r>
    </w:p>
    <w:p w14:paraId="11B9BDFD" w14:textId="77777777" w:rsidR="002D0857" w:rsidRPr="00604248" w:rsidRDefault="0044254B" w:rsidP="008F5916">
      <w:pPr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4248">
        <w:rPr>
          <w:rFonts w:ascii="Arial" w:hAnsi="Arial" w:cs="Arial"/>
          <w:sz w:val="22"/>
          <w:szCs w:val="22"/>
        </w:rPr>
        <w:t xml:space="preserve">Tato vyhláška nabývá účinnosti </w:t>
      </w:r>
      <w:r w:rsidR="00B56BCE" w:rsidRPr="0060424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="00AB218D" w:rsidRPr="00604248">
        <w:rPr>
          <w:rFonts w:ascii="Arial" w:hAnsi="Arial" w:cs="Arial"/>
          <w:i/>
          <w:sz w:val="22"/>
          <w:szCs w:val="22"/>
        </w:rPr>
        <w:tab/>
      </w:r>
    </w:p>
    <w:p w14:paraId="1DBA3EA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7954CDE" w14:textId="77777777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45B2AEA6" w14:textId="0E4E1C30" w:rsidR="00AB218D" w:rsidRPr="00B94FCB" w:rsidRDefault="00E736A6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B94FCB">
        <w:rPr>
          <w:rFonts w:ascii="Arial" w:hAnsi="Arial" w:cs="Arial"/>
          <w:i/>
          <w:sz w:val="22"/>
          <w:szCs w:val="22"/>
        </w:rPr>
        <w:t xml:space="preserve">           </w:t>
      </w:r>
      <w:r w:rsidRPr="00B94FCB">
        <w:rPr>
          <w:rFonts w:ascii="Arial" w:hAnsi="Arial" w:cs="Arial"/>
          <w:iCs/>
          <w:sz w:val="22"/>
          <w:szCs w:val="22"/>
        </w:rPr>
        <w:t>Mgr. Věra Bartošová</w:t>
      </w:r>
      <w:r w:rsidR="00E67DEA" w:rsidRPr="00B94FCB">
        <w:rPr>
          <w:rFonts w:ascii="Arial" w:hAnsi="Arial" w:cs="Arial"/>
          <w:iCs/>
          <w:sz w:val="22"/>
          <w:szCs w:val="22"/>
        </w:rPr>
        <w:t xml:space="preserve"> v.</w:t>
      </w:r>
      <w:r w:rsidR="00B94FCB">
        <w:rPr>
          <w:rFonts w:ascii="Arial" w:hAnsi="Arial" w:cs="Arial"/>
          <w:iCs/>
          <w:sz w:val="22"/>
          <w:szCs w:val="22"/>
        </w:rPr>
        <w:t xml:space="preserve"> </w:t>
      </w:r>
      <w:r w:rsidR="00E67DEA" w:rsidRPr="00B94FCB">
        <w:rPr>
          <w:rFonts w:ascii="Arial" w:hAnsi="Arial" w:cs="Arial"/>
          <w:iCs/>
          <w:sz w:val="22"/>
          <w:szCs w:val="22"/>
        </w:rPr>
        <w:t>r.</w:t>
      </w:r>
      <w:r w:rsidR="00AB218D" w:rsidRPr="00B94FCB">
        <w:rPr>
          <w:rFonts w:ascii="Arial" w:hAnsi="Arial" w:cs="Arial"/>
          <w:iCs/>
          <w:sz w:val="22"/>
          <w:szCs w:val="22"/>
        </w:rPr>
        <w:tab/>
      </w:r>
      <w:r w:rsidRPr="00B94FCB">
        <w:rPr>
          <w:rFonts w:ascii="Arial" w:hAnsi="Arial" w:cs="Arial"/>
          <w:iCs/>
          <w:sz w:val="22"/>
          <w:szCs w:val="22"/>
        </w:rPr>
        <w:t xml:space="preserve">         Petr Koleta</w:t>
      </w:r>
      <w:r w:rsidR="00E67DEA" w:rsidRPr="00B94FCB">
        <w:rPr>
          <w:rFonts w:ascii="Arial" w:hAnsi="Arial" w:cs="Arial"/>
          <w:iCs/>
          <w:sz w:val="22"/>
          <w:szCs w:val="22"/>
        </w:rPr>
        <w:t xml:space="preserve"> v.</w:t>
      </w:r>
      <w:r w:rsidR="00B94FCB">
        <w:rPr>
          <w:rFonts w:ascii="Arial" w:hAnsi="Arial" w:cs="Arial"/>
          <w:iCs/>
          <w:sz w:val="22"/>
          <w:szCs w:val="22"/>
        </w:rPr>
        <w:t xml:space="preserve"> </w:t>
      </w:r>
      <w:r w:rsidR="00E67DEA" w:rsidRPr="00B94FCB">
        <w:rPr>
          <w:rFonts w:ascii="Arial" w:hAnsi="Arial" w:cs="Arial"/>
          <w:iCs/>
          <w:sz w:val="22"/>
          <w:szCs w:val="22"/>
        </w:rPr>
        <w:t>r.</w:t>
      </w:r>
    </w:p>
    <w:p w14:paraId="72E2F383" w14:textId="67741B87" w:rsidR="00AB218D" w:rsidRPr="00B94FCB" w:rsidRDefault="00AB218D" w:rsidP="00F07005">
      <w:pPr>
        <w:pStyle w:val="Zkladntext"/>
        <w:tabs>
          <w:tab w:val="left" w:pos="1080"/>
          <w:tab w:val="left" w:pos="6804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4FCB">
        <w:rPr>
          <w:rFonts w:ascii="Arial" w:hAnsi="Arial" w:cs="Arial"/>
          <w:sz w:val="22"/>
          <w:szCs w:val="22"/>
        </w:rPr>
        <w:tab/>
      </w:r>
      <w:r w:rsidR="00E67DEA" w:rsidRPr="00B94FCB">
        <w:rPr>
          <w:rFonts w:ascii="Arial" w:hAnsi="Arial" w:cs="Arial"/>
          <w:sz w:val="22"/>
          <w:szCs w:val="22"/>
        </w:rPr>
        <w:t xml:space="preserve"> </w:t>
      </w:r>
      <w:r w:rsidR="00B94FCB" w:rsidRPr="00B94FCB">
        <w:rPr>
          <w:rFonts w:ascii="Arial" w:hAnsi="Arial" w:cs="Arial"/>
          <w:sz w:val="22"/>
          <w:szCs w:val="22"/>
        </w:rPr>
        <w:t>místostarostka</w:t>
      </w:r>
      <w:r w:rsidRPr="00B94FCB">
        <w:rPr>
          <w:rFonts w:ascii="Arial" w:hAnsi="Arial" w:cs="Arial"/>
          <w:sz w:val="22"/>
          <w:szCs w:val="22"/>
        </w:rPr>
        <w:tab/>
      </w:r>
      <w:r w:rsidR="00E67DEA" w:rsidRPr="00B94FCB">
        <w:rPr>
          <w:rFonts w:ascii="Arial" w:hAnsi="Arial" w:cs="Arial"/>
          <w:sz w:val="22"/>
          <w:szCs w:val="22"/>
        </w:rPr>
        <w:t xml:space="preserve">  </w:t>
      </w:r>
      <w:r w:rsidR="00604248" w:rsidRPr="00B94FCB">
        <w:rPr>
          <w:rFonts w:ascii="Arial" w:hAnsi="Arial" w:cs="Arial"/>
          <w:sz w:val="22"/>
          <w:szCs w:val="22"/>
        </w:rPr>
        <w:t xml:space="preserve"> </w:t>
      </w:r>
      <w:r w:rsidRPr="00B94FCB">
        <w:rPr>
          <w:rFonts w:ascii="Arial" w:hAnsi="Arial" w:cs="Arial"/>
          <w:sz w:val="22"/>
          <w:szCs w:val="22"/>
        </w:rPr>
        <w:t>starosta</w:t>
      </w:r>
    </w:p>
    <w:sectPr w:rsidR="00AB218D" w:rsidRPr="00B94FCB" w:rsidSect="00A725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8ECD" w14:textId="77777777" w:rsidR="00232464" w:rsidRDefault="00232464">
      <w:r>
        <w:separator/>
      </w:r>
    </w:p>
  </w:endnote>
  <w:endnote w:type="continuationSeparator" w:id="0">
    <w:p w14:paraId="732C7F32" w14:textId="77777777" w:rsidR="00232464" w:rsidRDefault="0023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BD22" w14:textId="77777777" w:rsidR="00232464" w:rsidRDefault="00232464">
      <w:r>
        <w:separator/>
      </w:r>
    </w:p>
  </w:footnote>
  <w:footnote w:type="continuationSeparator" w:id="0">
    <w:p w14:paraId="70F81F45" w14:textId="77777777" w:rsidR="00232464" w:rsidRDefault="00232464">
      <w:r>
        <w:continuationSeparator/>
      </w:r>
    </w:p>
  </w:footnote>
  <w:footnote w:id="1">
    <w:p w14:paraId="4D758018" w14:textId="77777777" w:rsidR="002213A3" w:rsidRPr="007B7303" w:rsidRDefault="002213A3" w:rsidP="002213A3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7B7303">
        <w:rPr>
          <w:rStyle w:val="Znakapoznpodarou"/>
          <w:rFonts w:ascii="Arial" w:hAnsi="Arial" w:cs="Arial"/>
          <w:sz w:val="18"/>
          <w:szCs w:val="18"/>
        </w:rPr>
        <w:footnoteRef/>
      </w:r>
      <w:r w:rsidRPr="007B7303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8CB47E2" w14:textId="77777777" w:rsidR="002213A3" w:rsidRPr="007B7303" w:rsidRDefault="002213A3" w:rsidP="002213A3">
      <w:pPr>
        <w:pStyle w:val="Textpoznpodarou"/>
        <w:rPr>
          <w:rFonts w:ascii="Arial" w:hAnsi="Arial" w:cs="Arial"/>
          <w:sz w:val="18"/>
          <w:szCs w:val="18"/>
        </w:rPr>
      </w:pPr>
      <w:r w:rsidRPr="007B7303">
        <w:rPr>
          <w:rStyle w:val="Znakapoznpodarou"/>
          <w:rFonts w:ascii="Arial" w:hAnsi="Arial" w:cs="Arial"/>
          <w:sz w:val="18"/>
          <w:szCs w:val="18"/>
        </w:rPr>
        <w:footnoteRef/>
      </w:r>
      <w:r w:rsidRPr="007B7303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9915F7F" w14:textId="77777777" w:rsidR="002213A3" w:rsidRPr="002D0857" w:rsidRDefault="002213A3" w:rsidP="002213A3">
      <w:pPr>
        <w:pStyle w:val="Textpoznpodarou"/>
        <w:rPr>
          <w:rFonts w:ascii="Arial" w:hAnsi="Arial" w:cs="Arial"/>
        </w:rPr>
      </w:pPr>
      <w:r w:rsidRPr="007B7303">
        <w:rPr>
          <w:rStyle w:val="Znakapoznpodarou"/>
          <w:rFonts w:ascii="Arial" w:hAnsi="Arial" w:cs="Arial"/>
          <w:sz w:val="18"/>
          <w:szCs w:val="18"/>
        </w:rPr>
        <w:footnoteRef/>
      </w:r>
      <w:r w:rsidRPr="007B7303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CCEC632" w14:textId="62257501" w:rsidR="00A35B09" w:rsidRPr="007B7303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7B7303">
        <w:rPr>
          <w:rStyle w:val="Znakapoznpodarou"/>
          <w:rFonts w:ascii="Arial" w:hAnsi="Arial" w:cs="Arial"/>
          <w:sz w:val="18"/>
          <w:szCs w:val="18"/>
        </w:rPr>
        <w:footnoteRef/>
      </w:r>
      <w:r w:rsidRPr="007B7303">
        <w:rPr>
          <w:rFonts w:ascii="Arial" w:hAnsi="Arial" w:cs="Arial"/>
          <w:sz w:val="18"/>
          <w:szCs w:val="18"/>
        </w:rPr>
        <w:t xml:space="preserve"> § 14a odst. </w:t>
      </w:r>
      <w:r w:rsidR="00470A4A" w:rsidRPr="007B7303">
        <w:rPr>
          <w:rFonts w:ascii="Arial" w:hAnsi="Arial" w:cs="Arial"/>
          <w:sz w:val="18"/>
          <w:szCs w:val="18"/>
        </w:rPr>
        <w:t>2</w:t>
      </w:r>
      <w:r w:rsidRPr="007B730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3963C56" w14:textId="63F29BDF" w:rsidR="006062BB" w:rsidRPr="007B7303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7B7303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7B7303">
        <w:rPr>
          <w:rFonts w:ascii="Arial" w:hAnsi="Arial" w:cs="Arial"/>
          <w:sz w:val="18"/>
          <w:szCs w:val="18"/>
        </w:rPr>
        <w:t xml:space="preserve"> § 14a odst. </w:t>
      </w:r>
      <w:r w:rsidR="00470A4A" w:rsidRPr="007B7303">
        <w:rPr>
          <w:rFonts w:ascii="Arial" w:hAnsi="Arial" w:cs="Arial"/>
          <w:sz w:val="18"/>
          <w:szCs w:val="18"/>
        </w:rPr>
        <w:t>3</w:t>
      </w:r>
      <w:r w:rsidRPr="007B730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9596B7" w14:textId="585B5F7E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7B7303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7B7303">
        <w:rPr>
          <w:rFonts w:ascii="Arial" w:hAnsi="Arial" w:cs="Arial"/>
          <w:sz w:val="18"/>
          <w:szCs w:val="18"/>
        </w:rPr>
        <w:t xml:space="preserve"> § 14a odst. </w:t>
      </w:r>
      <w:r w:rsidR="00470A4A" w:rsidRPr="007B7303">
        <w:rPr>
          <w:rFonts w:ascii="Arial" w:hAnsi="Arial" w:cs="Arial"/>
          <w:sz w:val="18"/>
          <w:szCs w:val="18"/>
        </w:rPr>
        <w:t>4</w:t>
      </w:r>
      <w:r w:rsidRPr="007B730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3ADECD8" w14:textId="77777777" w:rsidR="006A566B" w:rsidRDefault="006A566B" w:rsidP="006A56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6C3E4C4" w14:textId="77777777" w:rsidR="0069366D" w:rsidRPr="006B52ED" w:rsidRDefault="0069366D" w:rsidP="0069366D">
      <w:pPr>
        <w:pStyle w:val="Textpoznpodarou"/>
        <w:rPr>
          <w:rFonts w:ascii="Arial" w:hAnsi="Arial" w:cs="Arial"/>
          <w:sz w:val="18"/>
          <w:szCs w:val="18"/>
        </w:rPr>
      </w:pPr>
      <w:r w:rsidRPr="006B52ED">
        <w:rPr>
          <w:rStyle w:val="Znakapoznpodarou"/>
          <w:rFonts w:ascii="Arial" w:hAnsi="Arial" w:cs="Arial"/>
          <w:sz w:val="18"/>
          <w:szCs w:val="18"/>
        </w:rPr>
        <w:footnoteRef/>
      </w:r>
      <w:r w:rsidRPr="006B52ED">
        <w:rPr>
          <w:rFonts w:ascii="Arial" w:hAnsi="Arial" w:cs="Arial"/>
          <w:sz w:val="18"/>
          <w:szCs w:val="18"/>
        </w:rPr>
        <w:t xml:space="preserve"> § 4 odst. 1 zákona o místních poplatcích.</w:t>
      </w:r>
    </w:p>
  </w:footnote>
  <w:footnote w:id="9">
    <w:p w14:paraId="242BF777" w14:textId="77777777" w:rsidR="0069366D" w:rsidRPr="006B52ED" w:rsidRDefault="0069366D" w:rsidP="0069366D">
      <w:pPr>
        <w:pStyle w:val="Textpoznpodarou"/>
        <w:rPr>
          <w:rFonts w:ascii="Arial" w:hAnsi="Arial" w:cs="Arial"/>
          <w:sz w:val="18"/>
          <w:szCs w:val="18"/>
        </w:rPr>
      </w:pPr>
      <w:r w:rsidRPr="006B52ED">
        <w:rPr>
          <w:rStyle w:val="Znakapoznpodarou"/>
          <w:rFonts w:ascii="Arial" w:hAnsi="Arial" w:cs="Arial"/>
          <w:sz w:val="18"/>
          <w:szCs w:val="18"/>
        </w:rPr>
        <w:footnoteRef/>
      </w:r>
      <w:r w:rsidRPr="006B52ED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0">
    <w:p w14:paraId="45C155EA" w14:textId="77429136" w:rsidR="0069366D" w:rsidRPr="006B52ED" w:rsidRDefault="00340FF0" w:rsidP="0069366D">
      <w:pPr>
        <w:pStyle w:val="Textpoznpodarou"/>
        <w:rPr>
          <w:rFonts w:ascii="Arial" w:hAnsi="Arial" w:cs="Arial"/>
          <w:sz w:val="18"/>
          <w:szCs w:val="18"/>
        </w:rPr>
      </w:pPr>
      <w:r w:rsidRPr="00091AD3">
        <w:rPr>
          <w:rFonts w:ascii="Arial" w:hAnsi="Arial" w:cs="Arial"/>
          <w:sz w:val="18"/>
          <w:szCs w:val="18"/>
          <w:vertAlign w:val="superscript"/>
        </w:rPr>
        <w:t>10</w:t>
      </w:r>
      <w:r w:rsidR="0069366D" w:rsidRPr="00091AD3">
        <w:rPr>
          <w:rFonts w:ascii="Arial" w:hAnsi="Arial" w:cs="Arial"/>
          <w:sz w:val="18"/>
          <w:szCs w:val="18"/>
        </w:rPr>
        <w:t xml:space="preserve"> § 11 odst. </w:t>
      </w:r>
      <w:r w:rsidRPr="00091AD3">
        <w:rPr>
          <w:rFonts w:ascii="Arial" w:hAnsi="Arial" w:cs="Arial"/>
          <w:sz w:val="18"/>
          <w:szCs w:val="18"/>
        </w:rPr>
        <w:t>2 a 4</w:t>
      </w:r>
      <w:r w:rsidR="0069366D" w:rsidRPr="00091AD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509C900" w14:textId="72D992BC" w:rsidR="00B56BCE" w:rsidRPr="002D0857" w:rsidRDefault="00B56BCE" w:rsidP="00B56BCE">
      <w:pPr>
        <w:pStyle w:val="Textpoznpodarou"/>
        <w:rPr>
          <w:rFonts w:ascii="Arial" w:hAnsi="Arial" w:cs="Arial"/>
        </w:rPr>
      </w:pPr>
      <w:r w:rsidRPr="006B52ED">
        <w:rPr>
          <w:rStyle w:val="Znakapoznpodarou"/>
          <w:rFonts w:ascii="Arial" w:hAnsi="Arial" w:cs="Arial"/>
          <w:sz w:val="18"/>
          <w:szCs w:val="18"/>
        </w:rPr>
        <w:t>1</w:t>
      </w:r>
      <w:r w:rsidR="00091AD3">
        <w:rPr>
          <w:rStyle w:val="Znakapoznpodarou"/>
          <w:rFonts w:ascii="Arial" w:hAnsi="Arial" w:cs="Arial"/>
          <w:sz w:val="18"/>
          <w:szCs w:val="18"/>
        </w:rPr>
        <w:t>1</w:t>
      </w:r>
      <w:r w:rsidRPr="006B52ED">
        <w:rPr>
          <w:rFonts w:ascii="Arial" w:hAnsi="Arial" w:cs="Arial"/>
          <w:sz w:val="18"/>
          <w:szCs w:val="18"/>
        </w:rPr>
        <w:t xml:space="preserve"> § 11</w:t>
      </w:r>
      <w:r w:rsidR="00340FF0">
        <w:rPr>
          <w:rFonts w:ascii="Arial" w:hAnsi="Arial" w:cs="Arial"/>
          <w:sz w:val="18"/>
          <w:szCs w:val="18"/>
        </w:rPr>
        <w:t>c</w:t>
      </w:r>
      <w:r w:rsidRPr="006B52ED">
        <w:rPr>
          <w:rFonts w:ascii="Arial" w:hAnsi="Arial" w:cs="Arial"/>
          <w:sz w:val="18"/>
          <w:szCs w:val="18"/>
        </w:rPr>
        <w:t xml:space="preserve"> odst. </w:t>
      </w:r>
      <w:r w:rsidR="00091AD3">
        <w:rPr>
          <w:rFonts w:ascii="Arial" w:hAnsi="Arial" w:cs="Arial"/>
          <w:sz w:val="18"/>
          <w:szCs w:val="18"/>
        </w:rPr>
        <w:t>1</w:t>
      </w:r>
      <w:r w:rsidRPr="006B52E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5729" w14:textId="77777777" w:rsidR="0097472B" w:rsidRDefault="0097472B">
    <w:pPr>
      <w:pStyle w:val="Zhlav"/>
    </w:pPr>
  </w:p>
  <w:p w14:paraId="62BB9709" w14:textId="77777777" w:rsidR="0097472B" w:rsidRDefault="00974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40697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17F0C7D8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B1113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5B70B3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5ED6299"/>
    <w:multiLevelType w:val="hybridMultilevel"/>
    <w:tmpl w:val="BA2CB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3810612">
    <w:abstractNumId w:val="8"/>
  </w:num>
  <w:num w:numId="2" w16cid:durableId="1739091113">
    <w:abstractNumId w:val="27"/>
  </w:num>
  <w:num w:numId="3" w16cid:durableId="1103958325">
    <w:abstractNumId w:val="6"/>
  </w:num>
  <w:num w:numId="4" w16cid:durableId="1373267431">
    <w:abstractNumId w:val="18"/>
  </w:num>
  <w:num w:numId="5" w16cid:durableId="97071638">
    <w:abstractNumId w:val="17"/>
  </w:num>
  <w:num w:numId="6" w16cid:durableId="1956130279">
    <w:abstractNumId w:val="21"/>
  </w:num>
  <w:num w:numId="7" w16cid:durableId="1283415427">
    <w:abstractNumId w:val="11"/>
  </w:num>
  <w:num w:numId="8" w16cid:durableId="1687563254">
    <w:abstractNumId w:val="4"/>
  </w:num>
  <w:num w:numId="9" w16cid:durableId="931667362">
    <w:abstractNumId w:val="20"/>
  </w:num>
  <w:num w:numId="10" w16cid:durableId="1705208389">
    <w:abstractNumId w:val="9"/>
  </w:num>
  <w:num w:numId="11" w16cid:durableId="1821848001">
    <w:abstractNumId w:val="22"/>
  </w:num>
  <w:num w:numId="12" w16cid:durableId="696127609">
    <w:abstractNumId w:val="12"/>
  </w:num>
  <w:num w:numId="13" w16cid:durableId="1830826216">
    <w:abstractNumId w:val="7"/>
  </w:num>
  <w:num w:numId="14" w16cid:durableId="1407919969">
    <w:abstractNumId w:val="5"/>
  </w:num>
  <w:num w:numId="15" w16cid:durableId="845939728">
    <w:abstractNumId w:val="1"/>
  </w:num>
  <w:num w:numId="16" w16cid:durableId="234512158">
    <w:abstractNumId w:val="24"/>
  </w:num>
  <w:num w:numId="17" w16cid:durableId="85346878">
    <w:abstractNumId w:val="13"/>
  </w:num>
  <w:num w:numId="18" w16cid:durableId="1635328455">
    <w:abstractNumId w:val="0"/>
  </w:num>
  <w:num w:numId="19" w16cid:durableId="1476096021">
    <w:abstractNumId w:val="26"/>
  </w:num>
  <w:num w:numId="20" w16cid:durableId="184444253">
    <w:abstractNumId w:val="19"/>
  </w:num>
  <w:num w:numId="21" w16cid:durableId="621424800">
    <w:abstractNumId w:val="14"/>
  </w:num>
  <w:num w:numId="22" w16cid:durableId="10215905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247299">
    <w:abstractNumId w:val="3"/>
  </w:num>
  <w:num w:numId="24" w16cid:durableId="1806970271">
    <w:abstractNumId w:val="10"/>
  </w:num>
  <w:num w:numId="25" w16cid:durableId="808478305">
    <w:abstractNumId w:val="16"/>
  </w:num>
  <w:num w:numId="26" w16cid:durableId="205681749">
    <w:abstractNumId w:val="25"/>
  </w:num>
  <w:num w:numId="27" w16cid:durableId="1839272662">
    <w:abstractNumId w:val="2"/>
  </w:num>
  <w:num w:numId="28" w16cid:durableId="717819100">
    <w:abstractNumId w:val="23"/>
  </w:num>
  <w:num w:numId="29" w16cid:durableId="7427976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33CCF"/>
    <w:rsid w:val="000452AD"/>
    <w:rsid w:val="00057BD4"/>
    <w:rsid w:val="0006456C"/>
    <w:rsid w:val="000651FD"/>
    <w:rsid w:val="00066E4B"/>
    <w:rsid w:val="000720E9"/>
    <w:rsid w:val="00072586"/>
    <w:rsid w:val="00073275"/>
    <w:rsid w:val="00074A54"/>
    <w:rsid w:val="00074C26"/>
    <w:rsid w:val="0008365C"/>
    <w:rsid w:val="000874B8"/>
    <w:rsid w:val="0009086F"/>
    <w:rsid w:val="00091AD3"/>
    <w:rsid w:val="0009546D"/>
    <w:rsid w:val="00097B2C"/>
    <w:rsid w:val="000A05E0"/>
    <w:rsid w:val="000A49AB"/>
    <w:rsid w:val="000A4EE3"/>
    <w:rsid w:val="000A78E8"/>
    <w:rsid w:val="000B4917"/>
    <w:rsid w:val="000B7037"/>
    <w:rsid w:val="000C0D3B"/>
    <w:rsid w:val="000C563C"/>
    <w:rsid w:val="000D1C3B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2256"/>
    <w:rsid w:val="00156CD5"/>
    <w:rsid w:val="001572EB"/>
    <w:rsid w:val="00157B53"/>
    <w:rsid w:val="001859A3"/>
    <w:rsid w:val="001914E5"/>
    <w:rsid w:val="001A14F3"/>
    <w:rsid w:val="001B2023"/>
    <w:rsid w:val="001B25C5"/>
    <w:rsid w:val="001C080C"/>
    <w:rsid w:val="001D6CCD"/>
    <w:rsid w:val="001E10BB"/>
    <w:rsid w:val="001F1DB4"/>
    <w:rsid w:val="001F36F8"/>
    <w:rsid w:val="001F3CB9"/>
    <w:rsid w:val="001F64EC"/>
    <w:rsid w:val="002025FC"/>
    <w:rsid w:val="00213A58"/>
    <w:rsid w:val="002213A3"/>
    <w:rsid w:val="00230C1D"/>
    <w:rsid w:val="00232464"/>
    <w:rsid w:val="0023394C"/>
    <w:rsid w:val="002411AD"/>
    <w:rsid w:val="00244128"/>
    <w:rsid w:val="00244A6D"/>
    <w:rsid w:val="00244D14"/>
    <w:rsid w:val="00245566"/>
    <w:rsid w:val="00246E09"/>
    <w:rsid w:val="0024722A"/>
    <w:rsid w:val="00250958"/>
    <w:rsid w:val="002607E7"/>
    <w:rsid w:val="00261607"/>
    <w:rsid w:val="00264C98"/>
    <w:rsid w:val="00267813"/>
    <w:rsid w:val="00272A3E"/>
    <w:rsid w:val="0027489D"/>
    <w:rsid w:val="00285140"/>
    <w:rsid w:val="002913F5"/>
    <w:rsid w:val="0029411F"/>
    <w:rsid w:val="002A3806"/>
    <w:rsid w:val="002B124D"/>
    <w:rsid w:val="002B4293"/>
    <w:rsid w:val="002C6ECC"/>
    <w:rsid w:val="002D0857"/>
    <w:rsid w:val="002D0B75"/>
    <w:rsid w:val="002D6C62"/>
    <w:rsid w:val="002E0717"/>
    <w:rsid w:val="002E3854"/>
    <w:rsid w:val="002E727F"/>
    <w:rsid w:val="00300F46"/>
    <w:rsid w:val="0032002E"/>
    <w:rsid w:val="00320B68"/>
    <w:rsid w:val="0032333A"/>
    <w:rsid w:val="0032675B"/>
    <w:rsid w:val="003311FD"/>
    <w:rsid w:val="00331C2D"/>
    <w:rsid w:val="00335164"/>
    <w:rsid w:val="00340FF0"/>
    <w:rsid w:val="00341829"/>
    <w:rsid w:val="00346094"/>
    <w:rsid w:val="00350F1B"/>
    <w:rsid w:val="0035575A"/>
    <w:rsid w:val="00356764"/>
    <w:rsid w:val="00357895"/>
    <w:rsid w:val="00374E96"/>
    <w:rsid w:val="003757EA"/>
    <w:rsid w:val="00390716"/>
    <w:rsid w:val="003A0EFD"/>
    <w:rsid w:val="003A1269"/>
    <w:rsid w:val="003B022D"/>
    <w:rsid w:val="003B7989"/>
    <w:rsid w:val="003C5034"/>
    <w:rsid w:val="003E08AD"/>
    <w:rsid w:val="003E4684"/>
    <w:rsid w:val="003E69F4"/>
    <w:rsid w:val="003E7DFB"/>
    <w:rsid w:val="003F165C"/>
    <w:rsid w:val="003F1F0F"/>
    <w:rsid w:val="003F76A8"/>
    <w:rsid w:val="00402B2F"/>
    <w:rsid w:val="00403839"/>
    <w:rsid w:val="0040771F"/>
    <w:rsid w:val="004100B7"/>
    <w:rsid w:val="00410E15"/>
    <w:rsid w:val="00416BBC"/>
    <w:rsid w:val="00420E28"/>
    <w:rsid w:val="00422430"/>
    <w:rsid w:val="00430B93"/>
    <w:rsid w:val="00434960"/>
    <w:rsid w:val="00437160"/>
    <w:rsid w:val="00440450"/>
    <w:rsid w:val="0044254B"/>
    <w:rsid w:val="00444302"/>
    <w:rsid w:val="00447F0E"/>
    <w:rsid w:val="00450251"/>
    <w:rsid w:val="004517C2"/>
    <w:rsid w:val="00470A4A"/>
    <w:rsid w:val="0047255E"/>
    <w:rsid w:val="004733F1"/>
    <w:rsid w:val="00473639"/>
    <w:rsid w:val="0047372B"/>
    <w:rsid w:val="00474AFD"/>
    <w:rsid w:val="004806D4"/>
    <w:rsid w:val="004A2F6B"/>
    <w:rsid w:val="004A5767"/>
    <w:rsid w:val="004B15E3"/>
    <w:rsid w:val="004B5663"/>
    <w:rsid w:val="004C0F9A"/>
    <w:rsid w:val="004C7183"/>
    <w:rsid w:val="004D01DB"/>
    <w:rsid w:val="004D2FAE"/>
    <w:rsid w:val="004D5DFD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436A8"/>
    <w:rsid w:val="005563CE"/>
    <w:rsid w:val="00556B60"/>
    <w:rsid w:val="00557C62"/>
    <w:rsid w:val="00557D0D"/>
    <w:rsid w:val="00560DD0"/>
    <w:rsid w:val="005806EF"/>
    <w:rsid w:val="005850B5"/>
    <w:rsid w:val="00585F3C"/>
    <w:rsid w:val="00597721"/>
    <w:rsid w:val="005A0C5C"/>
    <w:rsid w:val="005B5336"/>
    <w:rsid w:val="005B669D"/>
    <w:rsid w:val="005C1452"/>
    <w:rsid w:val="005C5540"/>
    <w:rsid w:val="005C73D9"/>
    <w:rsid w:val="005D3BAF"/>
    <w:rsid w:val="005D5ACA"/>
    <w:rsid w:val="005D6026"/>
    <w:rsid w:val="005D7880"/>
    <w:rsid w:val="005E4F68"/>
    <w:rsid w:val="005F1C19"/>
    <w:rsid w:val="005F20A8"/>
    <w:rsid w:val="005F5BBA"/>
    <w:rsid w:val="00602A6C"/>
    <w:rsid w:val="00604248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5379E"/>
    <w:rsid w:val="00661339"/>
    <w:rsid w:val="006760FD"/>
    <w:rsid w:val="00686051"/>
    <w:rsid w:val="0069366D"/>
    <w:rsid w:val="006943B6"/>
    <w:rsid w:val="00695504"/>
    <w:rsid w:val="006974B9"/>
    <w:rsid w:val="006A4968"/>
    <w:rsid w:val="006A5567"/>
    <w:rsid w:val="006A566B"/>
    <w:rsid w:val="006A729F"/>
    <w:rsid w:val="006B025A"/>
    <w:rsid w:val="006B52ED"/>
    <w:rsid w:val="006B5C64"/>
    <w:rsid w:val="006B68A9"/>
    <w:rsid w:val="006C2E3F"/>
    <w:rsid w:val="006D25FE"/>
    <w:rsid w:val="006D5CD3"/>
    <w:rsid w:val="006D7726"/>
    <w:rsid w:val="006E690E"/>
    <w:rsid w:val="006F7474"/>
    <w:rsid w:val="0071251C"/>
    <w:rsid w:val="00721E9C"/>
    <w:rsid w:val="0072727C"/>
    <w:rsid w:val="0073118C"/>
    <w:rsid w:val="00746792"/>
    <w:rsid w:val="00750D57"/>
    <w:rsid w:val="00751D9D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28D7"/>
    <w:rsid w:val="007A3595"/>
    <w:rsid w:val="007A505C"/>
    <w:rsid w:val="007B7303"/>
    <w:rsid w:val="007C369A"/>
    <w:rsid w:val="007C6025"/>
    <w:rsid w:val="007C70AD"/>
    <w:rsid w:val="007D096B"/>
    <w:rsid w:val="007D14CD"/>
    <w:rsid w:val="007D287A"/>
    <w:rsid w:val="007D3CBD"/>
    <w:rsid w:val="007E1269"/>
    <w:rsid w:val="007E1A85"/>
    <w:rsid w:val="007E1DB2"/>
    <w:rsid w:val="007E66AA"/>
    <w:rsid w:val="007F2253"/>
    <w:rsid w:val="0080306B"/>
    <w:rsid w:val="00804FD2"/>
    <w:rsid w:val="00810E8C"/>
    <w:rsid w:val="00813089"/>
    <w:rsid w:val="0082483B"/>
    <w:rsid w:val="00824956"/>
    <w:rsid w:val="00824D25"/>
    <w:rsid w:val="0082601B"/>
    <w:rsid w:val="008317CA"/>
    <w:rsid w:val="008328C4"/>
    <w:rsid w:val="00837132"/>
    <w:rsid w:val="0083723D"/>
    <w:rsid w:val="00847D67"/>
    <w:rsid w:val="00860177"/>
    <w:rsid w:val="00866E03"/>
    <w:rsid w:val="00881C7D"/>
    <w:rsid w:val="0088230E"/>
    <w:rsid w:val="00882D52"/>
    <w:rsid w:val="00890A35"/>
    <w:rsid w:val="00895A8E"/>
    <w:rsid w:val="00897F0A"/>
    <w:rsid w:val="008A1B6C"/>
    <w:rsid w:val="008A7C3C"/>
    <w:rsid w:val="008B1837"/>
    <w:rsid w:val="008B4D75"/>
    <w:rsid w:val="008C08D1"/>
    <w:rsid w:val="008C1638"/>
    <w:rsid w:val="008C374C"/>
    <w:rsid w:val="008C6F3D"/>
    <w:rsid w:val="008D1C3E"/>
    <w:rsid w:val="008D43F8"/>
    <w:rsid w:val="008E16BF"/>
    <w:rsid w:val="008E7074"/>
    <w:rsid w:val="008F5916"/>
    <w:rsid w:val="00902102"/>
    <w:rsid w:val="009079F0"/>
    <w:rsid w:val="00917354"/>
    <w:rsid w:val="009350D2"/>
    <w:rsid w:val="00945F0D"/>
    <w:rsid w:val="00946A28"/>
    <w:rsid w:val="00961F8F"/>
    <w:rsid w:val="0096684D"/>
    <w:rsid w:val="0097030C"/>
    <w:rsid w:val="00970CDB"/>
    <w:rsid w:val="0097472B"/>
    <w:rsid w:val="009838AB"/>
    <w:rsid w:val="00992F13"/>
    <w:rsid w:val="00993068"/>
    <w:rsid w:val="00993790"/>
    <w:rsid w:val="00997360"/>
    <w:rsid w:val="009A5EDC"/>
    <w:rsid w:val="009A62E2"/>
    <w:rsid w:val="009B5917"/>
    <w:rsid w:val="009C2DBB"/>
    <w:rsid w:val="009C40AD"/>
    <w:rsid w:val="009C6649"/>
    <w:rsid w:val="009D0618"/>
    <w:rsid w:val="009D09ED"/>
    <w:rsid w:val="009D2F2A"/>
    <w:rsid w:val="009D5F3F"/>
    <w:rsid w:val="009E14C3"/>
    <w:rsid w:val="009E4913"/>
    <w:rsid w:val="009E7C9E"/>
    <w:rsid w:val="009F2238"/>
    <w:rsid w:val="009F439E"/>
    <w:rsid w:val="009F4970"/>
    <w:rsid w:val="00A0315E"/>
    <w:rsid w:val="00A03E97"/>
    <w:rsid w:val="00A10FB8"/>
    <w:rsid w:val="00A11E1C"/>
    <w:rsid w:val="00A25230"/>
    <w:rsid w:val="00A25979"/>
    <w:rsid w:val="00A35B09"/>
    <w:rsid w:val="00A36454"/>
    <w:rsid w:val="00A40313"/>
    <w:rsid w:val="00A40F04"/>
    <w:rsid w:val="00A40FFE"/>
    <w:rsid w:val="00A4765C"/>
    <w:rsid w:val="00A65342"/>
    <w:rsid w:val="00A7253D"/>
    <w:rsid w:val="00A74351"/>
    <w:rsid w:val="00A7709D"/>
    <w:rsid w:val="00A859CA"/>
    <w:rsid w:val="00A93953"/>
    <w:rsid w:val="00AB218D"/>
    <w:rsid w:val="00AB3118"/>
    <w:rsid w:val="00AB69AB"/>
    <w:rsid w:val="00AC12A2"/>
    <w:rsid w:val="00AD1ADC"/>
    <w:rsid w:val="00AD6B8F"/>
    <w:rsid w:val="00AD6FE0"/>
    <w:rsid w:val="00AE1D36"/>
    <w:rsid w:val="00AE2F06"/>
    <w:rsid w:val="00AE376B"/>
    <w:rsid w:val="00B014DE"/>
    <w:rsid w:val="00B037E3"/>
    <w:rsid w:val="00B040B7"/>
    <w:rsid w:val="00B0723C"/>
    <w:rsid w:val="00B13EFA"/>
    <w:rsid w:val="00B1791A"/>
    <w:rsid w:val="00B224DE"/>
    <w:rsid w:val="00B243AD"/>
    <w:rsid w:val="00B33A12"/>
    <w:rsid w:val="00B3415A"/>
    <w:rsid w:val="00B34F63"/>
    <w:rsid w:val="00B36D09"/>
    <w:rsid w:val="00B411F8"/>
    <w:rsid w:val="00B43090"/>
    <w:rsid w:val="00B53D35"/>
    <w:rsid w:val="00B53E98"/>
    <w:rsid w:val="00B56BCE"/>
    <w:rsid w:val="00B6175C"/>
    <w:rsid w:val="00B62D43"/>
    <w:rsid w:val="00B659EF"/>
    <w:rsid w:val="00B67707"/>
    <w:rsid w:val="00B81ED6"/>
    <w:rsid w:val="00B83E73"/>
    <w:rsid w:val="00B85961"/>
    <w:rsid w:val="00B93520"/>
    <w:rsid w:val="00B94DD8"/>
    <w:rsid w:val="00B94FCB"/>
    <w:rsid w:val="00BA2CD2"/>
    <w:rsid w:val="00BB5136"/>
    <w:rsid w:val="00BB5C24"/>
    <w:rsid w:val="00BC55D3"/>
    <w:rsid w:val="00BC7D23"/>
    <w:rsid w:val="00BD0E0E"/>
    <w:rsid w:val="00BD254E"/>
    <w:rsid w:val="00BD6209"/>
    <w:rsid w:val="00C048A1"/>
    <w:rsid w:val="00C05A8A"/>
    <w:rsid w:val="00C11D1C"/>
    <w:rsid w:val="00C3792D"/>
    <w:rsid w:val="00C40AC0"/>
    <w:rsid w:val="00C71AE5"/>
    <w:rsid w:val="00C76234"/>
    <w:rsid w:val="00C919CB"/>
    <w:rsid w:val="00C95B76"/>
    <w:rsid w:val="00CA6247"/>
    <w:rsid w:val="00CA7846"/>
    <w:rsid w:val="00CB2402"/>
    <w:rsid w:val="00CB2CAC"/>
    <w:rsid w:val="00CB4FEF"/>
    <w:rsid w:val="00CC0C6C"/>
    <w:rsid w:val="00CC3AC8"/>
    <w:rsid w:val="00CD292B"/>
    <w:rsid w:val="00CD5FD5"/>
    <w:rsid w:val="00CD6918"/>
    <w:rsid w:val="00CE1E08"/>
    <w:rsid w:val="00CE3004"/>
    <w:rsid w:val="00CE73FD"/>
    <w:rsid w:val="00CE76EE"/>
    <w:rsid w:val="00D01EC6"/>
    <w:rsid w:val="00D0505C"/>
    <w:rsid w:val="00D07010"/>
    <w:rsid w:val="00D15693"/>
    <w:rsid w:val="00D15D96"/>
    <w:rsid w:val="00D25CF9"/>
    <w:rsid w:val="00D30B06"/>
    <w:rsid w:val="00D31CDF"/>
    <w:rsid w:val="00D322C1"/>
    <w:rsid w:val="00D336A8"/>
    <w:rsid w:val="00D412EB"/>
    <w:rsid w:val="00D45DCE"/>
    <w:rsid w:val="00D55E44"/>
    <w:rsid w:val="00D63720"/>
    <w:rsid w:val="00D71E50"/>
    <w:rsid w:val="00D7413C"/>
    <w:rsid w:val="00D77BA4"/>
    <w:rsid w:val="00D8545C"/>
    <w:rsid w:val="00D95E7D"/>
    <w:rsid w:val="00DA36E1"/>
    <w:rsid w:val="00DC20F5"/>
    <w:rsid w:val="00DC243C"/>
    <w:rsid w:val="00DC3796"/>
    <w:rsid w:val="00DD09F1"/>
    <w:rsid w:val="00DD5D09"/>
    <w:rsid w:val="00DE3BF3"/>
    <w:rsid w:val="00DF3E59"/>
    <w:rsid w:val="00E06B53"/>
    <w:rsid w:val="00E2402D"/>
    <w:rsid w:val="00E44728"/>
    <w:rsid w:val="00E53492"/>
    <w:rsid w:val="00E53FF5"/>
    <w:rsid w:val="00E64DF2"/>
    <w:rsid w:val="00E67D93"/>
    <w:rsid w:val="00E67DEA"/>
    <w:rsid w:val="00E736A6"/>
    <w:rsid w:val="00E814C3"/>
    <w:rsid w:val="00E83E36"/>
    <w:rsid w:val="00E97E04"/>
    <w:rsid w:val="00EA25E4"/>
    <w:rsid w:val="00EA27DF"/>
    <w:rsid w:val="00EA4956"/>
    <w:rsid w:val="00EA5EC5"/>
    <w:rsid w:val="00EB028C"/>
    <w:rsid w:val="00EB0621"/>
    <w:rsid w:val="00EB6049"/>
    <w:rsid w:val="00EC2746"/>
    <w:rsid w:val="00EC42D7"/>
    <w:rsid w:val="00EC65FC"/>
    <w:rsid w:val="00EE0D68"/>
    <w:rsid w:val="00EE0E0F"/>
    <w:rsid w:val="00EE1A6D"/>
    <w:rsid w:val="00EF60A3"/>
    <w:rsid w:val="00F00AD9"/>
    <w:rsid w:val="00F0217B"/>
    <w:rsid w:val="00F03F40"/>
    <w:rsid w:val="00F07005"/>
    <w:rsid w:val="00F126DC"/>
    <w:rsid w:val="00F15EBC"/>
    <w:rsid w:val="00F2727A"/>
    <w:rsid w:val="00F27C63"/>
    <w:rsid w:val="00F31CB3"/>
    <w:rsid w:val="00F412F6"/>
    <w:rsid w:val="00F4306E"/>
    <w:rsid w:val="00F44970"/>
    <w:rsid w:val="00F651F2"/>
    <w:rsid w:val="00F74897"/>
    <w:rsid w:val="00F96128"/>
    <w:rsid w:val="00F963C4"/>
    <w:rsid w:val="00FA13E1"/>
    <w:rsid w:val="00FC302A"/>
    <w:rsid w:val="00FD4025"/>
    <w:rsid w:val="00FE03F3"/>
    <w:rsid w:val="00FF2804"/>
    <w:rsid w:val="00FF2D0A"/>
    <w:rsid w:val="00FF42DE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6D722"/>
  <w15:chartTrackingRefBased/>
  <w15:docId w15:val="{F58DFEC2-F457-4326-8D38-16872AA4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747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472B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F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1F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61F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442A-9FFD-4945-B662-A8FB2F98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Toldová</cp:lastModifiedBy>
  <cp:revision>2</cp:revision>
  <cp:lastPrinted>2025-06-10T11:44:00Z</cp:lastPrinted>
  <dcterms:created xsi:type="dcterms:W3CDTF">2025-06-26T05:49:00Z</dcterms:created>
  <dcterms:modified xsi:type="dcterms:W3CDTF">2025-06-26T05:49:00Z</dcterms:modified>
</cp:coreProperties>
</file>