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751D6" w14:textId="77777777" w:rsidR="00F87C2D" w:rsidRPr="00A66722" w:rsidRDefault="00F87C2D" w:rsidP="00F87C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6722">
        <w:rPr>
          <w:rFonts w:ascii="Times New Roman" w:hAnsi="Times New Roman" w:cs="Times New Roman"/>
          <w:b/>
          <w:sz w:val="32"/>
          <w:szCs w:val="32"/>
        </w:rPr>
        <w:t>MĚSTO BENEŠOV</w:t>
      </w:r>
    </w:p>
    <w:p w14:paraId="18BB6D4D" w14:textId="77777777" w:rsidR="00F87C2D" w:rsidRPr="00A66722" w:rsidRDefault="00F87C2D" w:rsidP="00F87C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722">
        <w:rPr>
          <w:rFonts w:ascii="Times New Roman" w:hAnsi="Times New Roman" w:cs="Times New Roman"/>
          <w:b/>
          <w:sz w:val="28"/>
          <w:szCs w:val="28"/>
        </w:rPr>
        <w:t>Zastupitelstvo města Benešov</w:t>
      </w:r>
    </w:p>
    <w:p w14:paraId="695CEA01" w14:textId="77777777" w:rsidR="00F87C2D" w:rsidRPr="00A66722" w:rsidRDefault="00F87C2D" w:rsidP="00F87C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722">
        <w:rPr>
          <w:rFonts w:ascii="Times New Roman" w:hAnsi="Times New Roman" w:cs="Times New Roman"/>
          <w:b/>
          <w:sz w:val="28"/>
          <w:szCs w:val="28"/>
        </w:rPr>
        <w:t xml:space="preserve">Obecně závazná vyhláška </w:t>
      </w:r>
    </w:p>
    <w:p w14:paraId="2250BFFB" w14:textId="2D4E1720" w:rsidR="00AB773E" w:rsidRPr="00A66722" w:rsidRDefault="00AB773E" w:rsidP="00AB77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722">
        <w:rPr>
          <w:rFonts w:ascii="Times New Roman" w:hAnsi="Times New Roman" w:cs="Times New Roman"/>
          <w:b/>
          <w:sz w:val="28"/>
          <w:szCs w:val="28"/>
        </w:rPr>
        <w:t xml:space="preserve">o poplatku za </w:t>
      </w:r>
      <w:r w:rsidR="00F747FF" w:rsidRPr="00A66722">
        <w:rPr>
          <w:rFonts w:ascii="Times New Roman" w:hAnsi="Times New Roman" w:cs="Times New Roman"/>
          <w:b/>
          <w:sz w:val="28"/>
          <w:szCs w:val="28"/>
        </w:rPr>
        <w:t xml:space="preserve">obecní systém odpadového hospodářství </w:t>
      </w:r>
    </w:p>
    <w:p w14:paraId="0EE1B922" w14:textId="248CB1A5" w:rsidR="00AB773E" w:rsidRPr="00A66722" w:rsidRDefault="00AB773E" w:rsidP="00AB773E">
      <w:pPr>
        <w:rPr>
          <w:rFonts w:ascii="Times New Roman" w:hAnsi="Times New Roman" w:cs="Times New Roman"/>
          <w:sz w:val="24"/>
          <w:szCs w:val="24"/>
        </w:rPr>
      </w:pPr>
    </w:p>
    <w:p w14:paraId="048802A1" w14:textId="336ACD5B" w:rsidR="00AB773E" w:rsidRPr="00A66722" w:rsidRDefault="00AB773E" w:rsidP="00AB773E">
      <w:pPr>
        <w:jc w:val="both"/>
        <w:rPr>
          <w:rFonts w:ascii="Times New Roman" w:hAnsi="Times New Roman" w:cs="Times New Roman"/>
          <w:sz w:val="24"/>
          <w:szCs w:val="24"/>
        </w:rPr>
      </w:pPr>
      <w:r w:rsidRPr="00A66722">
        <w:rPr>
          <w:rFonts w:ascii="Times New Roman" w:hAnsi="Times New Roman" w:cs="Times New Roman"/>
          <w:sz w:val="24"/>
          <w:szCs w:val="24"/>
        </w:rPr>
        <w:t>Zastupitelstvo města Benešov se</w:t>
      </w:r>
      <w:r w:rsidR="002D2C5E" w:rsidRPr="00A66722">
        <w:rPr>
          <w:rFonts w:ascii="Times New Roman" w:hAnsi="Times New Roman" w:cs="Times New Roman"/>
          <w:sz w:val="24"/>
          <w:szCs w:val="24"/>
        </w:rPr>
        <w:t xml:space="preserve"> na svém zasedání dne </w:t>
      </w:r>
      <w:bookmarkStart w:id="0" w:name="_GoBack"/>
      <w:r w:rsidR="007748EC" w:rsidRPr="00A66722">
        <w:rPr>
          <w:rFonts w:ascii="Times New Roman" w:hAnsi="Times New Roman" w:cs="Times New Roman"/>
          <w:sz w:val="24"/>
          <w:szCs w:val="24"/>
        </w:rPr>
        <w:t>0</w:t>
      </w:r>
      <w:r w:rsidR="008627B2">
        <w:rPr>
          <w:rFonts w:ascii="Times New Roman" w:hAnsi="Times New Roman" w:cs="Times New Roman"/>
          <w:sz w:val="24"/>
          <w:szCs w:val="24"/>
        </w:rPr>
        <w:t>6</w:t>
      </w:r>
      <w:r w:rsidR="002D2C5E" w:rsidRPr="00A66722">
        <w:rPr>
          <w:rFonts w:ascii="Times New Roman" w:hAnsi="Times New Roman" w:cs="Times New Roman"/>
          <w:sz w:val="24"/>
          <w:szCs w:val="24"/>
        </w:rPr>
        <w:t>.</w:t>
      </w:r>
      <w:r w:rsidR="007748EC" w:rsidRPr="00A66722">
        <w:rPr>
          <w:rFonts w:ascii="Times New Roman" w:hAnsi="Times New Roman" w:cs="Times New Roman"/>
          <w:sz w:val="24"/>
          <w:szCs w:val="24"/>
        </w:rPr>
        <w:t>1</w:t>
      </w:r>
      <w:r w:rsidR="00823E04">
        <w:rPr>
          <w:rFonts w:ascii="Times New Roman" w:hAnsi="Times New Roman" w:cs="Times New Roman"/>
          <w:sz w:val="24"/>
          <w:szCs w:val="24"/>
        </w:rPr>
        <w:t>1</w:t>
      </w:r>
      <w:r w:rsidR="002D2C5E" w:rsidRPr="00A66722">
        <w:rPr>
          <w:rFonts w:ascii="Times New Roman" w:hAnsi="Times New Roman" w:cs="Times New Roman"/>
          <w:sz w:val="24"/>
          <w:szCs w:val="24"/>
        </w:rPr>
        <w:t>.20</w:t>
      </w:r>
      <w:r w:rsidR="00010E69" w:rsidRPr="00A66722">
        <w:rPr>
          <w:rFonts w:ascii="Times New Roman" w:hAnsi="Times New Roman" w:cs="Times New Roman"/>
          <w:sz w:val="24"/>
          <w:szCs w:val="24"/>
        </w:rPr>
        <w:t>2</w:t>
      </w:r>
      <w:r w:rsidR="00823E04">
        <w:rPr>
          <w:rFonts w:ascii="Times New Roman" w:hAnsi="Times New Roman" w:cs="Times New Roman"/>
          <w:sz w:val="24"/>
          <w:szCs w:val="24"/>
        </w:rPr>
        <w:t>3</w:t>
      </w:r>
      <w:r w:rsidRPr="00A6672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A66722">
        <w:rPr>
          <w:rFonts w:ascii="Times New Roman" w:hAnsi="Times New Roman" w:cs="Times New Roman"/>
          <w:sz w:val="24"/>
          <w:szCs w:val="24"/>
        </w:rPr>
        <w:t>usnesl</w:t>
      </w:r>
      <w:r w:rsidR="00EF61CA" w:rsidRPr="00A66722">
        <w:rPr>
          <w:rFonts w:ascii="Times New Roman" w:hAnsi="Times New Roman" w:cs="Times New Roman"/>
          <w:sz w:val="24"/>
          <w:szCs w:val="24"/>
        </w:rPr>
        <w:t>o vydat na</w:t>
      </w:r>
      <w:r w:rsidR="00653FC3">
        <w:rPr>
          <w:rFonts w:ascii="Times New Roman" w:hAnsi="Times New Roman" w:cs="Times New Roman"/>
          <w:sz w:val="24"/>
          <w:szCs w:val="24"/>
        </w:rPr>
        <w:t> </w:t>
      </w:r>
      <w:r w:rsidR="00EF61CA" w:rsidRPr="00A66722">
        <w:rPr>
          <w:rFonts w:ascii="Times New Roman" w:hAnsi="Times New Roman" w:cs="Times New Roman"/>
          <w:sz w:val="24"/>
          <w:szCs w:val="24"/>
        </w:rPr>
        <w:t xml:space="preserve">základě § 14 </w:t>
      </w:r>
      <w:r w:rsidRPr="00A66722">
        <w:rPr>
          <w:rFonts w:ascii="Times New Roman" w:hAnsi="Times New Roman" w:cs="Times New Roman"/>
          <w:sz w:val="24"/>
          <w:szCs w:val="24"/>
        </w:rPr>
        <w:t>zákona č. 565/1990 Sb., o místních poplatcích, ve znění po</w:t>
      </w:r>
      <w:r w:rsidR="00EF61CA" w:rsidRPr="00A66722">
        <w:rPr>
          <w:rFonts w:ascii="Times New Roman" w:hAnsi="Times New Roman" w:cs="Times New Roman"/>
          <w:sz w:val="24"/>
          <w:szCs w:val="24"/>
        </w:rPr>
        <w:t xml:space="preserve">zdějších předpisů </w:t>
      </w:r>
      <w:r w:rsidR="00823E04">
        <w:rPr>
          <w:rFonts w:ascii="Times New Roman" w:hAnsi="Times New Roman" w:cs="Times New Roman"/>
          <w:sz w:val="24"/>
          <w:szCs w:val="24"/>
        </w:rPr>
        <w:t xml:space="preserve">(dále jen „zákon o místních poplatcích“), </w:t>
      </w:r>
      <w:r w:rsidR="00EF61CA" w:rsidRPr="00A66722">
        <w:rPr>
          <w:rFonts w:ascii="Times New Roman" w:hAnsi="Times New Roman" w:cs="Times New Roman"/>
          <w:sz w:val="24"/>
          <w:szCs w:val="24"/>
        </w:rPr>
        <w:t>a v souladu s </w:t>
      </w:r>
      <w:r w:rsidRPr="00A66722">
        <w:rPr>
          <w:rFonts w:ascii="Times New Roman" w:hAnsi="Times New Roman" w:cs="Times New Roman"/>
          <w:sz w:val="24"/>
          <w:szCs w:val="24"/>
        </w:rPr>
        <w:t>§ 10 písm. d) a § 84 odst.</w:t>
      </w:r>
      <w:r w:rsidR="00653FC3">
        <w:rPr>
          <w:rFonts w:ascii="Times New Roman" w:hAnsi="Times New Roman" w:cs="Times New Roman"/>
          <w:sz w:val="24"/>
          <w:szCs w:val="24"/>
        </w:rPr>
        <w:t> </w:t>
      </w:r>
      <w:r w:rsidRPr="00A66722">
        <w:rPr>
          <w:rFonts w:ascii="Times New Roman" w:hAnsi="Times New Roman" w:cs="Times New Roman"/>
          <w:sz w:val="24"/>
          <w:szCs w:val="24"/>
        </w:rPr>
        <w:t>2 písm.</w:t>
      </w:r>
      <w:r w:rsidR="00653FC3">
        <w:rPr>
          <w:rFonts w:ascii="Times New Roman" w:hAnsi="Times New Roman" w:cs="Times New Roman"/>
          <w:sz w:val="24"/>
          <w:szCs w:val="24"/>
        </w:rPr>
        <w:t> </w:t>
      </w:r>
      <w:r w:rsidRPr="00A66722">
        <w:rPr>
          <w:rFonts w:ascii="Times New Roman" w:hAnsi="Times New Roman" w:cs="Times New Roman"/>
          <w:sz w:val="24"/>
          <w:szCs w:val="24"/>
        </w:rPr>
        <w:t>h) zákona č.</w:t>
      </w:r>
      <w:r w:rsidR="00823E04">
        <w:rPr>
          <w:rFonts w:ascii="Times New Roman" w:hAnsi="Times New Roman" w:cs="Times New Roman"/>
          <w:sz w:val="24"/>
          <w:szCs w:val="24"/>
        </w:rPr>
        <w:t> </w:t>
      </w:r>
      <w:r w:rsidRPr="00A66722">
        <w:rPr>
          <w:rFonts w:ascii="Times New Roman" w:hAnsi="Times New Roman" w:cs="Times New Roman"/>
          <w:sz w:val="24"/>
          <w:szCs w:val="24"/>
        </w:rPr>
        <w:t>128/2000 Sb., o obcích (obecní zřízen</w:t>
      </w:r>
      <w:r w:rsidR="00EF61CA" w:rsidRPr="00A66722">
        <w:rPr>
          <w:rFonts w:ascii="Times New Roman" w:hAnsi="Times New Roman" w:cs="Times New Roman"/>
          <w:sz w:val="24"/>
          <w:szCs w:val="24"/>
        </w:rPr>
        <w:t>í), ve </w:t>
      </w:r>
      <w:r w:rsidRPr="00A66722">
        <w:rPr>
          <w:rFonts w:ascii="Times New Roman" w:hAnsi="Times New Roman" w:cs="Times New Roman"/>
          <w:sz w:val="24"/>
          <w:szCs w:val="24"/>
        </w:rPr>
        <w:t>znění pozdějších předpisů, tuto obecně závaznou vyhlášku</w:t>
      </w:r>
      <w:r w:rsidR="00D54214" w:rsidRPr="00A66722">
        <w:rPr>
          <w:rFonts w:ascii="Times New Roman" w:hAnsi="Times New Roman" w:cs="Times New Roman"/>
          <w:sz w:val="24"/>
          <w:szCs w:val="24"/>
        </w:rPr>
        <w:t xml:space="preserve"> (dále jen „vyhláška“)</w:t>
      </w:r>
      <w:r w:rsidRPr="00A6672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D99395" w14:textId="77777777" w:rsidR="0088481A" w:rsidRPr="00A66722" w:rsidRDefault="00AB773E" w:rsidP="00884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722">
        <w:rPr>
          <w:rFonts w:ascii="Times New Roman" w:hAnsi="Times New Roman" w:cs="Times New Roman"/>
          <w:b/>
          <w:sz w:val="24"/>
          <w:szCs w:val="24"/>
        </w:rPr>
        <w:t xml:space="preserve">Čl. 1 </w:t>
      </w:r>
    </w:p>
    <w:p w14:paraId="65FFA4B3" w14:textId="77777777" w:rsidR="00AB773E" w:rsidRPr="00A66722" w:rsidRDefault="00AB773E" w:rsidP="00884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722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1B5E64AF" w14:textId="60308408" w:rsidR="0088481A" w:rsidRDefault="00EF61CA" w:rsidP="00823E04">
      <w:pPr>
        <w:pStyle w:val="Odstavecseseznamem"/>
        <w:numPr>
          <w:ilvl w:val="0"/>
          <w:numId w:val="3"/>
        </w:numPr>
        <w:spacing w:before="24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3E04">
        <w:rPr>
          <w:rFonts w:ascii="Times New Roman" w:hAnsi="Times New Roman" w:cs="Times New Roman"/>
          <w:sz w:val="24"/>
          <w:szCs w:val="24"/>
        </w:rPr>
        <w:t xml:space="preserve">Město Benešov </w:t>
      </w:r>
      <w:r w:rsidR="00AB773E" w:rsidRPr="00823E04">
        <w:rPr>
          <w:rFonts w:ascii="Times New Roman" w:hAnsi="Times New Roman" w:cs="Times New Roman"/>
          <w:sz w:val="24"/>
          <w:szCs w:val="24"/>
        </w:rPr>
        <w:t xml:space="preserve">touto vyhláškou </w:t>
      </w:r>
      <w:r w:rsidRPr="00823E04">
        <w:rPr>
          <w:rFonts w:ascii="Times New Roman" w:hAnsi="Times New Roman" w:cs="Times New Roman"/>
          <w:sz w:val="24"/>
          <w:szCs w:val="24"/>
        </w:rPr>
        <w:t>zavádí</w:t>
      </w:r>
      <w:r w:rsidR="0088481A" w:rsidRPr="00823E04">
        <w:rPr>
          <w:rFonts w:ascii="Times New Roman" w:hAnsi="Times New Roman" w:cs="Times New Roman"/>
          <w:sz w:val="24"/>
          <w:szCs w:val="24"/>
        </w:rPr>
        <w:t xml:space="preserve"> </w:t>
      </w:r>
      <w:r w:rsidR="00AB773E" w:rsidRPr="00823E04">
        <w:rPr>
          <w:rFonts w:ascii="Times New Roman" w:hAnsi="Times New Roman" w:cs="Times New Roman"/>
          <w:sz w:val="24"/>
          <w:szCs w:val="24"/>
        </w:rPr>
        <w:t xml:space="preserve">poplatek za </w:t>
      </w:r>
      <w:r w:rsidR="00220E83" w:rsidRPr="00823E04">
        <w:rPr>
          <w:rFonts w:ascii="Times New Roman" w:hAnsi="Times New Roman" w:cs="Times New Roman"/>
          <w:sz w:val="24"/>
          <w:szCs w:val="24"/>
        </w:rPr>
        <w:t xml:space="preserve">obecní systém odpadového hospodářství </w:t>
      </w:r>
      <w:r w:rsidRPr="00823E04">
        <w:rPr>
          <w:rFonts w:ascii="Times New Roman" w:hAnsi="Times New Roman" w:cs="Times New Roman"/>
          <w:sz w:val="24"/>
          <w:szCs w:val="24"/>
        </w:rPr>
        <w:t>(dále jen „poplatek“)</w:t>
      </w:r>
      <w:r w:rsidR="0088481A" w:rsidRPr="00823E04">
        <w:rPr>
          <w:rFonts w:ascii="Times New Roman" w:hAnsi="Times New Roman" w:cs="Times New Roman"/>
          <w:sz w:val="24"/>
          <w:szCs w:val="24"/>
        </w:rPr>
        <w:t>.</w:t>
      </w:r>
    </w:p>
    <w:p w14:paraId="142B1313" w14:textId="3CD84BBE" w:rsidR="00823E04" w:rsidRPr="00823E04" w:rsidRDefault="00823E04" w:rsidP="00823E04">
      <w:pPr>
        <w:pStyle w:val="Odstavecseseznamem"/>
        <w:numPr>
          <w:ilvl w:val="0"/>
          <w:numId w:val="3"/>
        </w:numPr>
        <w:spacing w:before="24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Poplatkovým obdobím poplatku je kalendářní rok.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0F495881" w14:textId="3399E77D" w:rsidR="00AB773E" w:rsidRPr="00823E04" w:rsidRDefault="00EF61CA" w:rsidP="00823E04">
      <w:pPr>
        <w:pStyle w:val="Odstavecseseznamem"/>
        <w:numPr>
          <w:ilvl w:val="0"/>
          <w:numId w:val="3"/>
        </w:numPr>
        <w:spacing w:before="24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3E04">
        <w:rPr>
          <w:rFonts w:ascii="Times New Roman" w:hAnsi="Times New Roman" w:cs="Times New Roman"/>
          <w:sz w:val="24"/>
          <w:szCs w:val="24"/>
        </w:rPr>
        <w:t xml:space="preserve">Správcem poplatku je </w:t>
      </w:r>
      <w:r w:rsidR="00AB773E" w:rsidRPr="00823E04">
        <w:rPr>
          <w:rFonts w:ascii="Times New Roman" w:hAnsi="Times New Roman" w:cs="Times New Roman"/>
          <w:sz w:val="24"/>
          <w:szCs w:val="24"/>
        </w:rPr>
        <w:t xml:space="preserve">Městský úřad Benešov </w:t>
      </w:r>
      <w:r w:rsidR="0088481A" w:rsidRPr="00823E04">
        <w:rPr>
          <w:rFonts w:ascii="Times New Roman" w:hAnsi="Times New Roman" w:cs="Times New Roman"/>
          <w:sz w:val="24"/>
          <w:szCs w:val="24"/>
        </w:rPr>
        <w:t>(dále jen „správce poplatku“)</w:t>
      </w:r>
      <w:r w:rsidR="00823E04">
        <w:rPr>
          <w:rFonts w:ascii="Times New Roman" w:hAnsi="Times New Roman" w:cs="Times New Roman"/>
          <w:sz w:val="24"/>
          <w:szCs w:val="24"/>
        </w:rPr>
        <w:t>.</w:t>
      </w:r>
      <w:r w:rsidR="00823E04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14:paraId="0929B0DD" w14:textId="77777777" w:rsidR="0088481A" w:rsidRPr="00A66722" w:rsidRDefault="00AB773E" w:rsidP="00884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722">
        <w:rPr>
          <w:rFonts w:ascii="Times New Roman" w:hAnsi="Times New Roman" w:cs="Times New Roman"/>
          <w:b/>
          <w:sz w:val="24"/>
          <w:szCs w:val="24"/>
        </w:rPr>
        <w:t xml:space="preserve">Čl. 2 </w:t>
      </w:r>
    </w:p>
    <w:p w14:paraId="1F72B852" w14:textId="77777777" w:rsidR="00AB773E" w:rsidRPr="00A66722" w:rsidRDefault="00AB773E" w:rsidP="00884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722">
        <w:rPr>
          <w:rFonts w:ascii="Times New Roman" w:hAnsi="Times New Roman" w:cs="Times New Roman"/>
          <w:b/>
          <w:sz w:val="24"/>
          <w:szCs w:val="24"/>
        </w:rPr>
        <w:t>Poplatník</w:t>
      </w:r>
    </w:p>
    <w:p w14:paraId="0F15F7CF" w14:textId="09051E12" w:rsidR="00220E83" w:rsidRPr="00823E04" w:rsidRDefault="00220E83" w:rsidP="00823E04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3E04">
        <w:rPr>
          <w:rFonts w:ascii="Times New Roman" w:hAnsi="Times New Roman" w:cs="Times New Roman"/>
          <w:sz w:val="24"/>
          <w:szCs w:val="24"/>
        </w:rPr>
        <w:t>Poplatníkem poplatku je</w:t>
      </w:r>
      <w:r w:rsidR="00823E04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823E04">
        <w:rPr>
          <w:rFonts w:ascii="Times New Roman" w:hAnsi="Times New Roman" w:cs="Times New Roman"/>
          <w:sz w:val="24"/>
          <w:szCs w:val="24"/>
        </w:rPr>
        <w:t>:</w:t>
      </w:r>
    </w:p>
    <w:p w14:paraId="58D087C1" w14:textId="3859E113" w:rsidR="00BE19F6" w:rsidRPr="00823E04" w:rsidRDefault="0088481A" w:rsidP="00823E04">
      <w:pPr>
        <w:pStyle w:val="Odstavecseseznamem"/>
        <w:numPr>
          <w:ilvl w:val="1"/>
          <w:numId w:val="5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3E04">
        <w:rPr>
          <w:rFonts w:ascii="Times New Roman" w:hAnsi="Times New Roman" w:cs="Times New Roman"/>
          <w:sz w:val="24"/>
          <w:szCs w:val="24"/>
        </w:rPr>
        <w:t>fyzická osoba</w:t>
      </w:r>
      <w:r w:rsidR="00336069" w:rsidRPr="00823E04">
        <w:rPr>
          <w:rFonts w:ascii="Times New Roman" w:hAnsi="Times New Roman" w:cs="Times New Roman"/>
          <w:sz w:val="24"/>
          <w:szCs w:val="24"/>
        </w:rPr>
        <w:t xml:space="preserve"> přihlášená ve městě Benešov</w:t>
      </w:r>
      <w:r w:rsidR="00870630" w:rsidRPr="00A66722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220E83" w:rsidRPr="00823E04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52F4E2DC" w14:textId="6A09EFF7" w:rsidR="00220E83" w:rsidRDefault="00220E83" w:rsidP="00823E04">
      <w:pPr>
        <w:pStyle w:val="Odstavecseseznamem"/>
        <w:numPr>
          <w:ilvl w:val="1"/>
          <w:numId w:val="5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23E04">
        <w:rPr>
          <w:rFonts w:ascii="Times New Roman" w:hAnsi="Times New Roman" w:cs="Times New Roman"/>
          <w:sz w:val="24"/>
          <w:szCs w:val="24"/>
        </w:rPr>
        <w:t>vlastník</w:t>
      </w:r>
      <w:r w:rsidR="00823E04">
        <w:rPr>
          <w:rFonts w:ascii="Times New Roman" w:hAnsi="Times New Roman" w:cs="Times New Roman"/>
          <w:sz w:val="24"/>
          <w:szCs w:val="24"/>
        </w:rPr>
        <w:t xml:space="preserve"> </w:t>
      </w:r>
      <w:r w:rsidRPr="00823E04">
        <w:rPr>
          <w:rFonts w:ascii="Times New Roman" w:hAnsi="Times New Roman" w:cs="Times New Roman"/>
          <w:sz w:val="24"/>
          <w:szCs w:val="24"/>
        </w:rPr>
        <w:t>nemovité věci zahrnující byt, rodinný dům nebo stavbu pro rodinnou rekreaci, ve</w:t>
      </w:r>
      <w:r w:rsidR="00A53F44" w:rsidRPr="00823E04">
        <w:rPr>
          <w:rFonts w:ascii="Times New Roman" w:hAnsi="Times New Roman" w:cs="Times New Roman"/>
          <w:sz w:val="24"/>
          <w:szCs w:val="24"/>
        </w:rPr>
        <w:t> </w:t>
      </w:r>
      <w:r w:rsidRPr="00823E04">
        <w:rPr>
          <w:rFonts w:ascii="Times New Roman" w:hAnsi="Times New Roman" w:cs="Times New Roman"/>
          <w:sz w:val="24"/>
          <w:szCs w:val="24"/>
        </w:rPr>
        <w:t>které není přihlášena žádná fyzická osoba a která je umístěna na území města Benešov.</w:t>
      </w:r>
      <w:r w:rsidR="00837445" w:rsidRPr="00823E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9986C" w14:textId="3DA465FC" w:rsidR="00823E04" w:rsidRPr="00823E04" w:rsidRDefault="00823E04" w:rsidP="00823E04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Spoluvlastníci nemovité věci zahrnující byt, rodinný dům nebo stavbu pro rodinnou rekreaci jsou povinni plnit </w:t>
      </w:r>
      <w:r w:rsidR="00AD16AC">
        <w:rPr>
          <w:rFonts w:ascii="Times New Roman" w:hAnsi="Times New Roman" w:cs="Times New Roman"/>
          <w:sz w:val="24"/>
          <w:szCs w:val="24"/>
        </w:rPr>
        <w:t>poplatkovou povinnost společně a nerozdílně.</w:t>
      </w:r>
      <w:r w:rsidR="00AD16AC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</w:p>
    <w:p w14:paraId="08F9AC90" w14:textId="77777777" w:rsidR="00AD16AC" w:rsidRDefault="00AD16AC" w:rsidP="00E144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F65083" w14:textId="77777777" w:rsidR="00AD16AC" w:rsidRDefault="00AD16AC" w:rsidP="00E144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0C94EC" w14:textId="7F506F8A" w:rsidR="00AD16AC" w:rsidRPr="00A66722" w:rsidRDefault="00AD16AC" w:rsidP="00AD16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7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63B9E3AB" w14:textId="77777777" w:rsidR="00AD16AC" w:rsidRPr="00A66722" w:rsidRDefault="00AD16AC" w:rsidP="00AD16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722">
        <w:rPr>
          <w:rFonts w:ascii="Times New Roman" w:hAnsi="Times New Roman" w:cs="Times New Roman"/>
          <w:b/>
          <w:sz w:val="24"/>
          <w:szCs w:val="24"/>
        </w:rPr>
        <w:t>Ohlašovací povinnost</w:t>
      </w:r>
    </w:p>
    <w:p w14:paraId="705705F8" w14:textId="7A1C1672" w:rsidR="00AD16AC" w:rsidRDefault="00AD16AC" w:rsidP="00AD16AC">
      <w:pPr>
        <w:pStyle w:val="Odstavecseseznamem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D16AC">
        <w:rPr>
          <w:rFonts w:ascii="Times New Roman" w:hAnsi="Times New Roman" w:cs="Times New Roman"/>
          <w:sz w:val="24"/>
          <w:szCs w:val="24"/>
        </w:rPr>
        <w:t>Poplatník je povinen podat správci poplatku ohlášení nejpozději do 15 dnů ode dne vzniku své poplatkové povinnosti; údaje uváděné v ohlášení upravuje zákon.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</w:p>
    <w:p w14:paraId="3604BEC0" w14:textId="1A060B14" w:rsidR="00AD16AC" w:rsidRDefault="00AD16AC" w:rsidP="00AD16AC">
      <w:pPr>
        <w:pStyle w:val="Odstavecseseznamem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Dojde-li ke změně údajů uvedených v ohlášení, je poplatník povinen tuto změnu oznámit do 15 dnů ode dne, kdy nastala.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</w:p>
    <w:p w14:paraId="3B5344B9" w14:textId="12355F10" w:rsidR="00AD16AC" w:rsidRDefault="00AD16AC" w:rsidP="00AD16AC">
      <w:pPr>
        <w:pStyle w:val="Odstavecseseznamem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B5302">
        <w:rPr>
          <w:rFonts w:ascii="Times New Roman" w:hAnsi="Times New Roman" w:cs="Times New Roman"/>
          <w:sz w:val="24"/>
          <w:szCs w:val="24"/>
        </w:rPr>
        <w:t>Stejným způsobem a ve stejné lhůtě jsou poplatníci povinni ohlásit správci poplatku zánik své poplatkové povinnosti v důsledku změny přihlášení nebo v důsledku změny vlastnictví k</w:t>
      </w:r>
      <w:r w:rsidR="00BB5302">
        <w:rPr>
          <w:rFonts w:ascii="Times New Roman" w:hAnsi="Times New Roman" w:cs="Times New Roman"/>
          <w:sz w:val="24"/>
          <w:szCs w:val="24"/>
        </w:rPr>
        <w:t xml:space="preserve"> nemovité věci zahrnující byt, rodinný dům nebo stavbu pro rodinnou rekreaci. </w:t>
      </w:r>
    </w:p>
    <w:p w14:paraId="048038BD" w14:textId="5C9587D7" w:rsidR="00AD16AC" w:rsidRDefault="00AD16AC" w:rsidP="00AD16AC">
      <w:pPr>
        <w:pStyle w:val="Odstavecseseznamem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B5302">
        <w:rPr>
          <w:rFonts w:ascii="Times New Roman" w:hAnsi="Times New Roman" w:cs="Times New Roman"/>
          <w:sz w:val="24"/>
          <w:szCs w:val="24"/>
        </w:rPr>
        <w:t xml:space="preserve">Údaj rozhodný pro osvobození dle čl. 6 této vyhlášky je poplatník povinen </w:t>
      </w:r>
      <w:r w:rsidR="005F297F">
        <w:rPr>
          <w:rFonts w:ascii="Times New Roman" w:hAnsi="Times New Roman" w:cs="Times New Roman"/>
          <w:sz w:val="24"/>
          <w:szCs w:val="24"/>
        </w:rPr>
        <w:t xml:space="preserve">správci poplatku </w:t>
      </w:r>
      <w:r w:rsidRPr="00BB5302">
        <w:rPr>
          <w:rFonts w:ascii="Times New Roman" w:hAnsi="Times New Roman" w:cs="Times New Roman"/>
          <w:sz w:val="24"/>
          <w:szCs w:val="24"/>
        </w:rPr>
        <w:t>ohlásit ve</w:t>
      </w:r>
      <w:r w:rsidR="00BB5302">
        <w:rPr>
          <w:rFonts w:ascii="Times New Roman" w:hAnsi="Times New Roman" w:cs="Times New Roman"/>
          <w:sz w:val="24"/>
          <w:szCs w:val="24"/>
        </w:rPr>
        <w:t> </w:t>
      </w:r>
      <w:r w:rsidRPr="00BB5302">
        <w:rPr>
          <w:rFonts w:ascii="Times New Roman" w:hAnsi="Times New Roman" w:cs="Times New Roman"/>
          <w:sz w:val="24"/>
          <w:szCs w:val="24"/>
        </w:rPr>
        <w:t>lhůtě do 15 dnů od vzniku skutečnosti zakládající nárok na</w:t>
      </w:r>
      <w:r w:rsidR="00653FC3">
        <w:rPr>
          <w:rFonts w:ascii="Times New Roman" w:hAnsi="Times New Roman" w:cs="Times New Roman"/>
          <w:sz w:val="24"/>
          <w:szCs w:val="24"/>
        </w:rPr>
        <w:t> </w:t>
      </w:r>
      <w:r w:rsidRPr="00BB5302">
        <w:rPr>
          <w:rFonts w:ascii="Times New Roman" w:hAnsi="Times New Roman" w:cs="Times New Roman"/>
          <w:sz w:val="24"/>
          <w:szCs w:val="24"/>
        </w:rPr>
        <w:t>osvobození od poplatkové povinnosti. Stejným způsobem je poplatník povinen oznámit také zánik nároku na osvobození.</w:t>
      </w:r>
    </w:p>
    <w:p w14:paraId="460D61BB" w14:textId="5FEB5468" w:rsidR="00AD16AC" w:rsidRDefault="00AD16AC" w:rsidP="00AD16AC">
      <w:pPr>
        <w:pStyle w:val="Odstavecseseznamem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A597A">
        <w:rPr>
          <w:rFonts w:ascii="Times New Roman" w:hAnsi="Times New Roman" w:cs="Times New Roman"/>
          <w:sz w:val="24"/>
          <w:szCs w:val="24"/>
        </w:rPr>
        <w:t>Vznik nároku na osvobození podle §10g písm. a) zákona o místních poplatcích je poplatník povinen ohlásit správci poplatku v každém kalendářním roce, za který poplatník nárok na osvobození uplatňuje. Poplatník je povinen správci poplatku prokázat skutečnost, že je poplatníkem poplatku za</w:t>
      </w:r>
      <w:r w:rsidR="00E02810">
        <w:rPr>
          <w:rFonts w:ascii="Times New Roman" w:hAnsi="Times New Roman" w:cs="Times New Roman"/>
          <w:sz w:val="24"/>
          <w:szCs w:val="24"/>
        </w:rPr>
        <w:t> </w:t>
      </w:r>
      <w:r w:rsidRPr="001A597A">
        <w:rPr>
          <w:rFonts w:ascii="Times New Roman" w:hAnsi="Times New Roman" w:cs="Times New Roman"/>
          <w:sz w:val="24"/>
          <w:szCs w:val="24"/>
        </w:rPr>
        <w:t>odkládání komunálního odpadu z nemovité věci v jiné obci a současně má v této jiné obci bydliště.</w:t>
      </w:r>
    </w:p>
    <w:p w14:paraId="0A6B302F" w14:textId="7AB6D965" w:rsidR="00AD16AC" w:rsidRDefault="00AD16AC" w:rsidP="00AD16AC">
      <w:pPr>
        <w:pStyle w:val="Odstavecseseznamem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A597A">
        <w:rPr>
          <w:rFonts w:ascii="Times New Roman" w:hAnsi="Times New Roman" w:cs="Times New Roman"/>
          <w:sz w:val="24"/>
          <w:szCs w:val="24"/>
        </w:rPr>
        <w:t xml:space="preserve">Vznik nároku na osvobození podle § 10g písm. b) až d) zákona o místních poplatcích </w:t>
      </w:r>
      <w:r w:rsidR="00AF7712">
        <w:rPr>
          <w:rFonts w:ascii="Times New Roman" w:hAnsi="Times New Roman" w:cs="Times New Roman"/>
          <w:sz w:val="24"/>
          <w:szCs w:val="24"/>
        </w:rPr>
        <w:t xml:space="preserve">je </w:t>
      </w:r>
      <w:r w:rsidR="00AF7712" w:rsidRPr="001A597A">
        <w:rPr>
          <w:rFonts w:ascii="Times New Roman" w:hAnsi="Times New Roman" w:cs="Times New Roman"/>
          <w:sz w:val="24"/>
          <w:szCs w:val="24"/>
        </w:rPr>
        <w:t xml:space="preserve">poplatník povinen ohlásit správci poplatku v každém kalendářním roce, za který poplatník nárok na osvobození uplatňuje. </w:t>
      </w:r>
      <w:r w:rsidR="00AF7712">
        <w:rPr>
          <w:rFonts w:ascii="Times New Roman" w:hAnsi="Times New Roman" w:cs="Times New Roman"/>
          <w:sz w:val="24"/>
          <w:szCs w:val="24"/>
        </w:rPr>
        <w:t xml:space="preserve">Poplatník je povinen správci poplatku předložit </w:t>
      </w:r>
      <w:r w:rsidRPr="001A597A">
        <w:rPr>
          <w:rFonts w:ascii="Times New Roman" w:hAnsi="Times New Roman" w:cs="Times New Roman"/>
          <w:sz w:val="24"/>
          <w:szCs w:val="24"/>
        </w:rPr>
        <w:t>podklady, kterými lze zjistit skutkový stav věci a</w:t>
      </w:r>
      <w:r w:rsidR="00E02810">
        <w:rPr>
          <w:rFonts w:ascii="Times New Roman" w:hAnsi="Times New Roman" w:cs="Times New Roman"/>
          <w:sz w:val="24"/>
          <w:szCs w:val="24"/>
        </w:rPr>
        <w:t> </w:t>
      </w:r>
      <w:r w:rsidRPr="001A597A">
        <w:rPr>
          <w:rFonts w:ascii="Times New Roman" w:hAnsi="Times New Roman" w:cs="Times New Roman"/>
          <w:sz w:val="24"/>
          <w:szCs w:val="24"/>
        </w:rPr>
        <w:t>ověřit skutečnosti rozhodné pro správné zjištění a stanovení daně, a které nejsou získány v rozporu s právním předpisem, a to i ty, které byly získány před zahájením řízení, tedy zejména potvrzením o přijetí do dětského domova pro děti do 3 let věku, školského zařízení pro výkon ústavní nebo ochranné výchovy, školského zařízení pro preventivně výchovnou péči, zařízení pro děti vyžadující okamžitou pomoc, v domově pro osoby se</w:t>
      </w:r>
      <w:r w:rsidR="00653FC3">
        <w:rPr>
          <w:rFonts w:ascii="Times New Roman" w:hAnsi="Times New Roman" w:cs="Times New Roman"/>
          <w:sz w:val="24"/>
          <w:szCs w:val="24"/>
        </w:rPr>
        <w:t> </w:t>
      </w:r>
      <w:r w:rsidRPr="001A597A">
        <w:rPr>
          <w:rFonts w:ascii="Times New Roman" w:hAnsi="Times New Roman" w:cs="Times New Roman"/>
          <w:sz w:val="24"/>
          <w:szCs w:val="24"/>
        </w:rPr>
        <w:t xml:space="preserve">zdravotním postižením, domově pro seniory, domově se zvláštním režimem nebo chráněném bydlení. </w:t>
      </w:r>
    </w:p>
    <w:p w14:paraId="4D24281B" w14:textId="329E355C" w:rsidR="00AD16AC" w:rsidRDefault="001A597A" w:rsidP="00AD16AC">
      <w:pPr>
        <w:pStyle w:val="Odstavecseseznamem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Vznik nároku na </w:t>
      </w:r>
      <w:r w:rsidR="00AD16AC" w:rsidRPr="001A597A">
        <w:rPr>
          <w:rFonts w:ascii="Times New Roman" w:hAnsi="Times New Roman" w:cs="Times New Roman"/>
          <w:sz w:val="24"/>
          <w:szCs w:val="24"/>
        </w:rPr>
        <w:t xml:space="preserve">osvobození podle § 10g písm. e) zákona o místních poplatcích </w:t>
      </w:r>
      <w:r w:rsidR="00AF7712" w:rsidRPr="001A597A">
        <w:rPr>
          <w:rFonts w:ascii="Times New Roman" w:hAnsi="Times New Roman" w:cs="Times New Roman"/>
          <w:sz w:val="24"/>
          <w:szCs w:val="24"/>
        </w:rPr>
        <w:t xml:space="preserve">je poplatník povinen ohlásit správci poplatku v každém kalendářním roce, za který poplatník nárok na osvobození uplatňuje. </w:t>
      </w:r>
      <w:r w:rsidR="00AF771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oplatník </w:t>
      </w:r>
      <w:r w:rsidR="00AF7712">
        <w:rPr>
          <w:rFonts w:ascii="Times New Roman" w:hAnsi="Times New Roman" w:cs="Times New Roman"/>
          <w:sz w:val="24"/>
          <w:szCs w:val="24"/>
        </w:rPr>
        <w:t xml:space="preserve">je povinen </w:t>
      </w:r>
      <w:r>
        <w:rPr>
          <w:rFonts w:ascii="Times New Roman" w:hAnsi="Times New Roman" w:cs="Times New Roman"/>
          <w:sz w:val="24"/>
          <w:szCs w:val="24"/>
        </w:rPr>
        <w:t xml:space="preserve">správci poplatku </w:t>
      </w:r>
      <w:r w:rsidR="00AF7712">
        <w:rPr>
          <w:rFonts w:ascii="Times New Roman" w:hAnsi="Times New Roman" w:cs="Times New Roman"/>
          <w:sz w:val="24"/>
          <w:szCs w:val="24"/>
        </w:rPr>
        <w:t xml:space="preserve">předložit </w:t>
      </w:r>
      <w:r>
        <w:rPr>
          <w:rFonts w:ascii="Times New Roman" w:hAnsi="Times New Roman" w:cs="Times New Roman"/>
          <w:sz w:val="24"/>
          <w:szCs w:val="24"/>
        </w:rPr>
        <w:t xml:space="preserve">podklady, </w:t>
      </w:r>
      <w:r w:rsidR="00AD16AC" w:rsidRPr="001A597A">
        <w:rPr>
          <w:rFonts w:ascii="Times New Roman" w:hAnsi="Times New Roman" w:cs="Times New Roman"/>
          <w:sz w:val="24"/>
          <w:szCs w:val="24"/>
        </w:rPr>
        <w:t>kterými lze zjistit skutkový stav věci a ověřit skutečnosti rozhodné pro správné zjištění a stanovení daně, a které nejsou získány v rozporu s právním předpisem, a to i ty, které byly získány před zahájením řízení</w:t>
      </w:r>
      <w:r>
        <w:rPr>
          <w:rFonts w:ascii="Times New Roman" w:hAnsi="Times New Roman" w:cs="Times New Roman"/>
          <w:sz w:val="24"/>
          <w:szCs w:val="24"/>
        </w:rPr>
        <w:t xml:space="preserve">, tedy </w:t>
      </w:r>
      <w:r w:rsidR="00AD16AC" w:rsidRPr="001A597A">
        <w:rPr>
          <w:rFonts w:ascii="Times New Roman" w:hAnsi="Times New Roman" w:cs="Times New Roman"/>
          <w:sz w:val="24"/>
          <w:szCs w:val="24"/>
        </w:rPr>
        <w:t xml:space="preserve">zejména </w:t>
      </w:r>
      <w:r w:rsidRPr="00653FC3">
        <w:rPr>
          <w:rFonts w:ascii="Times New Roman" w:hAnsi="Times New Roman" w:cs="Times New Roman"/>
          <w:sz w:val="24"/>
          <w:szCs w:val="24"/>
        </w:rPr>
        <w:t>potvrzením o pobytu ve výkonu trestu vydaným Vězeňskou službou České republiky, dále jde</w:t>
      </w:r>
      <w:r w:rsidRPr="001A597A">
        <w:rPr>
          <w:rFonts w:ascii="Times New Roman" w:hAnsi="Times New Roman" w:cs="Times New Roman"/>
          <w:sz w:val="24"/>
          <w:szCs w:val="24"/>
        </w:rPr>
        <w:t xml:space="preserve"> </w:t>
      </w:r>
      <w:r w:rsidR="00AD16AC" w:rsidRPr="001A597A">
        <w:rPr>
          <w:rFonts w:ascii="Times New Roman" w:hAnsi="Times New Roman" w:cs="Times New Roman"/>
          <w:sz w:val="24"/>
          <w:szCs w:val="24"/>
        </w:rPr>
        <w:t>o</w:t>
      </w:r>
      <w:r w:rsidR="00653FC3">
        <w:rPr>
          <w:rFonts w:ascii="Times New Roman" w:hAnsi="Times New Roman" w:cs="Times New Roman"/>
          <w:sz w:val="24"/>
          <w:szCs w:val="24"/>
        </w:rPr>
        <w:t> </w:t>
      </w:r>
      <w:r w:rsidR="00AD16AC" w:rsidRPr="001A597A">
        <w:rPr>
          <w:rFonts w:ascii="Times New Roman" w:hAnsi="Times New Roman" w:cs="Times New Roman"/>
          <w:sz w:val="24"/>
          <w:szCs w:val="24"/>
        </w:rPr>
        <w:t>tvrzení daňového subjektu, listiny, znalecké posudky, svědecké výpovědi a ohledání věci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237403" w14:textId="19B36E5F" w:rsidR="00AD16AC" w:rsidRPr="00E02810" w:rsidRDefault="00AD16AC" w:rsidP="00AD16AC">
      <w:pPr>
        <w:pStyle w:val="Odstavecseseznamem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02810">
        <w:rPr>
          <w:rFonts w:ascii="Times New Roman" w:hAnsi="Times New Roman" w:cs="Times New Roman"/>
          <w:sz w:val="24"/>
          <w:szCs w:val="24"/>
        </w:rPr>
        <w:t xml:space="preserve">Vznik nároku na osvobození podle čl. 6 odst. </w:t>
      </w:r>
      <w:r w:rsidR="00E02810">
        <w:rPr>
          <w:rFonts w:ascii="Times New Roman" w:hAnsi="Times New Roman" w:cs="Times New Roman"/>
          <w:sz w:val="24"/>
          <w:szCs w:val="24"/>
        </w:rPr>
        <w:t>2</w:t>
      </w:r>
      <w:r w:rsidRPr="00E02810">
        <w:rPr>
          <w:rFonts w:ascii="Times New Roman" w:hAnsi="Times New Roman" w:cs="Times New Roman"/>
          <w:sz w:val="24"/>
          <w:szCs w:val="24"/>
        </w:rPr>
        <w:t xml:space="preserve"> písm. </w:t>
      </w:r>
      <w:r w:rsidR="00E02810">
        <w:rPr>
          <w:rFonts w:ascii="Times New Roman" w:hAnsi="Times New Roman" w:cs="Times New Roman"/>
          <w:sz w:val="24"/>
          <w:szCs w:val="24"/>
        </w:rPr>
        <w:t>c</w:t>
      </w:r>
      <w:r w:rsidRPr="00E02810">
        <w:rPr>
          <w:rFonts w:ascii="Times New Roman" w:hAnsi="Times New Roman" w:cs="Times New Roman"/>
          <w:sz w:val="24"/>
          <w:szCs w:val="24"/>
        </w:rPr>
        <w:t xml:space="preserve">) této vyhlášky </w:t>
      </w:r>
      <w:r w:rsidR="00A34E39" w:rsidRPr="001A597A">
        <w:rPr>
          <w:rFonts w:ascii="Times New Roman" w:hAnsi="Times New Roman" w:cs="Times New Roman"/>
          <w:sz w:val="24"/>
          <w:szCs w:val="24"/>
        </w:rPr>
        <w:t xml:space="preserve">je poplatník povinen ohlásit správci poplatku v každém kalendářním roce, za který poplatník nárok na osvobození uplatňuje. </w:t>
      </w:r>
      <w:r w:rsidR="00A34E39">
        <w:rPr>
          <w:rFonts w:ascii="Times New Roman" w:hAnsi="Times New Roman" w:cs="Times New Roman"/>
          <w:sz w:val="24"/>
          <w:szCs w:val="24"/>
        </w:rPr>
        <w:t xml:space="preserve">Poplatník je povinen správci poplatku </w:t>
      </w:r>
      <w:r w:rsidR="00AF7712">
        <w:rPr>
          <w:rFonts w:ascii="Times New Roman" w:hAnsi="Times New Roman" w:cs="Times New Roman"/>
          <w:sz w:val="24"/>
          <w:szCs w:val="24"/>
        </w:rPr>
        <w:t xml:space="preserve">předložit </w:t>
      </w:r>
      <w:r w:rsidRPr="00E02810">
        <w:rPr>
          <w:rFonts w:ascii="Times New Roman" w:hAnsi="Times New Roman" w:cs="Times New Roman"/>
          <w:sz w:val="24"/>
          <w:szCs w:val="24"/>
        </w:rPr>
        <w:t xml:space="preserve">podklady, </w:t>
      </w:r>
      <w:r w:rsidRPr="00E02810">
        <w:rPr>
          <w:rFonts w:ascii="Times New Roman" w:hAnsi="Times New Roman" w:cs="Times New Roman"/>
          <w:sz w:val="24"/>
          <w:szCs w:val="24"/>
        </w:rPr>
        <w:lastRenderedPageBreak/>
        <w:t>kterými lze zjistit skutkový stav věci a ověřit skutečnosti rozhodné pro správné zjištění a stanovení daně, a které nejsou získány v</w:t>
      </w:r>
      <w:r w:rsidR="00E02810">
        <w:rPr>
          <w:rFonts w:ascii="Times New Roman" w:hAnsi="Times New Roman" w:cs="Times New Roman"/>
          <w:sz w:val="24"/>
          <w:szCs w:val="24"/>
        </w:rPr>
        <w:t> </w:t>
      </w:r>
      <w:r w:rsidRPr="00E02810">
        <w:rPr>
          <w:rFonts w:ascii="Times New Roman" w:hAnsi="Times New Roman" w:cs="Times New Roman"/>
          <w:sz w:val="24"/>
          <w:szCs w:val="24"/>
        </w:rPr>
        <w:t>rozporu s právním předpisem, a to i ty, které byly získány před zahájením řízení, tedy zejména potvrzením o odhlášení ze zdravotního pojištění v ČR, potvrzením o</w:t>
      </w:r>
      <w:r w:rsidR="00E02810">
        <w:rPr>
          <w:rFonts w:ascii="Times New Roman" w:hAnsi="Times New Roman" w:cs="Times New Roman"/>
          <w:sz w:val="24"/>
          <w:szCs w:val="24"/>
        </w:rPr>
        <w:t> </w:t>
      </w:r>
      <w:r w:rsidRPr="00E02810">
        <w:rPr>
          <w:rFonts w:ascii="Times New Roman" w:hAnsi="Times New Roman" w:cs="Times New Roman"/>
          <w:sz w:val="24"/>
          <w:szCs w:val="24"/>
        </w:rPr>
        <w:t xml:space="preserve">zdravotním pojištění v zahraničí, dokladem o ubytování, pracovní smlouvou apod. K dokladům vystaveným v jiném, než úředním jazyce musí být přiložen úřední překlad do jazyka českého. </w:t>
      </w:r>
    </w:p>
    <w:p w14:paraId="16AAD4BC" w14:textId="77777777" w:rsidR="00220E83" w:rsidRPr="00A66722" w:rsidRDefault="00220E83" w:rsidP="00220E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722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B058E9" w:rsidRPr="00A66722">
        <w:rPr>
          <w:rFonts w:ascii="Times New Roman" w:hAnsi="Times New Roman" w:cs="Times New Roman"/>
          <w:b/>
          <w:sz w:val="24"/>
          <w:szCs w:val="24"/>
        </w:rPr>
        <w:t>4</w:t>
      </w:r>
      <w:r w:rsidRPr="00A667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FF8D2" w14:textId="77777777" w:rsidR="00220E83" w:rsidRPr="00A66722" w:rsidRDefault="00220E83" w:rsidP="00220E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722">
        <w:rPr>
          <w:rFonts w:ascii="Times New Roman" w:hAnsi="Times New Roman" w:cs="Times New Roman"/>
          <w:b/>
          <w:sz w:val="24"/>
          <w:szCs w:val="24"/>
        </w:rPr>
        <w:t>Sazba poplatku</w:t>
      </w:r>
    </w:p>
    <w:p w14:paraId="23E9544A" w14:textId="256A06E7" w:rsidR="00220E83" w:rsidRPr="00DD6B63" w:rsidRDefault="00220E83" w:rsidP="00DD6B63">
      <w:pPr>
        <w:pStyle w:val="Odstavecseseznamem"/>
        <w:numPr>
          <w:ilvl w:val="0"/>
          <w:numId w:val="7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D6B63">
        <w:rPr>
          <w:rFonts w:ascii="Times New Roman" w:hAnsi="Times New Roman" w:cs="Times New Roman"/>
          <w:sz w:val="24"/>
          <w:szCs w:val="24"/>
        </w:rPr>
        <w:t xml:space="preserve">Sazba poplatku činí </w:t>
      </w:r>
      <w:r w:rsidR="00AD16AC" w:rsidRPr="00DD6B63">
        <w:rPr>
          <w:rFonts w:ascii="Times New Roman" w:hAnsi="Times New Roman" w:cs="Times New Roman"/>
          <w:b/>
          <w:sz w:val="24"/>
          <w:szCs w:val="24"/>
        </w:rPr>
        <w:t>1 08</w:t>
      </w:r>
      <w:r w:rsidRPr="00DD6B63">
        <w:rPr>
          <w:rFonts w:ascii="Times New Roman" w:hAnsi="Times New Roman" w:cs="Times New Roman"/>
          <w:b/>
          <w:sz w:val="24"/>
          <w:szCs w:val="24"/>
        </w:rPr>
        <w:t>0 Kč</w:t>
      </w:r>
      <w:r w:rsidRPr="00DD6B6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535B5C" w14:textId="14A61ADF" w:rsidR="00220E83" w:rsidRPr="00653FC3" w:rsidRDefault="00220E83" w:rsidP="00DD6B63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6B63">
        <w:rPr>
          <w:rFonts w:ascii="Times New Roman" w:hAnsi="Times New Roman" w:cs="Times New Roman"/>
          <w:sz w:val="24"/>
          <w:szCs w:val="24"/>
        </w:rPr>
        <w:t xml:space="preserve">Poplatek se v případě, že poplatková povinnost vznikla z důvodu přihlášení fyzické osoby v městě Benešov, snižuje </w:t>
      </w:r>
      <w:r w:rsidRPr="00653FC3">
        <w:rPr>
          <w:rFonts w:ascii="Times New Roman" w:hAnsi="Times New Roman" w:cs="Times New Roman"/>
          <w:sz w:val="24"/>
          <w:szCs w:val="24"/>
        </w:rPr>
        <w:t>o jednu dvanáctinu za každ</w:t>
      </w:r>
      <w:r w:rsidR="00653FC3" w:rsidRPr="00653FC3">
        <w:rPr>
          <w:rFonts w:ascii="Times New Roman" w:hAnsi="Times New Roman" w:cs="Times New Roman"/>
          <w:sz w:val="24"/>
          <w:szCs w:val="24"/>
        </w:rPr>
        <w:t>ý kalendářní měsíc</w:t>
      </w:r>
      <w:r w:rsidRPr="00653FC3">
        <w:rPr>
          <w:rFonts w:ascii="Times New Roman" w:hAnsi="Times New Roman" w:cs="Times New Roman"/>
          <w:sz w:val="24"/>
          <w:szCs w:val="24"/>
        </w:rPr>
        <w:t>, na</w:t>
      </w:r>
      <w:r w:rsidR="00653FC3" w:rsidRPr="00653FC3">
        <w:rPr>
          <w:rFonts w:ascii="Times New Roman" w:hAnsi="Times New Roman" w:cs="Times New Roman"/>
          <w:sz w:val="24"/>
          <w:szCs w:val="24"/>
        </w:rPr>
        <w:t> </w:t>
      </w:r>
      <w:r w:rsidRPr="00653FC3">
        <w:rPr>
          <w:rFonts w:ascii="Times New Roman" w:hAnsi="Times New Roman" w:cs="Times New Roman"/>
          <w:sz w:val="24"/>
          <w:szCs w:val="24"/>
        </w:rPr>
        <w:t>jehož konci</w:t>
      </w:r>
      <w:r w:rsidR="00DD6B63" w:rsidRPr="00653FC3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653F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4AAA8" w14:textId="497F27D1" w:rsidR="00220E83" w:rsidRPr="00653FC3" w:rsidRDefault="00220E83" w:rsidP="00DD6B63">
      <w:pPr>
        <w:pStyle w:val="Odstavecseseznamem"/>
        <w:widowControl w:val="0"/>
        <w:numPr>
          <w:ilvl w:val="1"/>
          <w:numId w:val="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3FC3">
        <w:rPr>
          <w:rFonts w:ascii="Times New Roman" w:hAnsi="Times New Roman" w:cs="Times New Roman"/>
          <w:sz w:val="24"/>
          <w:szCs w:val="24"/>
        </w:rPr>
        <w:t>není tato fyzická osoba přihlášena v</w:t>
      </w:r>
      <w:r w:rsidR="00DD6B63" w:rsidRPr="00653FC3">
        <w:rPr>
          <w:rFonts w:ascii="Times New Roman" w:hAnsi="Times New Roman" w:cs="Times New Roman"/>
          <w:sz w:val="24"/>
          <w:szCs w:val="24"/>
        </w:rPr>
        <w:t> městě Benešov</w:t>
      </w:r>
      <w:r w:rsidRPr="00653FC3">
        <w:rPr>
          <w:rFonts w:ascii="Times New Roman" w:hAnsi="Times New Roman" w:cs="Times New Roman"/>
          <w:sz w:val="24"/>
          <w:szCs w:val="24"/>
        </w:rPr>
        <w:t xml:space="preserve">, nebo </w:t>
      </w:r>
    </w:p>
    <w:p w14:paraId="6873C319" w14:textId="2E2756B1" w:rsidR="00220E83" w:rsidRPr="00653FC3" w:rsidRDefault="00220E83" w:rsidP="00DD6B63">
      <w:pPr>
        <w:pStyle w:val="Odstavecseseznamem"/>
        <w:widowControl w:val="0"/>
        <w:numPr>
          <w:ilvl w:val="1"/>
          <w:numId w:val="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3FC3">
        <w:rPr>
          <w:rFonts w:ascii="Times New Roman" w:hAnsi="Times New Roman" w:cs="Times New Roman"/>
          <w:sz w:val="24"/>
          <w:szCs w:val="24"/>
        </w:rPr>
        <w:t>je tato fyzická osoba od poplatku osvobozena.</w:t>
      </w:r>
    </w:p>
    <w:p w14:paraId="61763012" w14:textId="527E5105" w:rsidR="00DD6B63" w:rsidRPr="00DD6B63" w:rsidRDefault="00220E83" w:rsidP="00DD6B63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3FC3">
        <w:rPr>
          <w:rFonts w:ascii="Times New Roman" w:hAnsi="Times New Roman" w:cs="Times New Roman"/>
          <w:sz w:val="24"/>
          <w:szCs w:val="24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EE3836" w:rsidRPr="00653FC3">
        <w:rPr>
          <w:rFonts w:ascii="Times New Roman" w:hAnsi="Times New Roman" w:cs="Times New Roman"/>
          <w:sz w:val="24"/>
          <w:szCs w:val="24"/>
        </w:rPr>
        <w:t>města Benešov</w:t>
      </w:r>
      <w:r w:rsidRPr="00653FC3">
        <w:rPr>
          <w:rFonts w:ascii="Times New Roman" w:hAnsi="Times New Roman" w:cs="Times New Roman"/>
          <w:sz w:val="24"/>
          <w:szCs w:val="24"/>
        </w:rPr>
        <w:t>, snižuje o jednu dvanáctinu za každ</w:t>
      </w:r>
      <w:r w:rsidR="00DD6B63" w:rsidRPr="00653FC3">
        <w:rPr>
          <w:rFonts w:ascii="Times New Roman" w:hAnsi="Times New Roman" w:cs="Times New Roman"/>
          <w:sz w:val="24"/>
          <w:szCs w:val="24"/>
        </w:rPr>
        <w:t>ý kalendářní měsíc,</w:t>
      </w:r>
      <w:r w:rsidR="00DD6B63">
        <w:rPr>
          <w:rFonts w:ascii="Times New Roman" w:hAnsi="Times New Roman" w:cs="Times New Roman"/>
          <w:sz w:val="24"/>
          <w:szCs w:val="24"/>
        </w:rPr>
        <w:t xml:space="preserve"> na</w:t>
      </w:r>
      <w:r w:rsidR="00E02810">
        <w:rPr>
          <w:rFonts w:ascii="Times New Roman" w:hAnsi="Times New Roman" w:cs="Times New Roman"/>
          <w:sz w:val="24"/>
          <w:szCs w:val="24"/>
        </w:rPr>
        <w:t> </w:t>
      </w:r>
      <w:r w:rsidR="00DD6B63">
        <w:rPr>
          <w:rFonts w:ascii="Times New Roman" w:hAnsi="Times New Roman" w:cs="Times New Roman"/>
          <w:sz w:val="24"/>
          <w:szCs w:val="24"/>
        </w:rPr>
        <w:t>jehož konci</w:t>
      </w:r>
      <w:r w:rsidR="00DD6B63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</w:p>
    <w:p w14:paraId="623D0D61" w14:textId="55C83D17" w:rsidR="00220E83" w:rsidRPr="00DD6B63" w:rsidRDefault="00220E83" w:rsidP="00DD6B63">
      <w:pPr>
        <w:pStyle w:val="Odstavecseseznamem"/>
        <w:widowControl w:val="0"/>
        <w:numPr>
          <w:ilvl w:val="1"/>
          <w:numId w:val="7"/>
        </w:numPr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DD6B63">
        <w:rPr>
          <w:rFonts w:ascii="Times New Roman" w:hAnsi="Times New Roman" w:cs="Times New Roman"/>
          <w:sz w:val="24"/>
          <w:szCs w:val="24"/>
        </w:rPr>
        <w:t xml:space="preserve">je v této nemovité věci přihlášena alespoň 1 fyzická osoba, </w:t>
      </w:r>
    </w:p>
    <w:p w14:paraId="5B374057" w14:textId="7A4039D2" w:rsidR="00220E83" w:rsidRPr="00DD6B63" w:rsidRDefault="00220E83" w:rsidP="00DD6B63">
      <w:pPr>
        <w:pStyle w:val="Odstavecseseznamem"/>
        <w:widowControl w:val="0"/>
        <w:numPr>
          <w:ilvl w:val="1"/>
          <w:numId w:val="7"/>
        </w:numPr>
        <w:autoSpaceDE w:val="0"/>
        <w:autoSpaceDN w:val="0"/>
        <w:adjustRightInd w:val="0"/>
        <w:spacing w:line="276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DD6B63">
        <w:rPr>
          <w:rFonts w:ascii="Times New Roman" w:hAnsi="Times New Roman" w:cs="Times New Roman"/>
          <w:sz w:val="24"/>
          <w:szCs w:val="24"/>
        </w:rPr>
        <w:t xml:space="preserve">poplatník nevlastní tuto nemovitou věc, nebo </w:t>
      </w:r>
    </w:p>
    <w:p w14:paraId="08F6F417" w14:textId="1A4C5B11" w:rsidR="004D0589" w:rsidRPr="00E02810" w:rsidRDefault="00220E83" w:rsidP="004D0589">
      <w:pPr>
        <w:pStyle w:val="Odstavecseseznamem"/>
        <w:widowControl w:val="0"/>
        <w:numPr>
          <w:ilvl w:val="1"/>
          <w:numId w:val="7"/>
        </w:numPr>
        <w:autoSpaceDE w:val="0"/>
        <w:autoSpaceDN w:val="0"/>
        <w:adjustRightInd w:val="0"/>
        <w:spacing w:line="276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DD6B63">
        <w:rPr>
          <w:rFonts w:ascii="Times New Roman" w:hAnsi="Times New Roman" w:cs="Times New Roman"/>
          <w:sz w:val="24"/>
          <w:szCs w:val="24"/>
        </w:rPr>
        <w:t>je poplatník od poplatku osvobozen.</w:t>
      </w:r>
    </w:p>
    <w:p w14:paraId="77E08FA8" w14:textId="77777777" w:rsidR="00EE3836" w:rsidRPr="00A66722" w:rsidRDefault="00EE3836" w:rsidP="00EE3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722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B058E9" w:rsidRPr="00A66722">
        <w:rPr>
          <w:rFonts w:ascii="Times New Roman" w:hAnsi="Times New Roman" w:cs="Times New Roman"/>
          <w:b/>
          <w:sz w:val="24"/>
          <w:szCs w:val="24"/>
        </w:rPr>
        <w:t>5</w:t>
      </w:r>
      <w:r w:rsidRPr="00A667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F40A34" w14:textId="77777777" w:rsidR="00EE3836" w:rsidRPr="00A66722" w:rsidRDefault="00EE3836" w:rsidP="00EE3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722">
        <w:rPr>
          <w:rFonts w:ascii="Times New Roman" w:hAnsi="Times New Roman" w:cs="Times New Roman"/>
          <w:b/>
          <w:sz w:val="24"/>
          <w:szCs w:val="24"/>
        </w:rPr>
        <w:t>Splatnost poplatku</w:t>
      </w:r>
    </w:p>
    <w:p w14:paraId="39385591" w14:textId="5D43AE1D" w:rsidR="00EE3836" w:rsidRPr="00DD6B63" w:rsidRDefault="00EE3836" w:rsidP="00DD6B63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6B63">
        <w:rPr>
          <w:rFonts w:ascii="Times New Roman" w:hAnsi="Times New Roman" w:cs="Times New Roman"/>
          <w:sz w:val="24"/>
          <w:szCs w:val="24"/>
        </w:rPr>
        <w:t xml:space="preserve">Poplatek je splatný </w:t>
      </w:r>
      <w:r w:rsidR="00DD6B63" w:rsidRPr="00DD6B63">
        <w:rPr>
          <w:rFonts w:ascii="Times New Roman" w:hAnsi="Times New Roman" w:cs="Times New Roman"/>
          <w:sz w:val="24"/>
          <w:szCs w:val="24"/>
        </w:rPr>
        <w:t xml:space="preserve">jednorázově, a to </w:t>
      </w:r>
      <w:r w:rsidRPr="00DD6B63">
        <w:rPr>
          <w:rFonts w:ascii="Times New Roman" w:hAnsi="Times New Roman" w:cs="Times New Roman"/>
          <w:sz w:val="24"/>
          <w:szCs w:val="24"/>
        </w:rPr>
        <w:t xml:space="preserve">nejpozději do </w:t>
      </w:r>
      <w:r w:rsidRPr="00DD6B63">
        <w:rPr>
          <w:rFonts w:ascii="Times New Roman" w:hAnsi="Times New Roman" w:cs="Times New Roman"/>
          <w:b/>
          <w:sz w:val="24"/>
          <w:szCs w:val="24"/>
        </w:rPr>
        <w:t xml:space="preserve">30. dubna </w:t>
      </w:r>
      <w:r w:rsidRPr="00DD6B63">
        <w:rPr>
          <w:rFonts w:ascii="Times New Roman" w:hAnsi="Times New Roman" w:cs="Times New Roman"/>
          <w:sz w:val="24"/>
          <w:szCs w:val="24"/>
        </w:rPr>
        <w:t>příslušného kalendářního roku.</w:t>
      </w:r>
    </w:p>
    <w:p w14:paraId="3103184E" w14:textId="77777777" w:rsidR="00DD6B63" w:rsidRDefault="00730088" w:rsidP="00DD6B63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6B63">
        <w:rPr>
          <w:rFonts w:ascii="Times New Roman" w:hAnsi="Times New Roman" w:cs="Times New Roman"/>
          <w:sz w:val="24"/>
          <w:szCs w:val="24"/>
        </w:rPr>
        <w:t>Vznikne-li poplatková povinnost po datu splatnosti uvedeném v odst</w:t>
      </w:r>
      <w:r w:rsidR="00DD6B63">
        <w:rPr>
          <w:rFonts w:ascii="Times New Roman" w:hAnsi="Times New Roman" w:cs="Times New Roman"/>
          <w:sz w:val="24"/>
          <w:szCs w:val="24"/>
        </w:rPr>
        <w:t>avci</w:t>
      </w:r>
      <w:r w:rsidRPr="00DD6B63">
        <w:rPr>
          <w:rFonts w:ascii="Times New Roman" w:hAnsi="Times New Roman" w:cs="Times New Roman"/>
          <w:sz w:val="24"/>
          <w:szCs w:val="24"/>
        </w:rPr>
        <w:t xml:space="preserve"> 1, je poplatek splatný nejpozději do </w:t>
      </w:r>
      <w:r w:rsidR="00DD6B63">
        <w:rPr>
          <w:rFonts w:ascii="Times New Roman" w:hAnsi="Times New Roman" w:cs="Times New Roman"/>
          <w:sz w:val="24"/>
          <w:szCs w:val="24"/>
        </w:rPr>
        <w:t>patnáctého dne měsíce, který následuje po měsíci, ve kterém poplatková povinnost vznikla.</w:t>
      </w:r>
    </w:p>
    <w:p w14:paraId="6ED5E4BA" w14:textId="77777777" w:rsidR="00DD6B63" w:rsidRDefault="00DD6B63" w:rsidP="00DD6B63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Lhůta splatnosti neskončí poplatníkovi dříve než lhůta pro podání ohlášení podle čl. 3 odst. 1 této vyhlášky.</w:t>
      </w:r>
    </w:p>
    <w:p w14:paraId="0639EAED" w14:textId="77777777" w:rsidR="00DB5ECB" w:rsidRPr="00A66722" w:rsidRDefault="00DB5ECB" w:rsidP="00DB5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722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B058E9" w:rsidRPr="00A66722">
        <w:rPr>
          <w:rFonts w:ascii="Times New Roman" w:hAnsi="Times New Roman" w:cs="Times New Roman"/>
          <w:b/>
          <w:sz w:val="24"/>
          <w:szCs w:val="24"/>
        </w:rPr>
        <w:t>6</w:t>
      </w:r>
    </w:p>
    <w:p w14:paraId="76F6274A" w14:textId="77777777" w:rsidR="00DB5ECB" w:rsidRPr="00A66722" w:rsidRDefault="00DB5ECB" w:rsidP="00DB5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722">
        <w:rPr>
          <w:rFonts w:ascii="Times New Roman" w:hAnsi="Times New Roman" w:cs="Times New Roman"/>
          <w:b/>
          <w:sz w:val="24"/>
          <w:szCs w:val="24"/>
        </w:rPr>
        <w:t>Osvobození</w:t>
      </w:r>
    </w:p>
    <w:p w14:paraId="5C4E2DA1" w14:textId="5A0536E9" w:rsidR="00DB5ECB" w:rsidRPr="005278D7" w:rsidRDefault="00DB5ECB" w:rsidP="005278D7">
      <w:pPr>
        <w:pStyle w:val="Odstavecseseznamem"/>
        <w:numPr>
          <w:ilvl w:val="0"/>
          <w:numId w:val="14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5278D7">
        <w:rPr>
          <w:rFonts w:ascii="Times New Roman" w:hAnsi="Times New Roman" w:cs="Times New Roman"/>
          <w:sz w:val="24"/>
          <w:szCs w:val="24"/>
        </w:rPr>
        <w:t xml:space="preserve">Od poplatku </w:t>
      </w:r>
      <w:r w:rsidR="001668B8" w:rsidRPr="005278D7">
        <w:rPr>
          <w:rFonts w:ascii="Times New Roman" w:hAnsi="Times New Roman" w:cs="Times New Roman"/>
          <w:sz w:val="24"/>
          <w:szCs w:val="24"/>
        </w:rPr>
        <w:t>je osvobozena osoba</w:t>
      </w:r>
      <w:r w:rsidR="00DD6B63" w:rsidRPr="005278D7">
        <w:rPr>
          <w:rFonts w:ascii="Times New Roman" w:hAnsi="Times New Roman" w:cs="Times New Roman"/>
          <w:sz w:val="24"/>
          <w:szCs w:val="24"/>
        </w:rPr>
        <w:t>, které poplatková povinnost vznikla z důvodu přihlášení v městě Benešov a která je</w:t>
      </w:r>
      <w:r w:rsidR="00DD6B63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</w:p>
    <w:p w14:paraId="16CD9EFD" w14:textId="77777777" w:rsidR="005278D7" w:rsidRDefault="005278D7" w:rsidP="005278D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78D7">
        <w:rPr>
          <w:rFonts w:ascii="Times New Roman" w:hAnsi="Times New Roman" w:cs="Times New Roman"/>
          <w:sz w:val="24"/>
          <w:szCs w:val="24"/>
        </w:rPr>
        <w:t>P</w:t>
      </w:r>
      <w:r w:rsidR="004F2C4A" w:rsidRPr="005278D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platníkem poplatku za odkládání komunálního odpadu z nemovité věci v jiné obci a má v této jiné obci bydliště,</w:t>
      </w:r>
    </w:p>
    <w:p w14:paraId="70B215EF" w14:textId="77777777" w:rsidR="005278D7" w:rsidRPr="005278D7" w:rsidRDefault="005278D7" w:rsidP="005278D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78D7">
        <w:rPr>
          <w:rFonts w:ascii="Times New Roman" w:hAnsi="Times New Roman" w:cs="Times New Roman"/>
          <w:sz w:val="24"/>
          <w:szCs w:val="24"/>
        </w:rPr>
        <w:lastRenderedPageBreak/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1A5EFB3" w14:textId="77777777" w:rsidR="005278D7" w:rsidRPr="005278D7" w:rsidRDefault="005278D7" w:rsidP="005278D7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8D7">
        <w:rPr>
          <w:rFonts w:ascii="Times New Roman" w:hAnsi="Times New Roman" w:cs="Times New Roman"/>
          <w:sz w:val="24"/>
          <w:szCs w:val="24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4AB1B384" w14:textId="77777777" w:rsidR="005278D7" w:rsidRPr="005278D7" w:rsidRDefault="005278D7" w:rsidP="005278D7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8D7">
        <w:rPr>
          <w:rFonts w:ascii="Times New Roman" w:hAnsi="Times New Roman" w:cs="Times New Roman"/>
          <w:sz w:val="24"/>
          <w:szCs w:val="24"/>
        </w:rPr>
        <w:t xml:space="preserve">umístěna v domově pro osoby se zdravotním postižením, domově pro seniory, domově se zvláštním režimem nebo v chráněném bydlení, nebo </w:t>
      </w:r>
    </w:p>
    <w:p w14:paraId="3E395B1F" w14:textId="042FA063" w:rsidR="004F2C4A" w:rsidRPr="005278D7" w:rsidRDefault="005278D7" w:rsidP="005278D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78D7">
        <w:rPr>
          <w:rFonts w:ascii="Times New Roman" w:hAnsi="Times New Roman" w:cs="Times New Roman"/>
          <w:sz w:val="24"/>
          <w:szCs w:val="24"/>
        </w:rPr>
        <w:t>na základě zákona omezena na osobní svobodě s výjimkou osoby vykonávající trest domácího vězení.</w:t>
      </w:r>
      <w:r w:rsidRPr="00A53F4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46EDBD" w14:textId="4EE6A7A7" w:rsidR="005278D7" w:rsidRPr="005278D7" w:rsidRDefault="00631603" w:rsidP="00067441">
      <w:pPr>
        <w:pStyle w:val="Odstavecseseznamem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poplatku se osvobozuje osoba, které poplatková povinnost vznikla z důvodu přihlášení v městě Benešov a která </w:t>
      </w:r>
    </w:p>
    <w:p w14:paraId="4BA21154" w14:textId="36883871" w:rsidR="00DB5ECB" w:rsidRPr="005278D7" w:rsidRDefault="00DB5ECB" w:rsidP="00631603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78D7">
        <w:rPr>
          <w:rFonts w:ascii="Times New Roman" w:hAnsi="Times New Roman" w:cs="Times New Roman"/>
          <w:sz w:val="24"/>
          <w:szCs w:val="24"/>
        </w:rPr>
        <w:t xml:space="preserve">v příslušném kalendářním roce dovrší 3 let věku a osoby mladší, </w:t>
      </w:r>
    </w:p>
    <w:p w14:paraId="237FA0A7" w14:textId="22EA1042" w:rsidR="00DB5ECB" w:rsidRPr="005278D7" w:rsidRDefault="00DB5ECB" w:rsidP="00631603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78D7">
        <w:rPr>
          <w:rFonts w:ascii="Times New Roman" w:hAnsi="Times New Roman" w:cs="Times New Roman"/>
          <w:sz w:val="24"/>
          <w:szCs w:val="24"/>
        </w:rPr>
        <w:t xml:space="preserve">v příslušném kalendářním roce dovrší 85 let věku a osoby starší, </w:t>
      </w:r>
    </w:p>
    <w:p w14:paraId="7242F80A" w14:textId="16939299" w:rsidR="00EE3836" w:rsidRDefault="00DB5ECB" w:rsidP="00631603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78D7">
        <w:rPr>
          <w:rFonts w:ascii="Times New Roman" w:hAnsi="Times New Roman" w:cs="Times New Roman"/>
          <w:sz w:val="24"/>
          <w:szCs w:val="24"/>
        </w:rPr>
        <w:t>po dobu delší než 6 měsíců nepřetržitě pobýv</w:t>
      </w:r>
      <w:r w:rsidR="00631603">
        <w:rPr>
          <w:rFonts w:ascii="Times New Roman" w:hAnsi="Times New Roman" w:cs="Times New Roman"/>
          <w:sz w:val="24"/>
          <w:szCs w:val="24"/>
        </w:rPr>
        <w:t>á</w:t>
      </w:r>
      <w:r w:rsidRPr="005278D7">
        <w:rPr>
          <w:rFonts w:ascii="Times New Roman" w:hAnsi="Times New Roman" w:cs="Times New Roman"/>
          <w:sz w:val="24"/>
          <w:szCs w:val="24"/>
        </w:rPr>
        <w:t xml:space="preserve"> v</w:t>
      </w:r>
      <w:r w:rsidR="00190E19" w:rsidRPr="005278D7">
        <w:rPr>
          <w:rFonts w:ascii="Times New Roman" w:hAnsi="Times New Roman" w:cs="Times New Roman"/>
          <w:sz w:val="24"/>
          <w:szCs w:val="24"/>
        </w:rPr>
        <w:t> </w:t>
      </w:r>
      <w:r w:rsidRPr="005278D7">
        <w:rPr>
          <w:rFonts w:ascii="Times New Roman" w:hAnsi="Times New Roman" w:cs="Times New Roman"/>
          <w:sz w:val="24"/>
          <w:szCs w:val="24"/>
        </w:rPr>
        <w:t>zahraničí</w:t>
      </w:r>
      <w:r w:rsidR="00190E19" w:rsidRPr="005278D7">
        <w:rPr>
          <w:rFonts w:ascii="Times New Roman" w:hAnsi="Times New Roman" w:cs="Times New Roman"/>
          <w:sz w:val="24"/>
          <w:szCs w:val="24"/>
        </w:rPr>
        <w:t>.</w:t>
      </w:r>
    </w:p>
    <w:p w14:paraId="603B5551" w14:textId="02F14DF0" w:rsidR="00631603" w:rsidRPr="00631603" w:rsidRDefault="00631603" w:rsidP="00631603">
      <w:pPr>
        <w:pStyle w:val="Odstavecseseznamem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31603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ve</w:t>
      </w:r>
      <w:r w:rsidR="00653FC3">
        <w:rPr>
          <w:rFonts w:ascii="Times New Roman" w:hAnsi="Times New Roman" w:cs="Times New Roman"/>
          <w:sz w:val="24"/>
          <w:szCs w:val="24"/>
        </w:rPr>
        <w:t> </w:t>
      </w:r>
      <w:r w:rsidRPr="00631603">
        <w:rPr>
          <w:rFonts w:ascii="Times New Roman" w:hAnsi="Times New Roman" w:cs="Times New Roman"/>
          <w:sz w:val="24"/>
          <w:szCs w:val="24"/>
        </w:rPr>
        <w:t>lhůtě stanovené touto vyhláškou</w:t>
      </w:r>
      <w:r>
        <w:rPr>
          <w:rFonts w:ascii="Times New Roman" w:hAnsi="Times New Roman" w:cs="Times New Roman"/>
          <w:sz w:val="24"/>
          <w:szCs w:val="24"/>
        </w:rPr>
        <w:t xml:space="preserve"> nebo zákonem</w:t>
      </w:r>
      <w:r w:rsidRPr="00631603">
        <w:rPr>
          <w:rFonts w:ascii="Times New Roman" w:hAnsi="Times New Roman" w:cs="Times New Roman"/>
          <w:sz w:val="24"/>
          <w:szCs w:val="24"/>
        </w:rPr>
        <w:t>, nárok na osvobození zaniká</w:t>
      </w:r>
      <w:r w:rsidRPr="0063160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66722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</w:p>
    <w:p w14:paraId="4F373449" w14:textId="77777777" w:rsidR="00611B32" w:rsidRDefault="00611B32" w:rsidP="00631603">
      <w:pPr>
        <w:rPr>
          <w:rFonts w:ascii="Times New Roman" w:hAnsi="Times New Roman" w:cs="Times New Roman"/>
          <w:b/>
          <w:sz w:val="24"/>
          <w:szCs w:val="24"/>
        </w:rPr>
      </w:pPr>
    </w:p>
    <w:p w14:paraId="34A2740F" w14:textId="7E5906F3" w:rsidR="00105C4B" w:rsidRPr="00A66722" w:rsidRDefault="00AB773E" w:rsidP="00105C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722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4D0589">
        <w:rPr>
          <w:rFonts w:ascii="Times New Roman" w:hAnsi="Times New Roman" w:cs="Times New Roman"/>
          <w:b/>
          <w:sz w:val="24"/>
          <w:szCs w:val="24"/>
        </w:rPr>
        <w:t>7</w:t>
      </w:r>
    </w:p>
    <w:p w14:paraId="574B3BDD" w14:textId="046BA603" w:rsidR="00105C4B" w:rsidRPr="00A66722" w:rsidRDefault="00AB773E" w:rsidP="00105C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722">
        <w:rPr>
          <w:rFonts w:ascii="Times New Roman" w:hAnsi="Times New Roman" w:cs="Times New Roman"/>
          <w:b/>
          <w:sz w:val="24"/>
          <w:szCs w:val="24"/>
        </w:rPr>
        <w:t>Přechodn</w:t>
      </w:r>
      <w:r w:rsidR="004D0589">
        <w:rPr>
          <w:rFonts w:ascii="Times New Roman" w:hAnsi="Times New Roman" w:cs="Times New Roman"/>
          <w:b/>
          <w:sz w:val="24"/>
          <w:szCs w:val="24"/>
        </w:rPr>
        <w:t>é</w:t>
      </w:r>
      <w:r w:rsidRPr="00A66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62A" w:rsidRPr="00A66722">
        <w:rPr>
          <w:rFonts w:ascii="Times New Roman" w:hAnsi="Times New Roman" w:cs="Times New Roman"/>
          <w:b/>
          <w:sz w:val="24"/>
          <w:szCs w:val="24"/>
        </w:rPr>
        <w:t xml:space="preserve">a zrušovací </w:t>
      </w:r>
      <w:r w:rsidRPr="00A66722">
        <w:rPr>
          <w:rFonts w:ascii="Times New Roman" w:hAnsi="Times New Roman" w:cs="Times New Roman"/>
          <w:b/>
          <w:sz w:val="24"/>
          <w:szCs w:val="24"/>
        </w:rPr>
        <w:t>ustanovení</w:t>
      </w:r>
    </w:p>
    <w:p w14:paraId="6923720D" w14:textId="22CECB01" w:rsidR="00AB773E" w:rsidRDefault="00AB773E" w:rsidP="004D0589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D0589">
        <w:rPr>
          <w:rFonts w:ascii="Times New Roman" w:hAnsi="Times New Roman" w:cs="Times New Roman"/>
          <w:sz w:val="24"/>
          <w:szCs w:val="24"/>
        </w:rPr>
        <w:t>Poplatkové povinnosti</w:t>
      </w:r>
      <w:r w:rsidR="004D0589">
        <w:rPr>
          <w:rFonts w:ascii="Times New Roman" w:hAnsi="Times New Roman" w:cs="Times New Roman"/>
          <w:sz w:val="24"/>
          <w:szCs w:val="24"/>
        </w:rPr>
        <w:t xml:space="preserve"> </w:t>
      </w:r>
      <w:r w:rsidRPr="004D0589">
        <w:rPr>
          <w:rFonts w:ascii="Times New Roman" w:hAnsi="Times New Roman" w:cs="Times New Roman"/>
          <w:sz w:val="24"/>
          <w:szCs w:val="24"/>
        </w:rPr>
        <w:t>vznikl</w:t>
      </w:r>
      <w:r w:rsidR="004D0589">
        <w:rPr>
          <w:rFonts w:ascii="Times New Roman" w:hAnsi="Times New Roman" w:cs="Times New Roman"/>
          <w:sz w:val="24"/>
          <w:szCs w:val="24"/>
        </w:rPr>
        <w:t>é</w:t>
      </w:r>
      <w:r w:rsidRPr="004D0589">
        <w:rPr>
          <w:rFonts w:ascii="Times New Roman" w:hAnsi="Times New Roman" w:cs="Times New Roman"/>
          <w:sz w:val="24"/>
          <w:szCs w:val="24"/>
        </w:rPr>
        <w:t xml:space="preserve"> před nabytím účinnosti této vyhlá</w:t>
      </w:r>
      <w:r w:rsidR="003D2CC2" w:rsidRPr="004D0589">
        <w:rPr>
          <w:rFonts w:ascii="Times New Roman" w:hAnsi="Times New Roman" w:cs="Times New Roman"/>
          <w:sz w:val="24"/>
          <w:szCs w:val="24"/>
        </w:rPr>
        <w:t>šky</w:t>
      </w:r>
      <w:r w:rsidR="004D0589">
        <w:rPr>
          <w:rFonts w:ascii="Times New Roman" w:hAnsi="Times New Roman" w:cs="Times New Roman"/>
          <w:sz w:val="24"/>
          <w:szCs w:val="24"/>
        </w:rPr>
        <w:t xml:space="preserve"> </w:t>
      </w:r>
      <w:r w:rsidR="003D2CC2" w:rsidRPr="004D0589">
        <w:rPr>
          <w:rFonts w:ascii="Times New Roman" w:hAnsi="Times New Roman" w:cs="Times New Roman"/>
          <w:sz w:val="24"/>
          <w:szCs w:val="24"/>
        </w:rPr>
        <w:t>se </w:t>
      </w:r>
      <w:r w:rsidRPr="004D0589">
        <w:rPr>
          <w:rFonts w:ascii="Times New Roman" w:hAnsi="Times New Roman" w:cs="Times New Roman"/>
          <w:sz w:val="24"/>
          <w:szCs w:val="24"/>
        </w:rPr>
        <w:t xml:space="preserve">posuzují podle dosavadních právních předpisů. </w:t>
      </w:r>
    </w:p>
    <w:p w14:paraId="0FDB4A59" w14:textId="37FEC575" w:rsidR="00AB773E" w:rsidRPr="004D0589" w:rsidRDefault="004D0589" w:rsidP="00B85298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B773E" w:rsidRPr="004D0589">
        <w:rPr>
          <w:rFonts w:ascii="Times New Roman" w:hAnsi="Times New Roman" w:cs="Times New Roman"/>
          <w:sz w:val="24"/>
          <w:szCs w:val="24"/>
        </w:rPr>
        <w:t>ruš</w:t>
      </w:r>
      <w:r>
        <w:rPr>
          <w:rFonts w:ascii="Times New Roman" w:hAnsi="Times New Roman" w:cs="Times New Roman"/>
          <w:sz w:val="24"/>
          <w:szCs w:val="24"/>
        </w:rPr>
        <w:t>uje se</w:t>
      </w:r>
      <w:r w:rsidR="00AB773E" w:rsidRPr="004D0589">
        <w:rPr>
          <w:rFonts w:ascii="Times New Roman" w:hAnsi="Times New Roman" w:cs="Times New Roman"/>
          <w:sz w:val="24"/>
          <w:szCs w:val="24"/>
        </w:rPr>
        <w:t xml:space="preserve"> obecně záva</w:t>
      </w:r>
      <w:r w:rsidR="00291E6A" w:rsidRPr="004D0589">
        <w:rPr>
          <w:rFonts w:ascii="Times New Roman" w:hAnsi="Times New Roman" w:cs="Times New Roman"/>
          <w:sz w:val="24"/>
          <w:szCs w:val="24"/>
        </w:rPr>
        <w:t>zná v</w:t>
      </w:r>
      <w:r w:rsidR="002D2C5E" w:rsidRPr="004D0589">
        <w:rPr>
          <w:rFonts w:ascii="Times New Roman" w:hAnsi="Times New Roman" w:cs="Times New Roman"/>
          <w:sz w:val="24"/>
          <w:szCs w:val="24"/>
        </w:rPr>
        <w:t xml:space="preserve">yhláška města Benešov č. </w:t>
      </w:r>
      <w:r>
        <w:rPr>
          <w:rFonts w:ascii="Times New Roman" w:hAnsi="Times New Roman" w:cs="Times New Roman"/>
          <w:sz w:val="24"/>
          <w:szCs w:val="24"/>
        </w:rPr>
        <w:t>7</w:t>
      </w:r>
      <w:r w:rsidR="002D2C5E" w:rsidRPr="004D0589">
        <w:rPr>
          <w:rFonts w:ascii="Times New Roman" w:hAnsi="Times New Roman" w:cs="Times New Roman"/>
          <w:sz w:val="24"/>
          <w:szCs w:val="24"/>
        </w:rPr>
        <w:t>/20</w:t>
      </w:r>
      <w:r w:rsidR="00CF5D62" w:rsidRPr="004D058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="003E46D7" w:rsidRPr="004D0589">
        <w:rPr>
          <w:rFonts w:ascii="Times New Roman" w:hAnsi="Times New Roman" w:cs="Times New Roman"/>
          <w:sz w:val="24"/>
          <w:szCs w:val="24"/>
        </w:rPr>
        <w:t xml:space="preserve">, o poplatku za </w:t>
      </w:r>
      <w:r w:rsidR="003E4066" w:rsidRPr="004D0589">
        <w:rPr>
          <w:rFonts w:ascii="Times New Roman" w:hAnsi="Times New Roman" w:cs="Times New Roman"/>
          <w:sz w:val="24"/>
          <w:szCs w:val="24"/>
        </w:rPr>
        <w:t>obecní systém odpadového hospodářství</w:t>
      </w:r>
      <w:r w:rsidR="003E46D7" w:rsidRPr="004D0589">
        <w:rPr>
          <w:rFonts w:ascii="Times New Roman" w:hAnsi="Times New Roman" w:cs="Times New Roman"/>
          <w:sz w:val="24"/>
          <w:szCs w:val="24"/>
        </w:rPr>
        <w:t>.</w:t>
      </w:r>
    </w:p>
    <w:p w14:paraId="6ABFE1D7" w14:textId="74FC8257" w:rsidR="00B85298" w:rsidRPr="00A66722" w:rsidRDefault="0085162A" w:rsidP="00B852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722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4D0589">
        <w:rPr>
          <w:rFonts w:ascii="Times New Roman" w:hAnsi="Times New Roman" w:cs="Times New Roman"/>
          <w:b/>
          <w:sz w:val="24"/>
          <w:szCs w:val="24"/>
        </w:rPr>
        <w:t>8</w:t>
      </w:r>
    </w:p>
    <w:p w14:paraId="5E47E712" w14:textId="77777777" w:rsidR="00B85298" w:rsidRPr="00A66722" w:rsidRDefault="00AB773E" w:rsidP="00B85298">
      <w:pPr>
        <w:jc w:val="center"/>
        <w:rPr>
          <w:rFonts w:ascii="Times New Roman" w:hAnsi="Times New Roman" w:cs="Times New Roman"/>
          <w:sz w:val="24"/>
          <w:szCs w:val="24"/>
        </w:rPr>
      </w:pPr>
      <w:r w:rsidRPr="00A66722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56B4379E" w14:textId="63519505" w:rsidR="00B85298" w:rsidRPr="00A66722" w:rsidRDefault="00AB773E" w:rsidP="00AB773E">
      <w:pPr>
        <w:rPr>
          <w:rFonts w:ascii="Times New Roman" w:hAnsi="Times New Roman" w:cs="Times New Roman"/>
          <w:sz w:val="24"/>
          <w:szCs w:val="24"/>
        </w:rPr>
      </w:pPr>
      <w:r w:rsidRPr="00A66722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</w:t>
      </w:r>
      <w:r w:rsidR="00B85298" w:rsidRPr="00A66722">
        <w:rPr>
          <w:rFonts w:ascii="Times New Roman" w:hAnsi="Times New Roman" w:cs="Times New Roman"/>
          <w:sz w:val="24"/>
          <w:szCs w:val="24"/>
        </w:rPr>
        <w:t xml:space="preserve">dne </w:t>
      </w:r>
      <w:r w:rsidR="002D2C5E" w:rsidRPr="00A66722">
        <w:rPr>
          <w:rFonts w:ascii="Times New Roman" w:hAnsi="Times New Roman" w:cs="Times New Roman"/>
          <w:b/>
          <w:sz w:val="24"/>
          <w:szCs w:val="24"/>
        </w:rPr>
        <w:t>01.01.202</w:t>
      </w:r>
      <w:r w:rsidR="004D0589">
        <w:rPr>
          <w:rFonts w:ascii="Times New Roman" w:hAnsi="Times New Roman" w:cs="Times New Roman"/>
          <w:b/>
          <w:sz w:val="24"/>
          <w:szCs w:val="24"/>
        </w:rPr>
        <w:t>4</w:t>
      </w:r>
      <w:r w:rsidR="00B85298" w:rsidRPr="00A667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F37615" w14:textId="77777777" w:rsidR="00611B32" w:rsidRDefault="00611B32" w:rsidP="00611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DBC7F2" w14:textId="77777777" w:rsidR="004D0589" w:rsidRDefault="004D0589" w:rsidP="00611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B91AD7" w14:textId="77777777" w:rsidR="004D0589" w:rsidRDefault="004D0589" w:rsidP="00611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61880F" w14:textId="31B5678C" w:rsidR="004D0589" w:rsidRDefault="004D0589" w:rsidP="00611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0CEC6AEC" w14:textId="33E206F4" w:rsidR="00B85298" w:rsidRPr="00A66722" w:rsidRDefault="005F46D4" w:rsidP="00611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722">
        <w:rPr>
          <w:rFonts w:ascii="Times New Roman" w:hAnsi="Times New Roman" w:cs="Times New Roman"/>
          <w:sz w:val="24"/>
          <w:szCs w:val="24"/>
        </w:rPr>
        <w:t>Ing. Jaroslav Hlavnička</w:t>
      </w:r>
      <w:r w:rsidR="00291E6A" w:rsidRPr="00A66722">
        <w:rPr>
          <w:rFonts w:ascii="Times New Roman" w:hAnsi="Times New Roman" w:cs="Times New Roman"/>
          <w:sz w:val="24"/>
          <w:szCs w:val="24"/>
        </w:rPr>
        <w:tab/>
      </w:r>
      <w:r w:rsidR="00291E6A" w:rsidRPr="00A66722">
        <w:rPr>
          <w:rFonts w:ascii="Times New Roman" w:hAnsi="Times New Roman" w:cs="Times New Roman"/>
          <w:sz w:val="24"/>
          <w:szCs w:val="24"/>
        </w:rPr>
        <w:tab/>
      </w:r>
      <w:r w:rsidR="00291E6A" w:rsidRPr="00A66722">
        <w:rPr>
          <w:rFonts w:ascii="Times New Roman" w:hAnsi="Times New Roman" w:cs="Times New Roman"/>
          <w:sz w:val="24"/>
          <w:szCs w:val="24"/>
        </w:rPr>
        <w:tab/>
      </w:r>
      <w:r w:rsidRPr="00A66722">
        <w:rPr>
          <w:rFonts w:ascii="Times New Roman" w:hAnsi="Times New Roman" w:cs="Times New Roman"/>
          <w:sz w:val="24"/>
          <w:szCs w:val="24"/>
        </w:rPr>
        <w:tab/>
      </w:r>
      <w:r w:rsidRPr="00A66722">
        <w:rPr>
          <w:rFonts w:ascii="Times New Roman" w:hAnsi="Times New Roman" w:cs="Times New Roman"/>
          <w:sz w:val="24"/>
          <w:szCs w:val="24"/>
        </w:rPr>
        <w:tab/>
      </w:r>
      <w:r w:rsidR="003E4066">
        <w:rPr>
          <w:rFonts w:ascii="Times New Roman" w:hAnsi="Times New Roman" w:cs="Times New Roman"/>
          <w:sz w:val="24"/>
          <w:szCs w:val="24"/>
        </w:rPr>
        <w:t>Mgr. Jakub Hostek</w:t>
      </w:r>
    </w:p>
    <w:p w14:paraId="6368567F" w14:textId="23F57B3E" w:rsidR="002F4990" w:rsidRPr="00A66722" w:rsidRDefault="00AB773E" w:rsidP="00032213">
      <w:pPr>
        <w:rPr>
          <w:rFonts w:ascii="Times New Roman" w:hAnsi="Times New Roman" w:cs="Times New Roman"/>
          <w:sz w:val="24"/>
          <w:szCs w:val="24"/>
        </w:rPr>
      </w:pPr>
      <w:r w:rsidRPr="00A66722">
        <w:rPr>
          <w:rFonts w:ascii="Times New Roman" w:hAnsi="Times New Roman" w:cs="Times New Roman"/>
          <w:sz w:val="24"/>
          <w:szCs w:val="24"/>
        </w:rPr>
        <w:t>starosta</w:t>
      </w:r>
      <w:r w:rsidR="00B85298" w:rsidRPr="00A66722">
        <w:rPr>
          <w:rFonts w:ascii="Times New Roman" w:hAnsi="Times New Roman" w:cs="Times New Roman"/>
          <w:sz w:val="24"/>
          <w:szCs w:val="24"/>
        </w:rPr>
        <w:t xml:space="preserve"> města Benešov</w:t>
      </w:r>
      <w:r w:rsidR="00B85298" w:rsidRPr="00A66722">
        <w:rPr>
          <w:rFonts w:ascii="Times New Roman" w:hAnsi="Times New Roman" w:cs="Times New Roman"/>
          <w:sz w:val="24"/>
          <w:szCs w:val="24"/>
        </w:rPr>
        <w:tab/>
      </w:r>
      <w:r w:rsidR="00B85298" w:rsidRPr="00A66722">
        <w:rPr>
          <w:rFonts w:ascii="Times New Roman" w:hAnsi="Times New Roman" w:cs="Times New Roman"/>
          <w:sz w:val="24"/>
          <w:szCs w:val="24"/>
        </w:rPr>
        <w:tab/>
      </w:r>
      <w:r w:rsidR="00B85298" w:rsidRPr="00A66722">
        <w:rPr>
          <w:rFonts w:ascii="Times New Roman" w:hAnsi="Times New Roman" w:cs="Times New Roman"/>
          <w:sz w:val="24"/>
          <w:szCs w:val="24"/>
        </w:rPr>
        <w:tab/>
      </w:r>
      <w:r w:rsidR="00B85298" w:rsidRPr="00A66722">
        <w:rPr>
          <w:rFonts w:ascii="Times New Roman" w:hAnsi="Times New Roman" w:cs="Times New Roman"/>
          <w:sz w:val="24"/>
          <w:szCs w:val="24"/>
        </w:rPr>
        <w:tab/>
      </w:r>
      <w:r w:rsidR="00B85298" w:rsidRPr="00A66722">
        <w:rPr>
          <w:rFonts w:ascii="Times New Roman" w:hAnsi="Times New Roman" w:cs="Times New Roman"/>
          <w:sz w:val="24"/>
          <w:szCs w:val="24"/>
        </w:rPr>
        <w:tab/>
        <w:t>místostarosta města Benešov</w:t>
      </w:r>
    </w:p>
    <w:sectPr w:rsidR="002F4990" w:rsidRPr="00A66722" w:rsidSect="00DD6B63">
      <w:pgSz w:w="11906" w:h="16838"/>
      <w:pgMar w:top="1417" w:right="1417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D7AEA" w14:textId="77777777" w:rsidR="00637F41" w:rsidRDefault="00637F41" w:rsidP="0088481A">
      <w:pPr>
        <w:spacing w:after="0" w:line="240" w:lineRule="auto"/>
      </w:pPr>
      <w:r>
        <w:separator/>
      </w:r>
    </w:p>
  </w:endnote>
  <w:endnote w:type="continuationSeparator" w:id="0">
    <w:p w14:paraId="57E68C42" w14:textId="77777777" w:rsidR="00637F41" w:rsidRDefault="00637F41" w:rsidP="00884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8ADA4" w14:textId="77777777" w:rsidR="00637F41" w:rsidRDefault="00637F41" w:rsidP="0088481A">
      <w:pPr>
        <w:spacing w:after="0" w:line="240" w:lineRule="auto"/>
      </w:pPr>
      <w:r>
        <w:separator/>
      </w:r>
    </w:p>
  </w:footnote>
  <w:footnote w:type="continuationSeparator" w:id="0">
    <w:p w14:paraId="24876CC2" w14:textId="77777777" w:rsidR="00637F41" w:rsidRDefault="00637F41" w:rsidP="0088481A">
      <w:pPr>
        <w:spacing w:after="0" w:line="240" w:lineRule="auto"/>
      </w:pPr>
      <w:r>
        <w:continuationSeparator/>
      </w:r>
    </w:p>
  </w:footnote>
  <w:footnote w:id="1">
    <w:p w14:paraId="50DE96CF" w14:textId="7D35E4A2" w:rsidR="00823E04" w:rsidRPr="00823E04" w:rsidRDefault="00823E04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823E04">
        <w:rPr>
          <w:rFonts w:ascii="Times New Roman" w:hAnsi="Times New Roman" w:cs="Times New Roman"/>
        </w:rPr>
        <w:t>§ 10o odst. 1 zákona o místních poplatcích</w:t>
      </w:r>
    </w:p>
  </w:footnote>
  <w:footnote w:id="2">
    <w:p w14:paraId="32527217" w14:textId="540D68B3" w:rsidR="00823E04" w:rsidRDefault="00823E04">
      <w:pPr>
        <w:pStyle w:val="Textpoznpodarou"/>
      </w:pPr>
      <w:r w:rsidRPr="00823E04">
        <w:rPr>
          <w:rStyle w:val="Znakapoznpodarou"/>
          <w:rFonts w:ascii="Times New Roman" w:hAnsi="Times New Roman" w:cs="Times New Roman"/>
        </w:rPr>
        <w:footnoteRef/>
      </w:r>
      <w:r w:rsidRPr="00823E04">
        <w:rPr>
          <w:rFonts w:ascii="Times New Roman" w:hAnsi="Times New Roman" w:cs="Times New Roman"/>
        </w:rPr>
        <w:t xml:space="preserve"> § 15 odst. 1 zákona o místních poplatcích</w:t>
      </w:r>
    </w:p>
  </w:footnote>
  <w:footnote w:id="3">
    <w:p w14:paraId="245F4366" w14:textId="7FF3A1B0" w:rsidR="00823E04" w:rsidRDefault="00823E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23E04">
        <w:rPr>
          <w:rFonts w:ascii="Times New Roman" w:hAnsi="Times New Roman" w:cs="Times New Roman"/>
        </w:rPr>
        <w:t>§ 10e zákona o místních poplatcích</w:t>
      </w:r>
    </w:p>
  </w:footnote>
  <w:footnote w:id="4">
    <w:p w14:paraId="096B2C7B" w14:textId="77777777" w:rsidR="00870630" w:rsidRPr="00A53F44" w:rsidRDefault="00870630" w:rsidP="00A53F44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="00A53F44" w:rsidRPr="00A53F44">
        <w:rPr>
          <w:rFonts w:ascii="Times New Roman" w:hAnsi="Times New Roman" w:cs="Times New Roman"/>
        </w:rPr>
        <w:t xml:space="preserve">Za přihlášení fyzické osoby se podle </w:t>
      </w:r>
      <w:r w:rsidRPr="00A53F44">
        <w:rPr>
          <w:rFonts w:ascii="Times New Roman" w:hAnsi="Times New Roman" w:cs="Times New Roman"/>
        </w:rPr>
        <w:t>§ 16c zákona o místních poplatcích</w:t>
      </w:r>
      <w:r w:rsidR="00A53F44" w:rsidRPr="00A53F44">
        <w:rPr>
          <w:rFonts w:ascii="Times New Roman" w:hAnsi="Times New Roman" w:cs="Times New Roman"/>
        </w:rPr>
        <w:t xml:space="preserve"> považuje</w:t>
      </w:r>
    </w:p>
    <w:p w14:paraId="6F9625E0" w14:textId="77777777" w:rsidR="00A53F44" w:rsidRPr="00A53F44" w:rsidRDefault="00A53F44" w:rsidP="00A53F44">
      <w:pPr>
        <w:pStyle w:val="Textpoznpodarou"/>
        <w:jc w:val="both"/>
        <w:rPr>
          <w:rFonts w:ascii="Times New Roman" w:hAnsi="Times New Roman" w:cs="Times New Roman"/>
        </w:rPr>
      </w:pPr>
      <w:r w:rsidRPr="00A53F44">
        <w:rPr>
          <w:rFonts w:ascii="Times New Roman" w:hAnsi="Times New Roman" w:cs="Times New Roman"/>
        </w:rPr>
        <w:t>a) přihlášení k trvalému pobytu podle zákona o evidenci obyvatel, nebo</w:t>
      </w:r>
    </w:p>
    <w:p w14:paraId="6E37EF3E" w14:textId="235BE3FD" w:rsidR="00A53F44" w:rsidRPr="00A53F44" w:rsidRDefault="00A53F44" w:rsidP="00A53F44">
      <w:pPr>
        <w:pStyle w:val="Textpoznpodarou"/>
        <w:jc w:val="both"/>
        <w:rPr>
          <w:rFonts w:ascii="Times New Roman" w:hAnsi="Times New Roman" w:cs="Times New Roman"/>
        </w:rPr>
      </w:pPr>
      <w:r w:rsidRPr="00A53F44">
        <w:rPr>
          <w:rFonts w:ascii="Times New Roman" w:hAnsi="Times New Roman" w:cs="Times New Roman"/>
        </w:rPr>
        <w:t xml:space="preserve">b) ohlášení místa pobytu podle zákona o pobytu cizinců na území </w:t>
      </w:r>
      <w:r w:rsidR="00823E04">
        <w:rPr>
          <w:rFonts w:ascii="Times New Roman" w:hAnsi="Times New Roman" w:cs="Times New Roman"/>
        </w:rPr>
        <w:t>Č</w:t>
      </w:r>
      <w:r w:rsidRPr="00A53F44">
        <w:rPr>
          <w:rFonts w:ascii="Times New Roman" w:hAnsi="Times New Roman" w:cs="Times New Roman"/>
        </w:rPr>
        <w:t>eské republiky, zákona o azylu nebo zákona o</w:t>
      </w:r>
      <w:r>
        <w:rPr>
          <w:rFonts w:ascii="Times New Roman" w:hAnsi="Times New Roman" w:cs="Times New Roman"/>
        </w:rPr>
        <w:t> </w:t>
      </w:r>
      <w:r w:rsidRPr="00A53F44">
        <w:rPr>
          <w:rFonts w:ascii="Times New Roman" w:hAnsi="Times New Roman" w:cs="Times New Roman"/>
        </w:rPr>
        <w:t>dočasné ochraně cizinců, jde-li o cizince,</w:t>
      </w:r>
    </w:p>
    <w:p w14:paraId="72E21AE0" w14:textId="77777777" w:rsidR="00A53F44" w:rsidRPr="00A53F44" w:rsidRDefault="00A53F44" w:rsidP="00A53F44">
      <w:pPr>
        <w:pStyle w:val="Textpoznpodarou"/>
        <w:jc w:val="both"/>
        <w:rPr>
          <w:rFonts w:ascii="Times New Roman" w:hAnsi="Times New Roman" w:cs="Times New Roman"/>
        </w:rPr>
      </w:pPr>
      <w:r w:rsidRPr="00A53F44">
        <w:rPr>
          <w:rFonts w:ascii="Times New Roman" w:hAnsi="Times New Roman" w:cs="Times New Roman"/>
        </w:rPr>
        <w:t>1. kterému byl povolen trvalý pobyt</w:t>
      </w:r>
    </w:p>
    <w:p w14:paraId="672DFF3B" w14:textId="17461510" w:rsidR="00A53F44" w:rsidRPr="00A53F44" w:rsidRDefault="00A53F44" w:rsidP="00A53F44">
      <w:pPr>
        <w:pStyle w:val="Textpoznpodarou"/>
        <w:jc w:val="both"/>
        <w:rPr>
          <w:rFonts w:ascii="Times New Roman" w:hAnsi="Times New Roman" w:cs="Times New Roman"/>
        </w:rPr>
      </w:pPr>
      <w:r w:rsidRPr="00A53F44">
        <w:rPr>
          <w:rFonts w:ascii="Times New Roman" w:hAnsi="Times New Roman" w:cs="Times New Roman"/>
        </w:rPr>
        <w:t>2. který na území České republik</w:t>
      </w:r>
      <w:r w:rsidR="00823E04">
        <w:rPr>
          <w:rFonts w:ascii="Times New Roman" w:hAnsi="Times New Roman" w:cs="Times New Roman"/>
        </w:rPr>
        <w:t>y</w:t>
      </w:r>
      <w:r w:rsidRPr="00A53F44">
        <w:rPr>
          <w:rFonts w:ascii="Times New Roman" w:hAnsi="Times New Roman" w:cs="Times New Roman"/>
        </w:rPr>
        <w:t xml:space="preserve"> pobývá přechodně po dobu delší než 3 měsíce</w:t>
      </w:r>
    </w:p>
    <w:p w14:paraId="6AA55E03" w14:textId="77777777" w:rsidR="00A53F44" w:rsidRPr="00A53F44" w:rsidRDefault="00A53F44" w:rsidP="00A53F44">
      <w:pPr>
        <w:pStyle w:val="Textpoznpodarou"/>
        <w:jc w:val="both"/>
        <w:rPr>
          <w:rFonts w:ascii="Times New Roman" w:hAnsi="Times New Roman" w:cs="Times New Roman"/>
        </w:rPr>
      </w:pPr>
      <w:r w:rsidRPr="00A53F44">
        <w:rPr>
          <w:rFonts w:ascii="Times New Roman" w:hAnsi="Times New Roman" w:cs="Times New Roman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ED72B9F" w14:textId="63A97320" w:rsidR="00A53F44" w:rsidRPr="00730088" w:rsidRDefault="00A53F44" w:rsidP="00730088">
      <w:pPr>
        <w:pStyle w:val="Textpoznpodarou"/>
        <w:jc w:val="both"/>
        <w:rPr>
          <w:rFonts w:ascii="Times New Roman" w:hAnsi="Times New Roman" w:cs="Times New Roman"/>
        </w:rPr>
      </w:pPr>
      <w:r w:rsidRPr="00A53F44">
        <w:rPr>
          <w:rFonts w:ascii="Times New Roman" w:hAnsi="Times New Roman" w:cs="Times New Roman"/>
        </w:rPr>
        <w:t>4. kterému byla udělena mezinárodní ochrana nebo jde o cizince požívajícího dočasné ochrany cizinců.</w:t>
      </w:r>
    </w:p>
  </w:footnote>
  <w:footnote w:id="5">
    <w:p w14:paraId="66E9398E" w14:textId="3819DE17" w:rsidR="00AD16AC" w:rsidRDefault="00AD16A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D16AC">
        <w:rPr>
          <w:rFonts w:ascii="Times New Roman" w:hAnsi="Times New Roman" w:cs="Times New Roman"/>
        </w:rPr>
        <w:t>§ 10p zákona o místních poplatcích</w:t>
      </w:r>
    </w:p>
  </w:footnote>
  <w:footnote w:id="6">
    <w:p w14:paraId="22960BD3" w14:textId="42DAEFC7" w:rsidR="00AD16AC" w:rsidRDefault="00AD16AC" w:rsidP="00AD16A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D16AC">
        <w:rPr>
          <w:rFonts w:ascii="Times New Roman" w:hAnsi="Times New Roman" w:cs="Times New Roman"/>
        </w:rPr>
        <w:t>§ 1</w:t>
      </w:r>
      <w:r>
        <w:rPr>
          <w:rFonts w:ascii="Times New Roman" w:hAnsi="Times New Roman" w:cs="Times New Roman"/>
        </w:rPr>
        <w:t>4a odst. 1 a 2</w:t>
      </w:r>
      <w:r w:rsidRPr="00AD16AC">
        <w:rPr>
          <w:rFonts w:ascii="Times New Roman" w:hAnsi="Times New Roman" w:cs="Times New Roman"/>
        </w:rPr>
        <w:t xml:space="preserve"> zákona o místních poplatcích</w:t>
      </w:r>
      <w:r>
        <w:rPr>
          <w:rFonts w:ascii="Times New Roman" w:hAnsi="Times New Roman" w:cs="Times New Roman"/>
        </w:rPr>
        <w:t>; v ohlášení poplatník uvede zejména své identifikační údaje a skutečnosti rozhodné pro stanovení poplatku</w:t>
      </w:r>
    </w:p>
  </w:footnote>
  <w:footnote w:id="7">
    <w:p w14:paraId="74E3C1D9" w14:textId="7F80E705" w:rsidR="00AD16AC" w:rsidRDefault="00AD16A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D16AC">
        <w:rPr>
          <w:rFonts w:ascii="Times New Roman" w:hAnsi="Times New Roman" w:cs="Times New Roman"/>
        </w:rPr>
        <w:t>§ 14a odst. 4 zákona o místních poplatcích</w:t>
      </w:r>
    </w:p>
  </w:footnote>
  <w:footnote w:id="8">
    <w:p w14:paraId="56DB5E15" w14:textId="099EDA97" w:rsidR="00DD6B63" w:rsidRDefault="00DD6B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D6B63">
        <w:rPr>
          <w:rFonts w:ascii="Times New Roman" w:hAnsi="Times New Roman" w:cs="Times New Roman"/>
        </w:rPr>
        <w:t>§ 10h odst. 2 ve spojení s § 10o odst. 2 zákona o místních poplatcích</w:t>
      </w:r>
    </w:p>
  </w:footnote>
  <w:footnote w:id="9">
    <w:p w14:paraId="6D5C7752" w14:textId="040143DA" w:rsidR="00DD6B63" w:rsidRPr="00DD6B63" w:rsidRDefault="00DD6B63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DD6B63">
        <w:rPr>
          <w:rFonts w:ascii="Times New Roman" w:hAnsi="Times New Roman" w:cs="Times New Roman"/>
        </w:rPr>
        <w:t>§ 10h odst. 3 ve spojení s § 10o odst. 2 zákona o místních poplatcích</w:t>
      </w:r>
    </w:p>
  </w:footnote>
  <w:footnote w:id="10">
    <w:p w14:paraId="3E5DC4FD" w14:textId="4DEE6D92" w:rsidR="00DD6B63" w:rsidRDefault="00DD6B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278D7" w:rsidRPr="005278D7">
        <w:rPr>
          <w:rFonts w:ascii="Times New Roman" w:hAnsi="Times New Roman" w:cs="Times New Roman"/>
        </w:rPr>
        <w:t>§ 10g zákona o místních poplatcích</w:t>
      </w:r>
    </w:p>
  </w:footnote>
  <w:footnote w:id="11">
    <w:p w14:paraId="5F4500E1" w14:textId="77777777" w:rsidR="00631603" w:rsidRPr="009A268E" w:rsidRDefault="00631603" w:rsidP="00631603">
      <w:pPr>
        <w:pStyle w:val="Textpoznpodarou"/>
        <w:rPr>
          <w:rFonts w:ascii="Times New Roman" w:hAnsi="Times New Roman" w:cs="Times New Roman"/>
        </w:rPr>
      </w:pPr>
      <w:r w:rsidRPr="009A268E">
        <w:rPr>
          <w:rStyle w:val="Znakapoznpodarou"/>
          <w:rFonts w:ascii="Times New Roman" w:hAnsi="Times New Roman" w:cs="Times New Roman"/>
        </w:rPr>
        <w:footnoteRef/>
      </w:r>
      <w:r w:rsidRPr="009A268E">
        <w:rPr>
          <w:rFonts w:ascii="Times New Roman" w:hAnsi="Times New Roman" w:cs="Times New Roman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7D7"/>
    <w:multiLevelType w:val="hybridMultilevel"/>
    <w:tmpl w:val="99C486D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37EBF"/>
    <w:multiLevelType w:val="hybridMultilevel"/>
    <w:tmpl w:val="89D6649A"/>
    <w:lvl w:ilvl="0" w:tplc="69A43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214C5"/>
    <w:multiLevelType w:val="hybridMultilevel"/>
    <w:tmpl w:val="742AE7D2"/>
    <w:lvl w:ilvl="0" w:tplc="69A43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F0776"/>
    <w:multiLevelType w:val="hybridMultilevel"/>
    <w:tmpl w:val="CEE25D70"/>
    <w:lvl w:ilvl="0" w:tplc="69A43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751148F"/>
    <w:multiLevelType w:val="hybridMultilevel"/>
    <w:tmpl w:val="E03E5F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03158"/>
    <w:multiLevelType w:val="hybridMultilevel"/>
    <w:tmpl w:val="5A087A02"/>
    <w:lvl w:ilvl="0" w:tplc="8E62CCDA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E7192"/>
    <w:multiLevelType w:val="hybridMultilevel"/>
    <w:tmpl w:val="99C486D0"/>
    <w:lvl w:ilvl="0" w:tplc="69A43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646F4"/>
    <w:multiLevelType w:val="hybridMultilevel"/>
    <w:tmpl w:val="2D021974"/>
    <w:lvl w:ilvl="0" w:tplc="69A43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58D7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E563D"/>
    <w:multiLevelType w:val="hybridMultilevel"/>
    <w:tmpl w:val="D3283242"/>
    <w:lvl w:ilvl="0" w:tplc="69A43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A5E4B"/>
    <w:multiLevelType w:val="hybridMultilevel"/>
    <w:tmpl w:val="4D226E86"/>
    <w:lvl w:ilvl="0" w:tplc="8CAE6F54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D5B5A"/>
    <w:multiLevelType w:val="hybridMultilevel"/>
    <w:tmpl w:val="AF0CE67A"/>
    <w:lvl w:ilvl="0" w:tplc="69A43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14751"/>
    <w:multiLevelType w:val="hybridMultilevel"/>
    <w:tmpl w:val="BB32FCDC"/>
    <w:lvl w:ilvl="0" w:tplc="998E6C4A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7136C"/>
    <w:multiLevelType w:val="hybridMultilevel"/>
    <w:tmpl w:val="C8724724"/>
    <w:lvl w:ilvl="0" w:tplc="69A43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C1FCF"/>
    <w:multiLevelType w:val="hybridMultilevel"/>
    <w:tmpl w:val="18A60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21524"/>
    <w:multiLevelType w:val="hybridMultilevel"/>
    <w:tmpl w:val="60EE0E2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BF633D9"/>
    <w:multiLevelType w:val="hybridMultilevel"/>
    <w:tmpl w:val="BD7489AA"/>
    <w:lvl w:ilvl="0" w:tplc="69A43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248A3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76C3C"/>
    <w:multiLevelType w:val="hybridMultilevel"/>
    <w:tmpl w:val="E03E5F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2"/>
  </w:num>
  <w:num w:numId="5">
    <w:abstractNumId w:val="8"/>
  </w:num>
  <w:num w:numId="6">
    <w:abstractNumId w:val="13"/>
  </w:num>
  <w:num w:numId="7">
    <w:abstractNumId w:val="2"/>
  </w:num>
  <w:num w:numId="8">
    <w:abstractNumId w:val="16"/>
  </w:num>
  <w:num w:numId="9">
    <w:abstractNumId w:val="1"/>
  </w:num>
  <w:num w:numId="10">
    <w:abstractNumId w:val="10"/>
  </w:num>
  <w:num w:numId="11">
    <w:abstractNumId w:val="5"/>
  </w:num>
  <w:num w:numId="12">
    <w:abstractNumId w:val="14"/>
  </w:num>
  <w:num w:numId="13">
    <w:abstractNumId w:val="11"/>
  </w:num>
  <w:num w:numId="14">
    <w:abstractNumId w:val="7"/>
  </w:num>
  <w:num w:numId="15">
    <w:abstractNumId w:val="9"/>
  </w:num>
  <w:num w:numId="16">
    <w:abstractNumId w:val="17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73E"/>
    <w:rsid w:val="00002D7F"/>
    <w:rsid w:val="00010E69"/>
    <w:rsid w:val="0001517D"/>
    <w:rsid w:val="00021691"/>
    <w:rsid w:val="00032213"/>
    <w:rsid w:val="00062E50"/>
    <w:rsid w:val="000645D8"/>
    <w:rsid w:val="00065ED3"/>
    <w:rsid w:val="00067441"/>
    <w:rsid w:val="0007050F"/>
    <w:rsid w:val="0007137F"/>
    <w:rsid w:val="000812FF"/>
    <w:rsid w:val="000B4F2D"/>
    <w:rsid w:val="000D491F"/>
    <w:rsid w:val="00105C4B"/>
    <w:rsid w:val="00107E6D"/>
    <w:rsid w:val="00140F7F"/>
    <w:rsid w:val="00156628"/>
    <w:rsid w:val="00163624"/>
    <w:rsid w:val="001668B8"/>
    <w:rsid w:val="00171CF5"/>
    <w:rsid w:val="0017658B"/>
    <w:rsid w:val="00184335"/>
    <w:rsid w:val="00190E19"/>
    <w:rsid w:val="001A597A"/>
    <w:rsid w:val="001C5062"/>
    <w:rsid w:val="001D30D7"/>
    <w:rsid w:val="0020040A"/>
    <w:rsid w:val="00200D4E"/>
    <w:rsid w:val="00220E83"/>
    <w:rsid w:val="0023589F"/>
    <w:rsid w:val="00275CCA"/>
    <w:rsid w:val="00291E6A"/>
    <w:rsid w:val="00297A3B"/>
    <w:rsid w:val="002B25A4"/>
    <w:rsid w:val="002D2C5E"/>
    <w:rsid w:val="002F4990"/>
    <w:rsid w:val="0030225F"/>
    <w:rsid w:val="00336069"/>
    <w:rsid w:val="003442FA"/>
    <w:rsid w:val="003852F3"/>
    <w:rsid w:val="003A0801"/>
    <w:rsid w:val="003A69FF"/>
    <w:rsid w:val="003D2CC2"/>
    <w:rsid w:val="003D768B"/>
    <w:rsid w:val="003E1FF6"/>
    <w:rsid w:val="003E399E"/>
    <w:rsid w:val="003E4066"/>
    <w:rsid w:val="003E46D7"/>
    <w:rsid w:val="003E5725"/>
    <w:rsid w:val="003F7FF9"/>
    <w:rsid w:val="004027F0"/>
    <w:rsid w:val="00455D5B"/>
    <w:rsid w:val="00476B90"/>
    <w:rsid w:val="004B2318"/>
    <w:rsid w:val="004B7376"/>
    <w:rsid w:val="004C53D0"/>
    <w:rsid w:val="004D0589"/>
    <w:rsid w:val="004E384F"/>
    <w:rsid w:val="004F0B3C"/>
    <w:rsid w:val="004F2C4A"/>
    <w:rsid w:val="004F42F5"/>
    <w:rsid w:val="00502807"/>
    <w:rsid w:val="0052781E"/>
    <w:rsid w:val="005278D7"/>
    <w:rsid w:val="005621E4"/>
    <w:rsid w:val="00585430"/>
    <w:rsid w:val="005C504C"/>
    <w:rsid w:val="005F17C1"/>
    <w:rsid w:val="005F297F"/>
    <w:rsid w:val="005F2C8F"/>
    <w:rsid w:val="005F46D4"/>
    <w:rsid w:val="00611B32"/>
    <w:rsid w:val="00620FB3"/>
    <w:rsid w:val="00630017"/>
    <w:rsid w:val="00631603"/>
    <w:rsid w:val="00637707"/>
    <w:rsid w:val="00637F41"/>
    <w:rsid w:val="0065169E"/>
    <w:rsid w:val="00653FC3"/>
    <w:rsid w:val="0066431E"/>
    <w:rsid w:val="006814B5"/>
    <w:rsid w:val="00694855"/>
    <w:rsid w:val="006A4B6C"/>
    <w:rsid w:val="006B5C56"/>
    <w:rsid w:val="006D7502"/>
    <w:rsid w:val="00700B91"/>
    <w:rsid w:val="00711978"/>
    <w:rsid w:val="00730088"/>
    <w:rsid w:val="00731175"/>
    <w:rsid w:val="00770714"/>
    <w:rsid w:val="007748EC"/>
    <w:rsid w:val="00781F2C"/>
    <w:rsid w:val="007946E7"/>
    <w:rsid w:val="007C1B65"/>
    <w:rsid w:val="007C470E"/>
    <w:rsid w:val="008067B2"/>
    <w:rsid w:val="0081616D"/>
    <w:rsid w:val="00817574"/>
    <w:rsid w:val="00823E04"/>
    <w:rsid w:val="00826F0D"/>
    <w:rsid w:val="00832B8B"/>
    <w:rsid w:val="00837445"/>
    <w:rsid w:val="008439E8"/>
    <w:rsid w:val="00844C60"/>
    <w:rsid w:val="00850E44"/>
    <w:rsid w:val="0085162A"/>
    <w:rsid w:val="008627B2"/>
    <w:rsid w:val="00870630"/>
    <w:rsid w:val="00881346"/>
    <w:rsid w:val="00883186"/>
    <w:rsid w:val="0088481A"/>
    <w:rsid w:val="008D38D3"/>
    <w:rsid w:val="008D3DAB"/>
    <w:rsid w:val="008F14DE"/>
    <w:rsid w:val="00911FB4"/>
    <w:rsid w:val="00916E6D"/>
    <w:rsid w:val="00923D6E"/>
    <w:rsid w:val="0093271A"/>
    <w:rsid w:val="0093449C"/>
    <w:rsid w:val="0095227E"/>
    <w:rsid w:val="00961940"/>
    <w:rsid w:val="00961F4A"/>
    <w:rsid w:val="00963DBE"/>
    <w:rsid w:val="00991EFC"/>
    <w:rsid w:val="00996F6D"/>
    <w:rsid w:val="009A268E"/>
    <w:rsid w:val="009A5A66"/>
    <w:rsid w:val="009D59DB"/>
    <w:rsid w:val="00A16105"/>
    <w:rsid w:val="00A34E39"/>
    <w:rsid w:val="00A53F44"/>
    <w:rsid w:val="00A66722"/>
    <w:rsid w:val="00A72A62"/>
    <w:rsid w:val="00A815F7"/>
    <w:rsid w:val="00AA2433"/>
    <w:rsid w:val="00AB0E9D"/>
    <w:rsid w:val="00AB773E"/>
    <w:rsid w:val="00AC60AD"/>
    <w:rsid w:val="00AD16AC"/>
    <w:rsid w:val="00AE6968"/>
    <w:rsid w:val="00AF7349"/>
    <w:rsid w:val="00AF7712"/>
    <w:rsid w:val="00B058E9"/>
    <w:rsid w:val="00B1423E"/>
    <w:rsid w:val="00B23F29"/>
    <w:rsid w:val="00B31DB1"/>
    <w:rsid w:val="00B41AF5"/>
    <w:rsid w:val="00B4537D"/>
    <w:rsid w:val="00B85298"/>
    <w:rsid w:val="00BA52B7"/>
    <w:rsid w:val="00BB08BC"/>
    <w:rsid w:val="00BB5302"/>
    <w:rsid w:val="00BC153A"/>
    <w:rsid w:val="00BE19F6"/>
    <w:rsid w:val="00C046E7"/>
    <w:rsid w:val="00C14264"/>
    <w:rsid w:val="00C246EE"/>
    <w:rsid w:val="00C356A5"/>
    <w:rsid w:val="00C56921"/>
    <w:rsid w:val="00C64C19"/>
    <w:rsid w:val="00C710BA"/>
    <w:rsid w:val="00C93465"/>
    <w:rsid w:val="00CB6713"/>
    <w:rsid w:val="00CF5D62"/>
    <w:rsid w:val="00D1076F"/>
    <w:rsid w:val="00D10EBB"/>
    <w:rsid w:val="00D229EB"/>
    <w:rsid w:val="00D26E3E"/>
    <w:rsid w:val="00D54214"/>
    <w:rsid w:val="00D76289"/>
    <w:rsid w:val="00D8045B"/>
    <w:rsid w:val="00D9784B"/>
    <w:rsid w:val="00DB5ECB"/>
    <w:rsid w:val="00DB7974"/>
    <w:rsid w:val="00DD6B63"/>
    <w:rsid w:val="00DD7E64"/>
    <w:rsid w:val="00E02810"/>
    <w:rsid w:val="00E11162"/>
    <w:rsid w:val="00E128AF"/>
    <w:rsid w:val="00E144AA"/>
    <w:rsid w:val="00E1766F"/>
    <w:rsid w:val="00E4017B"/>
    <w:rsid w:val="00E556A8"/>
    <w:rsid w:val="00EA1561"/>
    <w:rsid w:val="00EA3B34"/>
    <w:rsid w:val="00EB418C"/>
    <w:rsid w:val="00EC60A4"/>
    <w:rsid w:val="00ED2E27"/>
    <w:rsid w:val="00EE3836"/>
    <w:rsid w:val="00EF61CA"/>
    <w:rsid w:val="00F31AAE"/>
    <w:rsid w:val="00F6245F"/>
    <w:rsid w:val="00F747FF"/>
    <w:rsid w:val="00F82DEC"/>
    <w:rsid w:val="00F85B20"/>
    <w:rsid w:val="00F87C2D"/>
    <w:rsid w:val="00F93F48"/>
    <w:rsid w:val="00F94FEA"/>
    <w:rsid w:val="00FA0FA6"/>
    <w:rsid w:val="00FA2E77"/>
    <w:rsid w:val="00FD5E09"/>
    <w:rsid w:val="00FF1F76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4E837"/>
  <w15:chartTrackingRefBased/>
  <w15:docId w15:val="{F6000E2F-8080-4B2F-94B6-9A4ED1AC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848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8481A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88481A"/>
    <w:rPr>
      <w:vertAlign w:val="superscript"/>
    </w:rPr>
  </w:style>
  <w:style w:type="paragraph" w:customStyle="1" w:styleId="Default">
    <w:name w:val="Default"/>
    <w:basedOn w:val="Normln"/>
    <w:rsid w:val="003442FA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B4F2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374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374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74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74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744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7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744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6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2E50"/>
  </w:style>
  <w:style w:type="paragraph" w:styleId="Zpat">
    <w:name w:val="footer"/>
    <w:basedOn w:val="Normln"/>
    <w:link w:val="ZpatChar"/>
    <w:uiPriority w:val="99"/>
    <w:unhideWhenUsed/>
    <w:rsid w:val="0006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2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3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90148-D802-4D3D-B773-785228749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1107</Words>
  <Characters>6532</Characters>
  <Application>Microsoft Office Word</Application>
  <DocSecurity>4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Zacharieva</dc:creator>
  <cp:keywords/>
  <dc:description/>
  <cp:lastModifiedBy>Pavla Pilátová</cp:lastModifiedBy>
  <cp:revision>2</cp:revision>
  <cp:lastPrinted>2023-10-04T08:03:00Z</cp:lastPrinted>
  <dcterms:created xsi:type="dcterms:W3CDTF">2023-11-08T09:39:00Z</dcterms:created>
  <dcterms:modified xsi:type="dcterms:W3CDTF">2023-11-08T09:39:00Z</dcterms:modified>
</cp:coreProperties>
</file>