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98" w:rsidRPr="000234D8" w:rsidRDefault="00B664BB" w:rsidP="003F7F9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-447675</wp:posOffset>
            </wp:positionV>
            <wp:extent cx="800100" cy="828675"/>
            <wp:effectExtent l="0" t="0" r="0" b="0"/>
            <wp:wrapNone/>
            <wp:docPr id="2" name="obrázek 2" descr="BÝKEV znak obce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ÝKEV znak obce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3F7F98" w:rsidRPr="000234D8">
        <w:rPr>
          <w:rFonts w:ascii="Arial" w:hAnsi="Arial" w:cs="Arial"/>
          <w:b/>
          <w:sz w:val="36"/>
        </w:rPr>
        <w:t>OBEC  BÝKEV</w:t>
      </w:r>
      <w:proofErr w:type="gramEnd"/>
    </w:p>
    <w:p w:rsidR="003F7F98" w:rsidRPr="000234D8" w:rsidRDefault="003F7F98" w:rsidP="003F7F9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0234D8">
        <w:rPr>
          <w:rFonts w:ascii="Arial" w:hAnsi="Arial" w:cs="Arial"/>
          <w:color w:val="000000"/>
          <w:sz w:val="22"/>
          <w:szCs w:val="22"/>
        </w:rPr>
        <w:t>se sídlem Obecní úřad Býkev, Býkev č.p. 50, 276 01 Mělník, IČ: 00236748</w:t>
      </w:r>
    </w:p>
    <w:p w:rsidR="002E2668" w:rsidRDefault="002E2668" w:rsidP="00930E8C">
      <w:pPr>
        <w:jc w:val="center"/>
        <w:rPr>
          <w:rFonts w:ascii="Arial" w:hAnsi="Arial" w:cs="Arial"/>
          <w:sz w:val="22"/>
          <w:szCs w:val="22"/>
        </w:rPr>
      </w:pPr>
    </w:p>
    <w:p w:rsidR="003F7F98" w:rsidRPr="00A47C15" w:rsidRDefault="00930E8C" w:rsidP="00930E8C">
      <w:pPr>
        <w:jc w:val="center"/>
        <w:rPr>
          <w:rFonts w:ascii="Arial" w:hAnsi="Arial" w:cs="Arial"/>
          <w:sz w:val="22"/>
          <w:szCs w:val="22"/>
        </w:rPr>
      </w:pPr>
      <w:r w:rsidRPr="00A47C15">
        <w:rPr>
          <w:rFonts w:ascii="Arial" w:hAnsi="Arial" w:cs="Arial"/>
          <w:sz w:val="22"/>
          <w:szCs w:val="22"/>
        </w:rPr>
        <w:t>ZASTUPITELSTVO OBCE</w:t>
      </w:r>
    </w:p>
    <w:p w:rsidR="00B03410" w:rsidRPr="00A47C15" w:rsidRDefault="00B03410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:rsidR="00930E8C" w:rsidRPr="0003244B" w:rsidRDefault="00930E8C" w:rsidP="00F47927">
      <w:pPr>
        <w:pStyle w:val="NormlnIMP"/>
        <w:spacing w:line="240" w:lineRule="auto"/>
        <w:jc w:val="center"/>
        <w:rPr>
          <w:b/>
          <w:color w:val="FF0000"/>
          <w:sz w:val="28"/>
          <w:szCs w:val="28"/>
        </w:rPr>
      </w:pPr>
    </w:p>
    <w:p w:rsidR="009D41BB" w:rsidRPr="00A47C15" w:rsidRDefault="009D41BB" w:rsidP="009D41BB">
      <w:pPr>
        <w:pStyle w:val="Podtitul1"/>
        <w:rPr>
          <w:rFonts w:cs="Arial"/>
          <w:sz w:val="32"/>
          <w:szCs w:val="32"/>
        </w:rPr>
      </w:pPr>
      <w:r w:rsidRPr="00A47C15">
        <w:rPr>
          <w:rFonts w:cs="Arial"/>
          <w:sz w:val="32"/>
          <w:szCs w:val="32"/>
        </w:rPr>
        <w:t xml:space="preserve">Obecně závazná vyhláška </w:t>
      </w:r>
    </w:p>
    <w:p w:rsidR="009D41BB" w:rsidRPr="00A47C15" w:rsidRDefault="009D41BB" w:rsidP="009D41BB">
      <w:pPr>
        <w:pStyle w:val="Podtitul1"/>
        <w:rPr>
          <w:rFonts w:cs="Arial"/>
          <w:sz w:val="32"/>
          <w:szCs w:val="32"/>
        </w:rPr>
      </w:pPr>
      <w:r w:rsidRPr="00A47C15">
        <w:rPr>
          <w:rFonts w:cs="Arial"/>
          <w:sz w:val="32"/>
          <w:szCs w:val="32"/>
        </w:rPr>
        <w:t xml:space="preserve">obce </w:t>
      </w:r>
      <w:r w:rsidR="003F7F98" w:rsidRPr="00A47C15">
        <w:rPr>
          <w:rFonts w:cs="Arial"/>
          <w:sz w:val="32"/>
          <w:szCs w:val="32"/>
        </w:rPr>
        <w:t>Býkev</w:t>
      </w:r>
    </w:p>
    <w:p w:rsidR="009D41BB" w:rsidRDefault="00FF3DA0" w:rsidP="009D41BB">
      <w:pPr>
        <w:jc w:val="center"/>
        <w:rPr>
          <w:rFonts w:ascii="Arial" w:hAnsi="Arial" w:cs="Arial"/>
          <w:b/>
          <w:sz w:val="28"/>
          <w:szCs w:val="28"/>
        </w:rPr>
      </w:pPr>
      <w:r w:rsidRPr="00A47C15">
        <w:rPr>
          <w:rFonts w:ascii="Arial" w:hAnsi="Arial" w:cs="Arial"/>
          <w:b/>
          <w:sz w:val="28"/>
          <w:szCs w:val="28"/>
        </w:rPr>
        <w:t xml:space="preserve">č. </w:t>
      </w:r>
      <w:r w:rsidR="002E2668">
        <w:rPr>
          <w:rFonts w:ascii="Arial" w:hAnsi="Arial" w:cs="Arial"/>
          <w:b/>
          <w:sz w:val="28"/>
          <w:szCs w:val="28"/>
        </w:rPr>
        <w:t>2</w:t>
      </w:r>
      <w:r w:rsidR="001D34E3">
        <w:rPr>
          <w:rFonts w:ascii="Arial" w:hAnsi="Arial" w:cs="Arial"/>
          <w:b/>
          <w:sz w:val="28"/>
          <w:szCs w:val="28"/>
        </w:rPr>
        <w:t>/</w:t>
      </w:r>
      <w:r w:rsidR="00DA5B0A">
        <w:rPr>
          <w:rFonts w:ascii="Arial" w:hAnsi="Arial" w:cs="Arial"/>
          <w:b/>
          <w:sz w:val="28"/>
          <w:szCs w:val="28"/>
        </w:rPr>
        <w:t>2</w:t>
      </w:r>
      <w:r w:rsidR="001D34E3">
        <w:rPr>
          <w:rFonts w:ascii="Arial" w:hAnsi="Arial" w:cs="Arial"/>
          <w:b/>
          <w:sz w:val="28"/>
          <w:szCs w:val="28"/>
        </w:rPr>
        <w:t>025</w:t>
      </w:r>
      <w:r w:rsidR="00783CEB">
        <w:rPr>
          <w:rFonts w:ascii="Arial" w:hAnsi="Arial" w:cs="Arial"/>
          <w:b/>
          <w:sz w:val="28"/>
          <w:szCs w:val="28"/>
        </w:rPr>
        <w:t>,</w:t>
      </w:r>
    </w:p>
    <w:p w:rsidR="00783CEB" w:rsidRPr="00783CEB" w:rsidRDefault="00783CEB" w:rsidP="009D41BB">
      <w:pPr>
        <w:jc w:val="center"/>
        <w:rPr>
          <w:rFonts w:ascii="Arial" w:hAnsi="Arial" w:cs="Arial"/>
          <w:b/>
          <w:sz w:val="24"/>
          <w:szCs w:val="24"/>
        </w:rPr>
      </w:pPr>
    </w:p>
    <w:p w:rsidR="00783CEB" w:rsidRPr="00783CEB" w:rsidRDefault="00783CEB" w:rsidP="00783CEB">
      <w:pPr>
        <w:jc w:val="both"/>
        <w:rPr>
          <w:color w:val="000000"/>
        </w:rPr>
      </w:pPr>
    </w:p>
    <w:p w:rsidR="00783CEB" w:rsidRPr="00783CEB" w:rsidRDefault="00783CEB" w:rsidP="00783CEB">
      <w:pPr>
        <w:pStyle w:val="ZkladntextIMP"/>
        <w:spacing w:after="120" w:line="240" w:lineRule="auto"/>
        <w:jc w:val="both"/>
        <w:rPr>
          <w:rFonts w:ascii="Arial" w:hAnsi="Arial" w:cs="Arial"/>
          <w:sz w:val="20"/>
        </w:rPr>
      </w:pPr>
      <w:r w:rsidRPr="00783CEB">
        <w:rPr>
          <w:rFonts w:ascii="Arial" w:hAnsi="Arial" w:cs="Arial"/>
          <w:sz w:val="20"/>
        </w:rPr>
        <w:t xml:space="preserve">Zastupitelstvo obce Býkev schvaluje a vydává dne </w:t>
      </w:r>
      <w:proofErr w:type="gramStart"/>
      <w:r w:rsidR="001E0A5C">
        <w:rPr>
          <w:rFonts w:ascii="Arial" w:hAnsi="Arial" w:cs="Arial"/>
          <w:sz w:val="20"/>
        </w:rPr>
        <w:t>14.7</w:t>
      </w:r>
      <w:r w:rsidR="001D34E3">
        <w:rPr>
          <w:rFonts w:ascii="Arial" w:hAnsi="Arial" w:cs="Arial"/>
          <w:sz w:val="20"/>
        </w:rPr>
        <w:t>.2025</w:t>
      </w:r>
      <w:proofErr w:type="gramEnd"/>
      <w:r w:rsidRPr="00783CEB">
        <w:rPr>
          <w:rFonts w:ascii="Arial" w:hAnsi="Arial" w:cs="Arial"/>
          <w:sz w:val="20"/>
        </w:rPr>
        <w:t xml:space="preserve"> </w:t>
      </w:r>
      <w:r w:rsidR="00DA5B0A">
        <w:rPr>
          <w:rFonts w:ascii="Arial" w:hAnsi="Arial" w:cs="Arial"/>
          <w:sz w:val="20"/>
        </w:rPr>
        <w:t xml:space="preserve">usnesením č. </w:t>
      </w:r>
      <w:r w:rsidR="00F02CD8">
        <w:rPr>
          <w:rFonts w:ascii="Arial" w:hAnsi="Arial" w:cs="Arial"/>
          <w:sz w:val="20"/>
        </w:rPr>
        <w:t>8</w:t>
      </w:r>
      <w:r w:rsidR="009B59A3">
        <w:rPr>
          <w:rFonts w:ascii="Arial" w:hAnsi="Arial" w:cs="Arial"/>
          <w:sz w:val="20"/>
        </w:rPr>
        <w:t xml:space="preserve"> </w:t>
      </w:r>
      <w:r w:rsidRPr="00783CEB">
        <w:rPr>
          <w:rFonts w:ascii="Arial" w:hAnsi="Arial" w:cs="Arial"/>
          <w:color w:val="000000"/>
          <w:sz w:val="20"/>
        </w:rPr>
        <w:t xml:space="preserve">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783CEB">
          <w:rPr>
            <w:rFonts w:ascii="Arial" w:hAnsi="Arial" w:cs="Arial"/>
            <w:color w:val="000000"/>
            <w:sz w:val="20"/>
          </w:rPr>
          <w:t>35 a</w:t>
        </w:r>
      </w:smartTag>
      <w:r w:rsidRPr="00783CEB">
        <w:rPr>
          <w:rFonts w:ascii="Arial" w:hAnsi="Arial" w:cs="Arial"/>
          <w:color w:val="000000"/>
          <w:sz w:val="20"/>
        </w:rPr>
        <w:t xml:space="preserve"> § 84 odst. 2) písm. h) zákona č. 128/2000 Sb., o obcích (obecní zřízení), ve znění pozdějších předpisů, a </w:t>
      </w:r>
      <w:r>
        <w:rPr>
          <w:rFonts w:ascii="Arial" w:hAnsi="Arial" w:cs="Arial"/>
          <w:color w:val="000000"/>
          <w:sz w:val="20"/>
        </w:rPr>
        <w:t xml:space="preserve">s </w:t>
      </w:r>
      <w:r w:rsidRPr="00783CEB">
        <w:rPr>
          <w:rFonts w:ascii="Arial" w:hAnsi="Arial" w:cs="Arial"/>
          <w:sz w:val="20"/>
        </w:rPr>
        <w:t xml:space="preserve">ust. § 178 odst. 2) písm. c) zákona č. 561/2004 Sb., o předškolním, základním, středním, vyšším odborném a jiném vzdělávání (školský zákon), ve znění pozdějších předpisů, tuto obecně závaznou vyhlášku, </w:t>
      </w:r>
      <w:r w:rsidRPr="00783CEB">
        <w:rPr>
          <w:rFonts w:ascii="Arial" w:hAnsi="Arial" w:cs="Arial"/>
          <w:color w:val="000000"/>
          <w:spacing w:val="2"/>
          <w:sz w:val="20"/>
        </w:rPr>
        <w:t>kterou se stanoví část společného školského obvodu základní školy</w:t>
      </w:r>
      <w:r w:rsidRPr="00783CEB">
        <w:rPr>
          <w:rFonts w:ascii="Arial" w:hAnsi="Arial" w:cs="Arial"/>
          <w:sz w:val="20"/>
        </w:rPr>
        <w:t>:</w:t>
      </w:r>
    </w:p>
    <w:p w:rsidR="00783CEB" w:rsidRDefault="00783CEB" w:rsidP="00783CEB">
      <w:pPr>
        <w:suppressAutoHyphens/>
        <w:jc w:val="center"/>
        <w:rPr>
          <w:rFonts w:ascii="Arial" w:hAnsi="Arial" w:cs="Arial"/>
          <w:b/>
          <w:color w:val="000000"/>
        </w:rPr>
      </w:pPr>
    </w:p>
    <w:p w:rsidR="00783CEB" w:rsidRDefault="00783CEB" w:rsidP="00783CEB">
      <w:pPr>
        <w:suppressAutoHyphens/>
        <w:jc w:val="center"/>
        <w:rPr>
          <w:rFonts w:ascii="Arial" w:hAnsi="Arial" w:cs="Arial"/>
          <w:b/>
          <w:color w:val="000000"/>
        </w:rPr>
      </w:pPr>
      <w:r w:rsidRPr="000234D8">
        <w:rPr>
          <w:rFonts w:ascii="Arial" w:hAnsi="Arial" w:cs="Arial"/>
          <w:b/>
          <w:color w:val="000000"/>
        </w:rPr>
        <w:t>Čl. 1</w:t>
      </w:r>
    </w:p>
    <w:p w:rsidR="00783CEB" w:rsidRPr="000234D8" w:rsidRDefault="008D40B3" w:rsidP="00783CEB">
      <w:pPr>
        <w:suppressAutoHyphens/>
        <w:spacing w:after="120"/>
        <w:jc w:val="center"/>
        <w:rPr>
          <w:rFonts w:ascii="Arial" w:hAnsi="Arial" w:cs="Arial"/>
          <w:b/>
          <w:color w:val="000000"/>
        </w:rPr>
      </w:pPr>
      <w:r w:rsidRPr="006E63F2">
        <w:rPr>
          <w:rFonts w:ascii="Arial" w:hAnsi="Arial" w:cs="Arial"/>
          <w:b/>
          <w:color w:val="000000"/>
        </w:rPr>
        <w:t xml:space="preserve">Stanovení </w:t>
      </w:r>
      <w:r>
        <w:rPr>
          <w:rFonts w:ascii="Arial" w:hAnsi="Arial" w:cs="Arial"/>
          <w:b/>
          <w:color w:val="000000"/>
        </w:rPr>
        <w:t xml:space="preserve">části </w:t>
      </w:r>
      <w:r w:rsidR="001D34E3">
        <w:rPr>
          <w:rFonts w:ascii="Arial" w:hAnsi="Arial" w:cs="Arial"/>
          <w:b/>
          <w:color w:val="000000"/>
        </w:rPr>
        <w:t xml:space="preserve">společného </w:t>
      </w:r>
      <w:r w:rsidRPr="006E63F2">
        <w:rPr>
          <w:rFonts w:ascii="Arial" w:hAnsi="Arial" w:cs="Arial"/>
          <w:b/>
          <w:color w:val="000000"/>
        </w:rPr>
        <w:t xml:space="preserve">školského obvodu </w:t>
      </w:r>
      <w:r>
        <w:rPr>
          <w:rFonts w:ascii="Arial" w:hAnsi="Arial" w:cs="Arial"/>
          <w:b/>
          <w:color w:val="000000"/>
        </w:rPr>
        <w:t>základní školy</w:t>
      </w:r>
    </w:p>
    <w:p w:rsidR="008D40B3" w:rsidRPr="001D34E3" w:rsidRDefault="00783CEB" w:rsidP="00496D28">
      <w:pPr>
        <w:spacing w:after="120"/>
        <w:jc w:val="both"/>
        <w:rPr>
          <w:rFonts w:ascii="Arial" w:hAnsi="Arial" w:cs="Arial"/>
          <w:color w:val="000000" w:themeColor="text1"/>
        </w:rPr>
      </w:pPr>
      <w:r w:rsidRPr="00496D28">
        <w:rPr>
          <w:rFonts w:ascii="Arial" w:hAnsi="Arial" w:cs="Arial"/>
          <w:color w:val="000000" w:themeColor="text1"/>
        </w:rPr>
        <w:t xml:space="preserve">Na základě dohody uzavřené mezi obcí Býkev a obcí </w:t>
      </w:r>
      <w:r w:rsidR="00E629D0" w:rsidRPr="00496D28">
        <w:rPr>
          <w:rFonts w:ascii="Arial" w:hAnsi="Arial" w:cs="Arial"/>
          <w:color w:val="000000" w:themeColor="text1"/>
        </w:rPr>
        <w:t>Dolní Beřkovice o</w:t>
      </w:r>
      <w:r w:rsidRPr="00496D28">
        <w:rPr>
          <w:rFonts w:ascii="Arial" w:hAnsi="Arial" w:cs="Arial"/>
          <w:color w:val="000000" w:themeColor="text1"/>
        </w:rPr>
        <w:t xml:space="preserve"> vytvoření společného školského obvodu základní školy je území obce Býkev</w:t>
      </w:r>
      <w:r w:rsidR="00E629D0" w:rsidRPr="00496D28">
        <w:rPr>
          <w:rFonts w:ascii="Arial" w:hAnsi="Arial" w:cs="Arial"/>
          <w:color w:val="000000" w:themeColor="text1"/>
        </w:rPr>
        <w:t xml:space="preserve"> </w:t>
      </w:r>
      <w:r w:rsidRPr="00496D28">
        <w:rPr>
          <w:rFonts w:ascii="Arial" w:hAnsi="Arial" w:cs="Arial"/>
          <w:color w:val="000000" w:themeColor="text1"/>
        </w:rPr>
        <w:t xml:space="preserve">částí </w:t>
      </w:r>
      <w:r w:rsidR="001D34E3">
        <w:rPr>
          <w:rFonts w:ascii="Arial" w:hAnsi="Arial" w:cs="Arial"/>
          <w:color w:val="000000" w:themeColor="text1"/>
        </w:rPr>
        <w:t xml:space="preserve">společného </w:t>
      </w:r>
      <w:r w:rsidRPr="00496D28">
        <w:rPr>
          <w:rFonts w:ascii="Arial" w:hAnsi="Arial" w:cs="Arial"/>
          <w:color w:val="000000" w:themeColor="text1"/>
        </w:rPr>
        <w:t>školského obvodu základní školy</w:t>
      </w:r>
      <w:r w:rsidR="008D40B3" w:rsidRPr="00496D28">
        <w:rPr>
          <w:rFonts w:ascii="Arial" w:hAnsi="Arial" w:cs="Arial"/>
          <w:color w:val="000000" w:themeColor="text1"/>
        </w:rPr>
        <w:t>,</w:t>
      </w:r>
      <w:r w:rsidRPr="00496D28">
        <w:rPr>
          <w:rFonts w:ascii="Arial" w:hAnsi="Arial" w:cs="Arial"/>
          <w:color w:val="000000" w:themeColor="text1"/>
        </w:rPr>
        <w:t xml:space="preserve"> </w:t>
      </w:r>
      <w:r w:rsidR="008D40B3" w:rsidRPr="00496D28">
        <w:rPr>
          <w:rFonts w:ascii="Arial" w:hAnsi="Arial" w:cs="Arial"/>
          <w:color w:val="000000" w:themeColor="text1"/>
        </w:rPr>
        <w:t>jejíž činnost vykonává Základní</w:t>
      </w:r>
      <w:r w:rsidR="008D40B3" w:rsidRPr="001D34E3">
        <w:rPr>
          <w:rFonts w:ascii="Arial" w:hAnsi="Arial" w:cs="Arial"/>
          <w:color w:val="000000" w:themeColor="text1"/>
        </w:rPr>
        <w:t xml:space="preserve"> škola </w:t>
      </w:r>
      <w:r w:rsidR="00496D28" w:rsidRPr="001D34E3">
        <w:rPr>
          <w:rFonts w:ascii="Arial" w:hAnsi="Arial" w:cs="Arial"/>
          <w:color w:val="000000" w:themeColor="text1"/>
        </w:rPr>
        <w:t xml:space="preserve">a mateřská škola Dolní Beřkovice, příspěvková organizace, </w:t>
      </w:r>
      <w:r w:rsidR="008D40B3" w:rsidRPr="001D34E3">
        <w:rPr>
          <w:rFonts w:ascii="Arial" w:hAnsi="Arial" w:cs="Arial"/>
          <w:color w:val="000000" w:themeColor="text1"/>
        </w:rPr>
        <w:t xml:space="preserve">se sídlem: </w:t>
      </w:r>
      <w:r w:rsidR="00496D28" w:rsidRPr="001D34E3">
        <w:rPr>
          <w:rFonts w:ascii="Arial" w:hAnsi="Arial" w:cs="Arial"/>
          <w:color w:val="000000" w:themeColor="text1"/>
        </w:rPr>
        <w:t xml:space="preserve">Nádražní 250, 277 01 Dolní Beřkovice, IČO: 71009892, </w:t>
      </w:r>
      <w:r w:rsidR="008D40B3" w:rsidRPr="001D34E3">
        <w:rPr>
          <w:rFonts w:ascii="Arial" w:hAnsi="Arial" w:cs="Arial"/>
          <w:color w:val="000000" w:themeColor="text1"/>
        </w:rPr>
        <w:t xml:space="preserve">zřízená obcí </w:t>
      </w:r>
      <w:r w:rsidR="00496D28" w:rsidRPr="001D34E3">
        <w:rPr>
          <w:rFonts w:ascii="Arial" w:hAnsi="Arial" w:cs="Arial"/>
          <w:color w:val="000000" w:themeColor="text1"/>
        </w:rPr>
        <w:t>Dolní Beřkovice</w:t>
      </w:r>
      <w:r w:rsidR="008D40B3" w:rsidRPr="001D34E3">
        <w:rPr>
          <w:rFonts w:ascii="Arial" w:hAnsi="Arial" w:cs="Arial"/>
          <w:color w:val="000000" w:themeColor="text1"/>
        </w:rPr>
        <w:t xml:space="preserve">, a to pro poskytování základního vzdělávání dětí v </w:t>
      </w:r>
      <w:r w:rsidR="001D34E3">
        <w:rPr>
          <w:rFonts w:ascii="Arial" w:hAnsi="Arial" w:cs="Arial"/>
          <w:color w:val="000000" w:themeColor="text1"/>
        </w:rPr>
        <w:t>prvním</w:t>
      </w:r>
      <w:r w:rsidR="008D40B3" w:rsidRPr="001D34E3">
        <w:rPr>
          <w:rFonts w:ascii="Arial" w:hAnsi="Arial" w:cs="Arial"/>
          <w:color w:val="000000" w:themeColor="text1"/>
        </w:rPr>
        <w:t xml:space="preserve"> až </w:t>
      </w:r>
      <w:r w:rsidR="00496D28" w:rsidRPr="001D34E3">
        <w:rPr>
          <w:rFonts w:ascii="Arial" w:hAnsi="Arial" w:cs="Arial"/>
          <w:color w:val="000000" w:themeColor="text1"/>
        </w:rPr>
        <w:t>devátém</w:t>
      </w:r>
      <w:r w:rsidR="008D40B3" w:rsidRPr="001D34E3">
        <w:rPr>
          <w:rFonts w:ascii="Arial" w:hAnsi="Arial" w:cs="Arial"/>
          <w:color w:val="000000" w:themeColor="text1"/>
        </w:rPr>
        <w:t xml:space="preserve"> ročníku základní školy</w:t>
      </w:r>
      <w:r w:rsidR="00E629D0" w:rsidRPr="001D34E3">
        <w:rPr>
          <w:rFonts w:ascii="Arial" w:hAnsi="Arial" w:cs="Arial"/>
          <w:color w:val="000000" w:themeColor="text1"/>
        </w:rPr>
        <w:t>.</w:t>
      </w:r>
    </w:p>
    <w:p w:rsidR="00783CEB" w:rsidRPr="001D34E3" w:rsidRDefault="00783CEB" w:rsidP="00783CEB">
      <w:pPr>
        <w:jc w:val="center"/>
        <w:rPr>
          <w:rFonts w:ascii="Arial" w:hAnsi="Arial" w:cs="Arial"/>
          <w:color w:val="000000" w:themeColor="text1"/>
        </w:rPr>
      </w:pPr>
    </w:p>
    <w:p w:rsidR="00783CEB" w:rsidRPr="001D34E3" w:rsidRDefault="00783CEB" w:rsidP="00783CEB">
      <w:pPr>
        <w:tabs>
          <w:tab w:val="left" w:pos="426"/>
        </w:tabs>
        <w:jc w:val="center"/>
        <w:rPr>
          <w:rFonts w:ascii="Arial" w:hAnsi="Arial" w:cs="Arial"/>
          <w:b/>
          <w:bCs/>
          <w:color w:val="000000"/>
        </w:rPr>
      </w:pPr>
      <w:r w:rsidRPr="001D34E3">
        <w:rPr>
          <w:rFonts w:ascii="Arial" w:hAnsi="Arial" w:cs="Arial"/>
          <w:b/>
          <w:bCs/>
          <w:color w:val="000000"/>
        </w:rPr>
        <w:t>Čl. 2</w:t>
      </w:r>
    </w:p>
    <w:p w:rsidR="00783CEB" w:rsidRPr="001D34E3" w:rsidRDefault="001D34E3" w:rsidP="00496D28">
      <w:pPr>
        <w:tabs>
          <w:tab w:val="left" w:pos="426"/>
        </w:tabs>
        <w:spacing w:after="120"/>
        <w:jc w:val="center"/>
        <w:rPr>
          <w:rFonts w:ascii="Arial" w:hAnsi="Arial" w:cs="Arial"/>
          <w:b/>
          <w:bCs/>
          <w:color w:val="000000"/>
        </w:rPr>
      </w:pPr>
      <w:r w:rsidRPr="001D34E3">
        <w:rPr>
          <w:rFonts w:ascii="Arial" w:hAnsi="Arial" w:cs="Arial"/>
          <w:b/>
          <w:bCs/>
          <w:color w:val="000000"/>
        </w:rPr>
        <w:t>Závěrečná ustanovení</w:t>
      </w:r>
    </w:p>
    <w:p w:rsidR="001D34E3" w:rsidRPr="001D34E3" w:rsidRDefault="001D34E3" w:rsidP="001D34E3">
      <w:pPr>
        <w:pStyle w:val="Odstavecseseznamem"/>
        <w:numPr>
          <w:ilvl w:val="0"/>
          <w:numId w:val="20"/>
        </w:numPr>
        <w:tabs>
          <w:tab w:val="left" w:pos="426"/>
        </w:tabs>
        <w:spacing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34E3">
        <w:rPr>
          <w:rFonts w:ascii="Arial" w:hAnsi="Arial" w:cs="Arial"/>
          <w:color w:val="000000" w:themeColor="text1"/>
          <w:sz w:val="20"/>
          <w:szCs w:val="20"/>
        </w:rPr>
        <w:t xml:space="preserve">Touto obecně závaznou vyhláškou se ruší obecně závazná vyhláška obce Býkev č. 2/2022, </w:t>
      </w:r>
      <w:r w:rsidRPr="001D34E3">
        <w:rPr>
          <w:rFonts w:ascii="Arial" w:hAnsi="Arial" w:cs="Arial"/>
          <w:color w:val="000000"/>
          <w:spacing w:val="2"/>
          <w:sz w:val="20"/>
          <w:szCs w:val="20"/>
        </w:rPr>
        <w:t>kterou se stanoví část společného školského obvodu základní školy, ze dne 3.8.2022.</w:t>
      </w:r>
    </w:p>
    <w:p w:rsidR="00783CEB" w:rsidRPr="001D34E3" w:rsidRDefault="00045057" w:rsidP="001D34E3">
      <w:pPr>
        <w:pStyle w:val="Odstavecseseznamem"/>
        <w:numPr>
          <w:ilvl w:val="0"/>
          <w:numId w:val="20"/>
        </w:numPr>
        <w:tabs>
          <w:tab w:val="left" w:pos="426"/>
        </w:tabs>
        <w:spacing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328295</wp:posOffset>
            </wp:positionH>
            <wp:positionV relativeFrom="margin">
              <wp:posOffset>5909945</wp:posOffset>
            </wp:positionV>
            <wp:extent cx="5210175" cy="1285875"/>
            <wp:effectExtent l="19050" t="0" r="9525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CEB" w:rsidRPr="001D34E3">
        <w:rPr>
          <w:rFonts w:ascii="Arial" w:hAnsi="Arial" w:cs="Arial"/>
          <w:color w:val="000000"/>
          <w:sz w:val="20"/>
          <w:szCs w:val="20"/>
        </w:rPr>
        <w:t>Tato obe</w:t>
      </w:r>
      <w:r w:rsidR="00783CEB" w:rsidRPr="001D34E3">
        <w:rPr>
          <w:rFonts w:ascii="Arial" w:hAnsi="Arial" w:cs="Arial"/>
          <w:color w:val="000000" w:themeColor="text1"/>
          <w:sz w:val="20"/>
          <w:szCs w:val="20"/>
        </w:rPr>
        <w:t xml:space="preserve">cně závazná vyhláška nabývá účinnosti </w:t>
      </w:r>
      <w:r w:rsidR="00496D28" w:rsidRPr="001D34E3">
        <w:rPr>
          <w:rFonts w:ascii="Arial" w:hAnsi="Arial" w:cs="Arial"/>
          <w:color w:val="000000" w:themeColor="text1"/>
          <w:sz w:val="20"/>
          <w:szCs w:val="20"/>
        </w:rPr>
        <w:t>po</w:t>
      </w:r>
      <w:r w:rsidR="00496D28" w:rsidRPr="001D34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čátkem patnáctého dne následujícího po dni jejího v</w:t>
      </w:r>
      <w:r w:rsidR="00496D28" w:rsidRPr="001D34E3">
        <w:rPr>
          <w:rFonts w:ascii="Arial" w:hAnsi="Arial" w:cs="Arial"/>
          <w:color w:val="000000" w:themeColor="text1"/>
          <w:shd w:val="clear" w:color="auto" w:fill="FFFFFF"/>
        </w:rPr>
        <w:t>yhlášení.</w:t>
      </w:r>
    </w:p>
    <w:p w:rsidR="00783CEB" w:rsidRDefault="00783CEB" w:rsidP="00783CEB">
      <w:pPr>
        <w:jc w:val="both"/>
        <w:rPr>
          <w:rFonts w:ascii="Arial" w:hAnsi="Arial" w:cs="Arial"/>
          <w:color w:val="000000"/>
        </w:rPr>
      </w:pPr>
    </w:p>
    <w:p w:rsidR="00E25E12" w:rsidRPr="000234D8" w:rsidRDefault="00E25E12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1E3B9E" w:rsidRPr="000234D8" w:rsidRDefault="00C5756F" w:rsidP="00E629D0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</w:p>
    <w:sectPr w:rsidR="001E3B9E" w:rsidRPr="000234D8" w:rsidSect="00510E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E1" w:rsidRDefault="00F05CE1">
      <w:r>
        <w:separator/>
      </w:r>
    </w:p>
  </w:endnote>
  <w:endnote w:type="continuationSeparator" w:id="0">
    <w:p w:rsidR="00F05CE1" w:rsidRDefault="00F05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E1" w:rsidRDefault="00F05CE1">
      <w:r>
        <w:separator/>
      </w:r>
    </w:p>
  </w:footnote>
  <w:footnote w:type="continuationSeparator" w:id="0">
    <w:p w:rsidR="00F05CE1" w:rsidRDefault="00F05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>
    <w:nsid w:val="060F2205"/>
    <w:multiLevelType w:val="hybridMultilevel"/>
    <w:tmpl w:val="D616A3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46E82"/>
    <w:multiLevelType w:val="hybridMultilevel"/>
    <w:tmpl w:val="8E980146"/>
    <w:lvl w:ilvl="0" w:tplc="69EC0D96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42E21DCC"/>
    <w:multiLevelType w:val="hybridMultilevel"/>
    <w:tmpl w:val="F634D214"/>
    <w:lvl w:ilvl="0" w:tplc="C63A1F1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BB6EFB"/>
    <w:multiLevelType w:val="hybridMultilevel"/>
    <w:tmpl w:val="8DB878B6"/>
    <w:lvl w:ilvl="0" w:tplc="41A6E4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204E9B"/>
    <w:multiLevelType w:val="hybridMultilevel"/>
    <w:tmpl w:val="B9AA3EFC"/>
    <w:lvl w:ilvl="0" w:tplc="BCFA6C4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3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895C7B"/>
    <w:multiLevelType w:val="hybridMultilevel"/>
    <w:tmpl w:val="954A9DAA"/>
    <w:lvl w:ilvl="0" w:tplc="794E1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12542"/>
    <w:multiLevelType w:val="hybridMultilevel"/>
    <w:tmpl w:val="6D48D5D6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E6C21"/>
    <w:multiLevelType w:val="hybridMultilevel"/>
    <w:tmpl w:val="AC14EE50"/>
    <w:lvl w:ilvl="0" w:tplc="F6E4184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851B0"/>
    <w:multiLevelType w:val="hybridMultilevel"/>
    <w:tmpl w:val="8C1EFFFC"/>
    <w:lvl w:ilvl="0" w:tplc="99CE20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</w:num>
  <w:num w:numId="2">
    <w:abstractNumId w:val="20"/>
  </w:num>
  <w:num w:numId="3">
    <w:abstractNumId w:val="11"/>
  </w:num>
  <w:num w:numId="4">
    <w:abstractNumId w:val="1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9"/>
  </w:num>
  <w:num w:numId="13">
    <w:abstractNumId w:val="4"/>
  </w:num>
  <w:num w:numId="14">
    <w:abstractNumId w:val="8"/>
  </w:num>
  <w:num w:numId="15">
    <w:abstractNumId w:val="7"/>
  </w:num>
  <w:num w:numId="16">
    <w:abstractNumId w:val="15"/>
  </w:num>
  <w:num w:numId="17">
    <w:abstractNumId w:val="10"/>
  </w:num>
  <w:num w:numId="18">
    <w:abstractNumId w:val="2"/>
  </w:num>
  <w:num w:numId="19">
    <w:abstractNumId w:val="14"/>
  </w:num>
  <w:num w:numId="20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E80"/>
    <w:rsid w:val="00004E16"/>
    <w:rsid w:val="00006A84"/>
    <w:rsid w:val="000234D8"/>
    <w:rsid w:val="0003244B"/>
    <w:rsid w:val="00035729"/>
    <w:rsid w:val="00036E05"/>
    <w:rsid w:val="00045057"/>
    <w:rsid w:val="000472C1"/>
    <w:rsid w:val="00052A88"/>
    <w:rsid w:val="00074031"/>
    <w:rsid w:val="00074526"/>
    <w:rsid w:val="00075DD6"/>
    <w:rsid w:val="00086621"/>
    <w:rsid w:val="000971AD"/>
    <w:rsid w:val="000A08A2"/>
    <w:rsid w:val="000A0C9A"/>
    <w:rsid w:val="000A65BB"/>
    <w:rsid w:val="000A6D31"/>
    <w:rsid w:val="000E6E4E"/>
    <w:rsid w:val="000F39B1"/>
    <w:rsid w:val="000F4FAF"/>
    <w:rsid w:val="000F6160"/>
    <w:rsid w:val="00103005"/>
    <w:rsid w:val="00132069"/>
    <w:rsid w:val="0013237A"/>
    <w:rsid w:val="00142601"/>
    <w:rsid w:val="001430AB"/>
    <w:rsid w:val="00152DED"/>
    <w:rsid w:val="00154AAB"/>
    <w:rsid w:val="00170ACF"/>
    <w:rsid w:val="00170B62"/>
    <w:rsid w:val="001814F5"/>
    <w:rsid w:val="00187904"/>
    <w:rsid w:val="001946C5"/>
    <w:rsid w:val="00196DDD"/>
    <w:rsid w:val="001A683E"/>
    <w:rsid w:val="001A7709"/>
    <w:rsid w:val="001C3062"/>
    <w:rsid w:val="001D34E3"/>
    <w:rsid w:val="001E0A5C"/>
    <w:rsid w:val="001E3B9E"/>
    <w:rsid w:val="001F07D4"/>
    <w:rsid w:val="001F39F3"/>
    <w:rsid w:val="00213D3F"/>
    <w:rsid w:val="002329D2"/>
    <w:rsid w:val="0023493B"/>
    <w:rsid w:val="00244141"/>
    <w:rsid w:val="00245E19"/>
    <w:rsid w:val="00247F0E"/>
    <w:rsid w:val="0027141B"/>
    <w:rsid w:val="00280339"/>
    <w:rsid w:val="00293043"/>
    <w:rsid w:val="00297061"/>
    <w:rsid w:val="002A50E2"/>
    <w:rsid w:val="002B4F10"/>
    <w:rsid w:val="002C6D8B"/>
    <w:rsid w:val="002E2668"/>
    <w:rsid w:val="00300956"/>
    <w:rsid w:val="00301BC7"/>
    <w:rsid w:val="00303826"/>
    <w:rsid w:val="00317BEA"/>
    <w:rsid w:val="003317E0"/>
    <w:rsid w:val="00357FAD"/>
    <w:rsid w:val="003A2189"/>
    <w:rsid w:val="003B65DA"/>
    <w:rsid w:val="003C0039"/>
    <w:rsid w:val="003C0432"/>
    <w:rsid w:val="003D212A"/>
    <w:rsid w:val="003D3B70"/>
    <w:rsid w:val="003F7F98"/>
    <w:rsid w:val="00420357"/>
    <w:rsid w:val="00422BC8"/>
    <w:rsid w:val="0042349B"/>
    <w:rsid w:val="004310A7"/>
    <w:rsid w:val="0043212D"/>
    <w:rsid w:val="00436DF0"/>
    <w:rsid w:val="00437661"/>
    <w:rsid w:val="00451572"/>
    <w:rsid w:val="00466910"/>
    <w:rsid w:val="004877E0"/>
    <w:rsid w:val="00496D28"/>
    <w:rsid w:val="00497FC3"/>
    <w:rsid w:val="004B2499"/>
    <w:rsid w:val="004E3E00"/>
    <w:rsid w:val="00510E8A"/>
    <w:rsid w:val="005127B8"/>
    <w:rsid w:val="00524B2A"/>
    <w:rsid w:val="00531CA5"/>
    <w:rsid w:val="00535838"/>
    <w:rsid w:val="00542F6D"/>
    <w:rsid w:val="00547557"/>
    <w:rsid w:val="00550ECB"/>
    <w:rsid w:val="00554BD5"/>
    <w:rsid w:val="00572C2A"/>
    <w:rsid w:val="00574A15"/>
    <w:rsid w:val="0058241D"/>
    <w:rsid w:val="00597A0B"/>
    <w:rsid w:val="005B4BDF"/>
    <w:rsid w:val="005B7C0B"/>
    <w:rsid w:val="005C07FA"/>
    <w:rsid w:val="005C4FD0"/>
    <w:rsid w:val="005C5A92"/>
    <w:rsid w:val="005D2578"/>
    <w:rsid w:val="005E09C2"/>
    <w:rsid w:val="005E3DE5"/>
    <w:rsid w:val="005E69AD"/>
    <w:rsid w:val="00623553"/>
    <w:rsid w:val="00624817"/>
    <w:rsid w:val="00650C66"/>
    <w:rsid w:val="00656DAB"/>
    <w:rsid w:val="00670FA3"/>
    <w:rsid w:val="00673630"/>
    <w:rsid w:val="00693763"/>
    <w:rsid w:val="006A13CB"/>
    <w:rsid w:val="006B4975"/>
    <w:rsid w:val="006D057E"/>
    <w:rsid w:val="006D24FB"/>
    <w:rsid w:val="006D5AEF"/>
    <w:rsid w:val="006E14FD"/>
    <w:rsid w:val="006E49DD"/>
    <w:rsid w:val="00741450"/>
    <w:rsid w:val="00751DE3"/>
    <w:rsid w:val="00772DE2"/>
    <w:rsid w:val="00775C52"/>
    <w:rsid w:val="00781CB5"/>
    <w:rsid w:val="00783CEB"/>
    <w:rsid w:val="007905EB"/>
    <w:rsid w:val="00795B24"/>
    <w:rsid w:val="007A42A7"/>
    <w:rsid w:val="007B3E8B"/>
    <w:rsid w:val="007C1AE9"/>
    <w:rsid w:val="007C7640"/>
    <w:rsid w:val="007D0A5A"/>
    <w:rsid w:val="007D0B77"/>
    <w:rsid w:val="007D0B9D"/>
    <w:rsid w:val="007E5938"/>
    <w:rsid w:val="007F2395"/>
    <w:rsid w:val="00815BD1"/>
    <w:rsid w:val="008279AE"/>
    <w:rsid w:val="008334E4"/>
    <w:rsid w:val="00836827"/>
    <w:rsid w:val="00837C24"/>
    <w:rsid w:val="00843073"/>
    <w:rsid w:val="008434E1"/>
    <w:rsid w:val="00856C96"/>
    <w:rsid w:val="00870FC4"/>
    <w:rsid w:val="00873AD9"/>
    <w:rsid w:val="0087602F"/>
    <w:rsid w:val="0089407A"/>
    <w:rsid w:val="008C11C3"/>
    <w:rsid w:val="008D40B3"/>
    <w:rsid w:val="008F2C1C"/>
    <w:rsid w:val="008F6734"/>
    <w:rsid w:val="008F73A6"/>
    <w:rsid w:val="00914072"/>
    <w:rsid w:val="00930E8C"/>
    <w:rsid w:val="0093798D"/>
    <w:rsid w:val="00940AF7"/>
    <w:rsid w:val="00964C55"/>
    <w:rsid w:val="00982334"/>
    <w:rsid w:val="00982392"/>
    <w:rsid w:val="009910A2"/>
    <w:rsid w:val="009959AC"/>
    <w:rsid w:val="009959CD"/>
    <w:rsid w:val="009A1D71"/>
    <w:rsid w:val="009A710F"/>
    <w:rsid w:val="009A750B"/>
    <w:rsid w:val="009B59A3"/>
    <w:rsid w:val="009D27B0"/>
    <w:rsid w:val="009D41BB"/>
    <w:rsid w:val="009D4D48"/>
    <w:rsid w:val="00A03429"/>
    <w:rsid w:val="00A10643"/>
    <w:rsid w:val="00A36C56"/>
    <w:rsid w:val="00A47C15"/>
    <w:rsid w:val="00A7098D"/>
    <w:rsid w:val="00A71A77"/>
    <w:rsid w:val="00A75721"/>
    <w:rsid w:val="00A76BFD"/>
    <w:rsid w:val="00A83FC4"/>
    <w:rsid w:val="00A90037"/>
    <w:rsid w:val="00A96AF0"/>
    <w:rsid w:val="00AC3DD9"/>
    <w:rsid w:val="00AC77EA"/>
    <w:rsid w:val="00B03410"/>
    <w:rsid w:val="00B055C5"/>
    <w:rsid w:val="00B36CBB"/>
    <w:rsid w:val="00B4466C"/>
    <w:rsid w:val="00B459D9"/>
    <w:rsid w:val="00B664BB"/>
    <w:rsid w:val="00B71EF8"/>
    <w:rsid w:val="00BA6770"/>
    <w:rsid w:val="00BC5180"/>
    <w:rsid w:val="00BD6BFD"/>
    <w:rsid w:val="00BD7B2D"/>
    <w:rsid w:val="00BE779F"/>
    <w:rsid w:val="00BF7D24"/>
    <w:rsid w:val="00C0703D"/>
    <w:rsid w:val="00C20BEB"/>
    <w:rsid w:val="00C32DD0"/>
    <w:rsid w:val="00C36A49"/>
    <w:rsid w:val="00C451F6"/>
    <w:rsid w:val="00C460DE"/>
    <w:rsid w:val="00C5317B"/>
    <w:rsid w:val="00C54F1F"/>
    <w:rsid w:val="00C5756F"/>
    <w:rsid w:val="00C90A26"/>
    <w:rsid w:val="00C91F48"/>
    <w:rsid w:val="00CA1C65"/>
    <w:rsid w:val="00CA3557"/>
    <w:rsid w:val="00CB031D"/>
    <w:rsid w:val="00CB1C7E"/>
    <w:rsid w:val="00CB3B5A"/>
    <w:rsid w:val="00CC3D17"/>
    <w:rsid w:val="00CD2EEF"/>
    <w:rsid w:val="00CE00ED"/>
    <w:rsid w:val="00CE07A1"/>
    <w:rsid w:val="00D0166A"/>
    <w:rsid w:val="00D104E4"/>
    <w:rsid w:val="00D345EE"/>
    <w:rsid w:val="00D43378"/>
    <w:rsid w:val="00D43BDB"/>
    <w:rsid w:val="00D5282E"/>
    <w:rsid w:val="00D651CA"/>
    <w:rsid w:val="00D74C4C"/>
    <w:rsid w:val="00DA2768"/>
    <w:rsid w:val="00DA4AF3"/>
    <w:rsid w:val="00DA5B0A"/>
    <w:rsid w:val="00DF57B8"/>
    <w:rsid w:val="00E02885"/>
    <w:rsid w:val="00E25E12"/>
    <w:rsid w:val="00E3099C"/>
    <w:rsid w:val="00E541C4"/>
    <w:rsid w:val="00E602BB"/>
    <w:rsid w:val="00E629D0"/>
    <w:rsid w:val="00E7131C"/>
    <w:rsid w:val="00E76C0D"/>
    <w:rsid w:val="00E84E7F"/>
    <w:rsid w:val="00E858C5"/>
    <w:rsid w:val="00EA101A"/>
    <w:rsid w:val="00EA4D56"/>
    <w:rsid w:val="00EC2DE3"/>
    <w:rsid w:val="00ED4794"/>
    <w:rsid w:val="00EE26B1"/>
    <w:rsid w:val="00EE4A39"/>
    <w:rsid w:val="00EE74D2"/>
    <w:rsid w:val="00F02CD8"/>
    <w:rsid w:val="00F05CE1"/>
    <w:rsid w:val="00F23448"/>
    <w:rsid w:val="00F27161"/>
    <w:rsid w:val="00F3040F"/>
    <w:rsid w:val="00F36CF6"/>
    <w:rsid w:val="00F36D45"/>
    <w:rsid w:val="00F47927"/>
    <w:rsid w:val="00F51685"/>
    <w:rsid w:val="00F52F64"/>
    <w:rsid w:val="00F542A6"/>
    <w:rsid w:val="00F55B46"/>
    <w:rsid w:val="00F76C14"/>
    <w:rsid w:val="00F9744F"/>
    <w:rsid w:val="00FA0E80"/>
    <w:rsid w:val="00FD110F"/>
    <w:rsid w:val="00FE07F3"/>
    <w:rsid w:val="00FE7B53"/>
    <w:rsid w:val="00FF3DA0"/>
    <w:rsid w:val="00FF4E5B"/>
    <w:rsid w:val="00FF521B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rsid w:val="00783CEB"/>
    <w:pPr>
      <w:keepNext/>
      <w:suppressAutoHyphens/>
      <w:overflowPunct/>
      <w:autoSpaceDE/>
      <w:autoSpaceDN/>
      <w:adjustRightInd/>
      <w:spacing w:before="240" w:after="120"/>
      <w:textAlignment w:val="auto"/>
      <w:outlineLvl w:val="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customStyle="1" w:styleId="Podtitul1">
    <w:name w:val="Podtitul1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rsid w:val="009A750B"/>
    <w:rPr>
      <w:color w:val="800080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character" w:styleId="Siln">
    <w:name w:val="Strong"/>
    <w:uiPriority w:val="22"/>
    <w:qFormat/>
    <w:rsid w:val="00531CA5"/>
    <w:rPr>
      <w:b/>
      <w:bCs/>
    </w:rPr>
  </w:style>
  <w:style w:type="character" w:customStyle="1" w:styleId="TextpoznpodarouChar">
    <w:name w:val="Text pozn. pod čarou Char"/>
    <w:link w:val="Textpoznpodarou"/>
    <w:uiPriority w:val="99"/>
    <w:rsid w:val="00E25E12"/>
  </w:style>
  <w:style w:type="paragraph" w:styleId="Bezmezer">
    <w:name w:val="No Spacing"/>
    <w:uiPriority w:val="1"/>
    <w:qFormat/>
    <w:rsid w:val="00E25E12"/>
    <w:rPr>
      <w:rFonts w:ascii="Calibri" w:eastAsia="Calibri" w:hAnsi="Calibri"/>
      <w:sz w:val="22"/>
      <w:szCs w:val="22"/>
      <w:lang w:eastAsia="en-US"/>
    </w:rPr>
  </w:style>
  <w:style w:type="paragraph" w:customStyle="1" w:styleId="Seznamoslovan1">
    <w:name w:val="Seznam oèíslovaný~~"/>
    <w:basedOn w:val="Normln"/>
    <w:rsid w:val="00E25E12"/>
    <w:pPr>
      <w:widowControl w:val="0"/>
      <w:suppressAutoHyphens/>
      <w:spacing w:line="230" w:lineRule="auto"/>
      <w:jc w:val="both"/>
    </w:pPr>
    <w:rPr>
      <w:sz w:val="24"/>
    </w:rPr>
  </w:style>
  <w:style w:type="paragraph" w:customStyle="1" w:styleId="Seznamoslovan2">
    <w:name w:val="Seznam oèíslovaný~"/>
    <w:basedOn w:val="Normln"/>
    <w:rsid w:val="006D5AEF"/>
    <w:pPr>
      <w:widowControl w:val="0"/>
      <w:tabs>
        <w:tab w:val="left" w:pos="454"/>
      </w:tabs>
      <w:suppressAutoHyphens/>
      <w:spacing w:line="230" w:lineRule="auto"/>
      <w:ind w:left="454" w:hanging="454"/>
      <w:jc w:val="both"/>
    </w:pPr>
    <w:rPr>
      <w:sz w:val="24"/>
    </w:rPr>
  </w:style>
  <w:style w:type="paragraph" w:customStyle="1" w:styleId="SeznamsodrkamiIMP">
    <w:name w:val="Seznam s odrážkami_IMP"/>
    <w:basedOn w:val="ZkladntextIMP"/>
    <w:rsid w:val="006D5AEF"/>
    <w:pPr>
      <w:widowControl w:val="0"/>
      <w:spacing w:line="230" w:lineRule="auto"/>
      <w:jc w:val="both"/>
    </w:pPr>
  </w:style>
  <w:style w:type="paragraph" w:customStyle="1" w:styleId="Normln2">
    <w:name w:val="Normální2"/>
    <w:basedOn w:val="Normln"/>
    <w:rsid w:val="00781CB5"/>
    <w:pPr>
      <w:widowControl w:val="0"/>
      <w:overflowPunct/>
      <w:autoSpaceDE/>
      <w:autoSpaceDN/>
      <w:adjustRightInd/>
      <w:jc w:val="both"/>
      <w:textAlignment w:val="auto"/>
    </w:pPr>
  </w:style>
  <w:style w:type="paragraph" w:styleId="Odstavecseseznamem">
    <w:name w:val="List Paragraph"/>
    <w:basedOn w:val="Normln"/>
    <w:uiPriority w:val="34"/>
    <w:qFormat/>
    <w:rsid w:val="00781C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A47C15"/>
    <w:pPr>
      <w:numPr>
        <w:numId w:val="5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A47C15"/>
    <w:pPr>
      <w:numPr>
        <w:ilvl w:val="2"/>
        <w:numId w:val="5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A47C15"/>
    <w:pPr>
      <w:numPr>
        <w:ilvl w:val="1"/>
        <w:numId w:val="5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  <w:style w:type="paragraph" w:customStyle="1" w:styleId="Seznamoslovan3">
    <w:name w:val="Seznam očíslovaný~~"/>
    <w:basedOn w:val="Normln"/>
    <w:rsid w:val="00A47C15"/>
    <w:pPr>
      <w:suppressAutoHyphens/>
      <w:spacing w:line="230" w:lineRule="auto"/>
      <w:jc w:val="both"/>
    </w:pPr>
    <w:rPr>
      <w:sz w:val="24"/>
    </w:rPr>
  </w:style>
  <w:style w:type="paragraph" w:customStyle="1" w:styleId="normlnimp0">
    <w:name w:val="normlnimp"/>
    <w:basedOn w:val="Normln"/>
    <w:rsid w:val="00A47C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0F616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0F6160"/>
    <w:rPr>
      <w:rFonts w:ascii="Calibri" w:eastAsia="Calibri" w:hAnsi="Calibri"/>
      <w:sz w:val="22"/>
      <w:szCs w:val="21"/>
      <w:lang w:eastAsia="en-US"/>
    </w:rPr>
  </w:style>
  <w:style w:type="paragraph" w:customStyle="1" w:styleId="v1msonormal">
    <w:name w:val="v1msonormal"/>
    <w:basedOn w:val="Normln"/>
    <w:rsid w:val="009823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link w:val="Nadpis1"/>
    <w:rsid w:val="00783CEB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nowrap">
    <w:name w:val="nowrap"/>
    <w:basedOn w:val="Standardnpsmoodstavce"/>
    <w:rsid w:val="00783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13308-3F2E-4A07-AD5F-C04EC8CB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uzivatel</cp:lastModifiedBy>
  <cp:revision>2</cp:revision>
  <cp:lastPrinted>2025-07-16T11:59:00Z</cp:lastPrinted>
  <dcterms:created xsi:type="dcterms:W3CDTF">2025-07-18T08:15:00Z</dcterms:created>
  <dcterms:modified xsi:type="dcterms:W3CDTF">2025-07-18T08:15:00Z</dcterms:modified>
</cp:coreProperties>
</file>