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61DF6" w14:textId="52AEF3AA" w:rsidR="00E75F23" w:rsidRPr="00205763" w:rsidRDefault="00BB797B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Úmyslovice</w:t>
      </w:r>
    </w:p>
    <w:p w14:paraId="05B81E7E" w14:textId="01D3793E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BB797B">
        <w:rPr>
          <w:b/>
          <w:bCs/>
          <w:sz w:val="28"/>
          <w:szCs w:val="28"/>
        </w:rPr>
        <w:t>Nymburk</w:t>
      </w:r>
    </w:p>
    <w:p w14:paraId="03767D21" w14:textId="278FCF55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BB797B">
        <w:rPr>
          <w:b/>
          <w:bCs/>
          <w:sz w:val="32"/>
          <w:szCs w:val="32"/>
        </w:rPr>
        <w:t>Úmyslovice</w:t>
      </w:r>
    </w:p>
    <w:p w14:paraId="73AB0257" w14:textId="3A98B2CD" w:rsidR="00E75F23" w:rsidRPr="00205763" w:rsidRDefault="00D863CD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Nařízení obce</w:t>
      </w:r>
    </w:p>
    <w:p w14:paraId="0285C9D3" w14:textId="7D6B6DC0" w:rsidR="00E75F23" w:rsidRPr="00205763" w:rsidRDefault="00F26F9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>
        <w:rPr>
          <w:color w:val="000000"/>
          <w:sz w:val="28"/>
          <w:szCs w:val="28"/>
        </w:rPr>
        <w:t>6.2.</w:t>
      </w:r>
      <w:r w:rsidR="00E75F23">
        <w:rPr>
          <w:color w:val="000000"/>
          <w:sz w:val="28"/>
          <w:szCs w:val="28"/>
        </w:rPr>
        <w:t>202</w:t>
      </w:r>
      <w:r w:rsidR="00244B64">
        <w:rPr>
          <w:color w:val="000000"/>
          <w:sz w:val="28"/>
          <w:szCs w:val="28"/>
        </w:rPr>
        <w:t>5</w:t>
      </w:r>
      <w:proofErr w:type="gramEnd"/>
    </w:p>
    <w:p w14:paraId="44A8F17C" w14:textId="1C1B6ECD" w:rsidR="000B2166" w:rsidRPr="00A631F9" w:rsidRDefault="00E3551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D863CD">
        <w:rPr>
          <w:b/>
          <w:bCs/>
          <w:color w:val="000000"/>
          <w:sz w:val="28"/>
          <w:szCs w:val="28"/>
        </w:rPr>
        <w:t>zákazu podomního a pochůzkového prodeje</w:t>
      </w:r>
    </w:p>
    <w:p w14:paraId="44A8F17D" w14:textId="25459CD8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BB797B">
        <w:t>Úmyslovice</w:t>
      </w:r>
      <w:r>
        <w:t xml:space="preserve"> se na svém zasedání dne </w:t>
      </w:r>
      <w:proofErr w:type="gramStart"/>
      <w:r w:rsidR="00F26F93">
        <w:t>6.2.</w:t>
      </w:r>
      <w:bookmarkStart w:id="0" w:name="_GoBack"/>
      <w:bookmarkEnd w:id="0"/>
      <w:r w:rsidR="00A0183D">
        <w:t>202</w:t>
      </w:r>
      <w:r w:rsidR="00244B64">
        <w:t>5</w:t>
      </w:r>
      <w:proofErr w:type="gramEnd"/>
      <w:r>
        <w:t xml:space="preserve"> </w:t>
      </w:r>
      <w:r w:rsidRPr="00E02D01">
        <w:t xml:space="preserve">usneslo vydat </w:t>
      </w:r>
      <w:r w:rsidR="008F63A1" w:rsidRPr="008F63A1">
        <w:t>na základě § 1</w:t>
      </w:r>
      <w:r w:rsidR="00D863CD">
        <w:t>8 odst. 4</w:t>
      </w:r>
      <w:r w:rsidR="008F63A1" w:rsidRPr="008F63A1">
        <w:t xml:space="preserve"> zákona č. </w:t>
      </w:r>
      <w:r w:rsidR="00D863CD">
        <w:t>455</w:t>
      </w:r>
      <w:r w:rsidR="008F63A1" w:rsidRPr="008F63A1">
        <w:t>/199</w:t>
      </w:r>
      <w:r w:rsidR="00D863CD">
        <w:t>1</w:t>
      </w:r>
      <w:r w:rsidR="008F63A1" w:rsidRPr="008F63A1">
        <w:t xml:space="preserve"> Sb., o </w:t>
      </w:r>
      <w:r w:rsidR="00901BB8">
        <w:t>živnostenském podnikání (živnostenský zákon)</w:t>
      </w:r>
      <w:r w:rsidR="008F63A1" w:rsidRPr="008F63A1">
        <w:t>, ve znění pozdějších předpisů (dále jen „</w:t>
      </w:r>
      <w:r w:rsidR="00901BB8">
        <w:t>živnostenský zákon</w:t>
      </w:r>
      <w:r w:rsidR="008F63A1" w:rsidRPr="008F63A1">
        <w:t>“)</w:t>
      </w:r>
      <w:r w:rsidRPr="00E02D01">
        <w:t xml:space="preserve"> a v souladu s § 1</w:t>
      </w:r>
      <w:r w:rsidR="00901BB8">
        <w:t xml:space="preserve">1 odst. 1 </w:t>
      </w:r>
      <w:r w:rsidRPr="00E02D01">
        <w:t xml:space="preserve">a § </w:t>
      </w:r>
      <w:r w:rsidR="00901BB8">
        <w:t>102 odst. 2 písm. d)</w:t>
      </w:r>
      <w:r w:rsidRPr="00E02D01">
        <w:t xml:space="preserve"> odst. 2 písm. h) zákona č. 128/2000 Sb., o obcích (obecní zřízení), ve znění pozdějších předpisů, </w:t>
      </w:r>
      <w:r w:rsidR="00901BB8">
        <w:t>toto nařízení obce</w:t>
      </w:r>
      <w:r w:rsidR="00B909CA">
        <w:t xml:space="preserve"> (dále jen „</w:t>
      </w:r>
      <w:r w:rsidR="00901BB8">
        <w:t>nařízení</w:t>
      </w:r>
      <w:r w:rsidR="00B909CA">
        <w:t>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2E55A8C7" w14:textId="459694A3" w:rsidR="00E35513" w:rsidRPr="00D97A55" w:rsidRDefault="00901BB8" w:rsidP="00901BB8">
      <w:pPr>
        <w:ind w:firstLine="567"/>
        <w:jc w:val="both"/>
      </w:pPr>
      <w:r w:rsidRPr="00901BB8">
        <w:t xml:space="preserve">Předmětem tohoto nařízení je zákaz podomního a pochůzkového prodeje na celém správním území obce </w:t>
      </w:r>
      <w:r>
        <w:t>Úmyslovice</w:t>
      </w:r>
      <w:r w:rsidRPr="00901BB8">
        <w:t xml:space="preserve">. Nařízení je závazné pro celé území obce </w:t>
      </w:r>
      <w:r>
        <w:t>Úmyslovice</w:t>
      </w:r>
      <w:r w:rsidRPr="00901BB8">
        <w:t xml:space="preserve"> bez ohledu na charakter prostranství a vlastnictví k němu.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bookmarkStart w:id="1" w:name="_Hlk184118902"/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7BA95987" w:rsidR="00E35513" w:rsidRPr="00243AF2" w:rsidRDefault="00901BB8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Vymezení pojmů</w:t>
      </w:r>
    </w:p>
    <w:p w14:paraId="2267805A" w14:textId="2988578E" w:rsidR="009843D2" w:rsidRDefault="00901BB8" w:rsidP="009843D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</w:pPr>
      <w:r w:rsidRPr="00901BB8">
        <w:t>Podomní prodej je prodej mimo provozovnu, provozovaný formou pochůzky (obchůzky), při němž je potenciální uživatel zboží nebo služeb bez předchozí objednávky vyhledán prodejcem z okruhu osob mimo veřejně přístupná místa, zejména obcházením jednotlivých bytů, domů apod.</w:t>
      </w:r>
    </w:p>
    <w:p w14:paraId="53E9D4EA" w14:textId="1F9E2914" w:rsidR="009843D2" w:rsidRDefault="00901BB8" w:rsidP="009843D2">
      <w:pPr>
        <w:pStyle w:val="Odstavecseseznamem"/>
        <w:numPr>
          <w:ilvl w:val="0"/>
          <w:numId w:val="23"/>
        </w:numPr>
        <w:jc w:val="both"/>
      </w:pPr>
      <w:r w:rsidRPr="00901BB8">
        <w:t>Pochůzkový prodej je prodej nebo nabídka zboží a poskytování služeb, u kterého nedochází k umístění prodejního zařízení a zboží. Není rozhodující, zda ten, kdo poskytuje služby nebo prodává, popř. nabízí zboží, se přemisťuje nebo stojí na místě.</w:t>
      </w:r>
    </w:p>
    <w:p w14:paraId="4C99EE2C" w14:textId="675CB67B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423FEF24" w:rsidR="009843D2" w:rsidRPr="00243AF2" w:rsidRDefault="00901BB8" w:rsidP="009843D2">
      <w:pPr>
        <w:pStyle w:val="Nzvylnk"/>
        <w:spacing w:before="0" w:after="120"/>
        <w:rPr>
          <w:szCs w:val="24"/>
        </w:rPr>
      </w:pPr>
      <w:r w:rsidRPr="00901BB8">
        <w:rPr>
          <w:szCs w:val="24"/>
        </w:rPr>
        <w:t xml:space="preserve">Zakázané </w:t>
      </w:r>
      <w:r w:rsidR="00796BFB">
        <w:rPr>
          <w:szCs w:val="24"/>
        </w:rPr>
        <w:t>formy</w:t>
      </w:r>
      <w:r w:rsidRPr="00901BB8">
        <w:rPr>
          <w:szCs w:val="24"/>
        </w:rPr>
        <w:t xml:space="preserve"> prodeje zboží a poskytování služeb</w:t>
      </w:r>
    </w:p>
    <w:p w14:paraId="60415762" w14:textId="1213ABA4" w:rsidR="009843D2" w:rsidRDefault="00901BB8" w:rsidP="00901BB8">
      <w:pPr>
        <w:ind w:firstLine="567"/>
        <w:jc w:val="both"/>
      </w:pPr>
      <w:r w:rsidRPr="00901BB8">
        <w:t xml:space="preserve">Na celém území obce </w:t>
      </w:r>
      <w:r>
        <w:t>Úmyslovice</w:t>
      </w:r>
      <w:r w:rsidRPr="00901BB8">
        <w:t xml:space="preserve"> je zakázán podomní a pochůzkový prodej.</w:t>
      </w:r>
    </w:p>
    <w:p w14:paraId="5F67615C" w14:textId="57B24987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9066A9">
        <w:rPr>
          <w:sz w:val="28"/>
          <w:szCs w:val="28"/>
        </w:rPr>
        <w:t>4</w:t>
      </w:r>
    </w:p>
    <w:p w14:paraId="1C0F01D5" w14:textId="61A3408D" w:rsidR="009843D2" w:rsidRPr="00243AF2" w:rsidRDefault="00BE3704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Kontrola</w:t>
      </w:r>
    </w:p>
    <w:p w14:paraId="126A8218" w14:textId="55FEE798" w:rsidR="00E3739D" w:rsidRDefault="00BE3704" w:rsidP="00BE3704">
      <w:pPr>
        <w:ind w:firstLine="567"/>
        <w:jc w:val="both"/>
      </w:pPr>
      <w:r w:rsidRPr="00BE3704">
        <w:t xml:space="preserve">Kontrolu dodržování tohoto nařízení provádí Obecní úřad </w:t>
      </w:r>
      <w:r>
        <w:t>Úmyslovice</w:t>
      </w:r>
      <w:r w:rsidRPr="00BE3704">
        <w:t>, prostřednictvím svých zaměstnanců</w:t>
      </w:r>
      <w:r>
        <w:t>.</w:t>
      </w:r>
    </w:p>
    <w:bookmarkEnd w:id="1"/>
    <w:p w14:paraId="672D7802" w14:textId="4F025F2E" w:rsidR="001845B6" w:rsidRPr="00DB0AE9" w:rsidRDefault="001845B6" w:rsidP="001845B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BE3704">
        <w:rPr>
          <w:sz w:val="28"/>
          <w:szCs w:val="28"/>
        </w:rPr>
        <w:t>5</w:t>
      </w:r>
    </w:p>
    <w:p w14:paraId="5661C96E" w14:textId="42653773" w:rsidR="001845B6" w:rsidRPr="00243AF2" w:rsidRDefault="001845B6" w:rsidP="001845B6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5DC47017" w14:textId="77777777" w:rsidR="00796BFB" w:rsidRDefault="001845B6" w:rsidP="001845B6">
      <w:pPr>
        <w:ind w:firstLine="567"/>
        <w:jc w:val="both"/>
      </w:pPr>
      <w:r>
        <w:t>Zrušuje se</w:t>
      </w:r>
      <w:r w:rsidR="00796BFB">
        <w:t>:</w:t>
      </w:r>
      <w:r>
        <w:t xml:space="preserve"> </w:t>
      </w:r>
    </w:p>
    <w:p w14:paraId="5A51A9C5" w14:textId="77777777" w:rsidR="006875C7" w:rsidRDefault="00BE3704" w:rsidP="00796BFB">
      <w:pPr>
        <w:pStyle w:val="Odstavecseseznamem"/>
        <w:numPr>
          <w:ilvl w:val="0"/>
          <w:numId w:val="29"/>
        </w:numPr>
        <w:jc w:val="both"/>
      </w:pPr>
      <w:r>
        <w:t>nařízení</w:t>
      </w:r>
      <w:r w:rsidR="001845B6">
        <w:t xml:space="preserve"> obce </w:t>
      </w:r>
      <w:r w:rsidR="00BB797B">
        <w:t>Úmyslovice</w:t>
      </w:r>
      <w:r w:rsidR="001845B6">
        <w:t xml:space="preserve"> č. </w:t>
      </w:r>
      <w:r w:rsidR="00BB797B">
        <w:t>1/</w:t>
      </w:r>
      <w:r w:rsidR="001845B6">
        <w:t>20</w:t>
      </w:r>
      <w:r w:rsidR="006875C7">
        <w:t>24</w:t>
      </w:r>
      <w:r w:rsidR="001845B6">
        <w:t xml:space="preserve"> z </w:t>
      </w:r>
      <w:r>
        <w:t>2</w:t>
      </w:r>
      <w:r w:rsidR="006875C7">
        <w:t>8</w:t>
      </w:r>
      <w:r w:rsidR="001845B6">
        <w:t xml:space="preserve">. </w:t>
      </w:r>
      <w:r w:rsidR="00BB797B">
        <w:t>1</w:t>
      </w:r>
      <w:r>
        <w:t>1</w:t>
      </w:r>
      <w:r w:rsidR="001845B6">
        <w:t>. 20</w:t>
      </w:r>
      <w:r w:rsidR="006875C7">
        <w:t>24 o zákazu podomního a pochůzkového prodeje,</w:t>
      </w:r>
    </w:p>
    <w:p w14:paraId="23366164" w14:textId="4A7E0D4B" w:rsidR="001845B6" w:rsidRDefault="006875C7" w:rsidP="00796BFB">
      <w:pPr>
        <w:pStyle w:val="Odstavecseseznamem"/>
        <w:numPr>
          <w:ilvl w:val="0"/>
          <w:numId w:val="29"/>
        </w:numPr>
        <w:jc w:val="both"/>
      </w:pPr>
      <w:r>
        <w:t>nařízení obce Úmyslovice č. 2/2024 z 28. 11. 2024 o zákazu podomního a pochůzkového prodeje</w:t>
      </w:r>
      <w:r w:rsidR="001845B6">
        <w:t>.</w:t>
      </w:r>
    </w:p>
    <w:p w14:paraId="44A8F1D8" w14:textId="2DE3DEF8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796BFB">
        <w:rPr>
          <w:sz w:val="28"/>
          <w:szCs w:val="28"/>
        </w:rPr>
        <w:t>6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41F51D13" w:rsidR="00317CFC" w:rsidRPr="00DB0AE9" w:rsidRDefault="00EE05E6" w:rsidP="0074174C">
      <w:pPr>
        <w:spacing w:after="120"/>
        <w:ind w:firstLine="567"/>
        <w:jc w:val="both"/>
      </w:pPr>
      <w:r>
        <w:t>N</w:t>
      </w:r>
      <w:r w:rsidR="00452C89">
        <w:t>ařízení</w:t>
      </w:r>
      <w:r w:rsidR="0074174C" w:rsidRPr="00CD1351">
        <w:t xml:space="preserve"> </w:t>
      </w:r>
      <w:r w:rsidR="00452C89" w:rsidRPr="00C26A9E">
        <w:t xml:space="preserve">nabývá účinnosti </w:t>
      </w:r>
      <w:r w:rsidR="00452C89">
        <w:t xml:space="preserve">patnáctým dnem po dni vyhlášení ve </w:t>
      </w:r>
      <w:r w:rsidR="00452C89" w:rsidRPr="00793AC7">
        <w:t>Sbír</w:t>
      </w:r>
      <w:r w:rsidR="00452C89">
        <w:t xml:space="preserve">ce </w:t>
      </w:r>
      <w:r w:rsidR="00452C89" w:rsidRPr="00793AC7">
        <w:t>právních předpisů územních</w:t>
      </w:r>
      <w:r w:rsidR="00452C89">
        <w:t xml:space="preserve"> </w:t>
      </w:r>
      <w:r w:rsidR="00452C89" w:rsidRPr="00793AC7">
        <w:t>samosprávných celků a některých správních úřadů</w:t>
      </w:r>
      <w:r w:rsidR="00452C89"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1D311213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DE5DE8">
        <w:rPr>
          <w:sz w:val="22"/>
          <w:szCs w:val="22"/>
        </w:rPr>
        <w:t>Zdeněk Jeřábek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DE5DE8">
        <w:rPr>
          <w:sz w:val="22"/>
          <w:szCs w:val="22"/>
        </w:rPr>
        <w:t>Tomáš Havlína</w:t>
      </w:r>
      <w:r w:rsidR="0074174C">
        <w:rPr>
          <w:sz w:val="22"/>
          <w:szCs w:val="22"/>
        </w:rPr>
        <w:t xml:space="preserve">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DE5DE8"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BEC6F" w14:textId="77777777" w:rsidR="002D0B5B" w:rsidRDefault="002D0B5B">
      <w:r>
        <w:separator/>
      </w:r>
    </w:p>
  </w:endnote>
  <w:endnote w:type="continuationSeparator" w:id="0">
    <w:p w14:paraId="5FE1262F" w14:textId="77777777" w:rsidR="002D0B5B" w:rsidRDefault="002D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58F6F" w14:textId="77777777" w:rsidR="002D0B5B" w:rsidRDefault="002D0B5B">
      <w:r>
        <w:separator/>
      </w:r>
    </w:p>
  </w:footnote>
  <w:footnote w:type="continuationSeparator" w:id="0">
    <w:p w14:paraId="3435A3D5" w14:textId="77777777" w:rsidR="002D0B5B" w:rsidRDefault="002D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36E9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34FF8"/>
    <w:multiLevelType w:val="hybridMultilevel"/>
    <w:tmpl w:val="43BA8E8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0B76196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6564"/>
    <w:multiLevelType w:val="hybridMultilevel"/>
    <w:tmpl w:val="00B0E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56BDC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14"/>
  </w:num>
  <w:num w:numId="5">
    <w:abstractNumId w:val="22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9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5"/>
  </w:num>
  <w:num w:numId="18">
    <w:abstractNumId w:val="17"/>
  </w:num>
  <w:num w:numId="19">
    <w:abstractNumId w:val="25"/>
  </w:num>
  <w:num w:numId="20">
    <w:abstractNumId w:val="27"/>
  </w:num>
  <w:num w:numId="21">
    <w:abstractNumId w:val="6"/>
  </w:num>
  <w:num w:numId="22">
    <w:abstractNumId w:val="7"/>
  </w:num>
  <w:num w:numId="23">
    <w:abstractNumId w:val="1"/>
  </w:num>
  <w:num w:numId="24">
    <w:abstractNumId w:val="12"/>
  </w:num>
  <w:num w:numId="25">
    <w:abstractNumId w:val="8"/>
  </w:num>
  <w:num w:numId="26">
    <w:abstractNumId w:val="18"/>
  </w:num>
  <w:num w:numId="27">
    <w:abstractNumId w:val="21"/>
  </w:num>
  <w:num w:numId="28">
    <w:abstractNumId w:val="24"/>
  </w:num>
  <w:num w:numId="2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285D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4B64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3596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0B5B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2C89"/>
    <w:rsid w:val="004538B6"/>
    <w:rsid w:val="00453D94"/>
    <w:rsid w:val="004557AC"/>
    <w:rsid w:val="00455D38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68E8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5C7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77E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6BFB"/>
    <w:rsid w:val="00797C7D"/>
    <w:rsid w:val="00797D36"/>
    <w:rsid w:val="007A1672"/>
    <w:rsid w:val="007A2BED"/>
    <w:rsid w:val="007A3A4B"/>
    <w:rsid w:val="007A6706"/>
    <w:rsid w:val="007B06EB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0AA7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1BB8"/>
    <w:rsid w:val="009024D0"/>
    <w:rsid w:val="00902AEC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97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704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511B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18BC"/>
    <w:rsid w:val="00C73F8C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2C47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3CD"/>
    <w:rsid w:val="00D86A63"/>
    <w:rsid w:val="00D86BA6"/>
    <w:rsid w:val="00D87DB2"/>
    <w:rsid w:val="00D9069B"/>
    <w:rsid w:val="00D91CE7"/>
    <w:rsid w:val="00D93D17"/>
    <w:rsid w:val="00D9682D"/>
    <w:rsid w:val="00D97A55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19C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5DE8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392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399"/>
    <w:rsid w:val="00EC76A8"/>
    <w:rsid w:val="00EC7DD9"/>
    <w:rsid w:val="00ED0078"/>
    <w:rsid w:val="00ED0293"/>
    <w:rsid w:val="00ED148B"/>
    <w:rsid w:val="00ED28C5"/>
    <w:rsid w:val="00ED29AE"/>
    <w:rsid w:val="00ED351D"/>
    <w:rsid w:val="00ED40F0"/>
    <w:rsid w:val="00ED51A8"/>
    <w:rsid w:val="00EE00DD"/>
    <w:rsid w:val="00EE05C6"/>
    <w:rsid w:val="00EE05E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6F93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F220-3404-49F3-9F5C-D2B0F62E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2012-01-17T08:19:00Z</cp:lastPrinted>
  <dcterms:created xsi:type="dcterms:W3CDTF">2025-02-25T09:31:00Z</dcterms:created>
  <dcterms:modified xsi:type="dcterms:W3CDTF">2025-02-25T09:31:00Z</dcterms:modified>
</cp:coreProperties>
</file>