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D87AC" w14:textId="4E7DE497" w:rsidR="00FF2E5F" w:rsidRPr="00C96B68" w:rsidRDefault="00A133E0">
      <w:pPr>
        <w:pStyle w:val="Nzev"/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4C9F4AA" wp14:editId="1CF1526B">
            <wp:simplePos x="0" y="0"/>
            <wp:positionH relativeFrom="column">
              <wp:posOffset>4832985</wp:posOffset>
            </wp:positionH>
            <wp:positionV relativeFrom="page">
              <wp:posOffset>533400</wp:posOffset>
            </wp:positionV>
            <wp:extent cx="1266825" cy="347836"/>
            <wp:effectExtent l="0" t="0" r="0" b="0"/>
            <wp:wrapNone/>
            <wp:docPr id="2" name="Obrázek 2" descr="C:\Users\jfk.RYMAROV1\AppData\Local\Microsoft\Windows\INetCacheContent.Word\logoty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fk.RYMAROV1\AppData\Local\Microsoft\Windows\INetCacheContent.Word\logoty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4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B68">
        <w:rPr>
          <w:rFonts w:asciiTheme="minorHAnsi" w:hAnsiTheme="minorHAnsi" w:cstheme="minorHAnsi"/>
        </w:rPr>
        <w:t>Město Rýmařov</w:t>
      </w:r>
      <w:r w:rsidRPr="00C96B68">
        <w:rPr>
          <w:rFonts w:asciiTheme="minorHAnsi" w:hAnsiTheme="minorHAnsi" w:cstheme="minorHAnsi"/>
        </w:rPr>
        <w:br/>
        <w:t>Zastupitelstvo města Rýmařov</w:t>
      </w:r>
    </w:p>
    <w:p w14:paraId="5B9A8FF9" w14:textId="77777777" w:rsidR="00FF2E5F" w:rsidRPr="00C96B68" w:rsidRDefault="00A133E0">
      <w:pPr>
        <w:pStyle w:val="Nadpis1"/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Obecně závazná vyhláška města Rýmařov</w:t>
      </w:r>
      <w:r w:rsidRPr="00C96B68">
        <w:rPr>
          <w:rFonts w:asciiTheme="minorHAnsi" w:hAnsiTheme="minorHAnsi" w:cstheme="minorHAnsi"/>
        </w:rPr>
        <w:br/>
        <w:t>o místním poplatku z pobytu</w:t>
      </w:r>
    </w:p>
    <w:p w14:paraId="53923007" w14:textId="392CFA49" w:rsidR="00FF2E5F" w:rsidRPr="00C96B68" w:rsidRDefault="00A133E0">
      <w:pPr>
        <w:pStyle w:val="UvodniVeta"/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 xml:space="preserve">Zastupitelstvo města Rýmařov se na svém zasedání dne 31. října 2024 </w:t>
      </w:r>
      <w:r w:rsidR="00DC2026">
        <w:rPr>
          <w:rFonts w:asciiTheme="minorHAnsi" w:hAnsiTheme="minorHAnsi" w:cstheme="minorHAnsi"/>
        </w:rPr>
        <w:t xml:space="preserve">usnesením č. 565/15/24 </w:t>
      </w:r>
      <w:r w:rsidRPr="00C96B68">
        <w:rPr>
          <w:rFonts w:asciiTheme="minorHAnsi" w:hAnsiTheme="minorHAnsi" w:cstheme="minorHAnsi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A495DF4" w14:textId="77777777" w:rsidR="00FF2E5F" w:rsidRPr="00C96B68" w:rsidRDefault="00A133E0">
      <w:pPr>
        <w:pStyle w:val="Nadpis2"/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Čl. 1</w:t>
      </w:r>
      <w:r w:rsidRPr="00C96B68">
        <w:rPr>
          <w:rFonts w:asciiTheme="minorHAnsi" w:hAnsiTheme="minorHAnsi" w:cstheme="minorHAnsi"/>
        </w:rPr>
        <w:br/>
        <w:t>Úvodní ustanovení</w:t>
      </w:r>
    </w:p>
    <w:p w14:paraId="5BA61236" w14:textId="77777777" w:rsidR="00FF2E5F" w:rsidRPr="00C96B68" w:rsidRDefault="00A133E0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Město Rýmařov touto vyhláškou zavádí místní poplatek z pobytu (dále jen „poplatek“).</w:t>
      </w:r>
    </w:p>
    <w:p w14:paraId="0D1580C8" w14:textId="77777777" w:rsidR="00FF2E5F" w:rsidRPr="00C96B68" w:rsidRDefault="00A133E0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Správcem poplatku je městský úřad</w:t>
      </w:r>
      <w:r w:rsidRPr="00C96B68">
        <w:rPr>
          <w:rStyle w:val="Znakapoznpodarou"/>
          <w:rFonts w:asciiTheme="minorHAnsi" w:hAnsiTheme="minorHAnsi" w:cstheme="minorHAnsi"/>
        </w:rPr>
        <w:footnoteReference w:id="1"/>
      </w:r>
      <w:r w:rsidRPr="00C96B68">
        <w:rPr>
          <w:rFonts w:asciiTheme="minorHAnsi" w:hAnsiTheme="minorHAnsi" w:cstheme="minorHAnsi"/>
        </w:rPr>
        <w:t>.</w:t>
      </w:r>
    </w:p>
    <w:p w14:paraId="0CFA1FFF" w14:textId="77777777" w:rsidR="00FF2E5F" w:rsidRPr="00C96B68" w:rsidRDefault="00A133E0">
      <w:pPr>
        <w:pStyle w:val="Nadpis2"/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Čl. 2</w:t>
      </w:r>
      <w:r w:rsidRPr="00C96B68">
        <w:rPr>
          <w:rFonts w:asciiTheme="minorHAnsi" w:hAnsiTheme="minorHAnsi" w:cstheme="minorHAnsi"/>
        </w:rPr>
        <w:br/>
        <w:t>Předmět, poplatník a plátce poplatku</w:t>
      </w:r>
    </w:p>
    <w:p w14:paraId="72AA3AF9" w14:textId="77777777" w:rsidR="00FF2E5F" w:rsidRPr="00C96B68" w:rsidRDefault="00A133E0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C96B68">
        <w:rPr>
          <w:rStyle w:val="Znakapoznpodarou"/>
          <w:rFonts w:asciiTheme="minorHAnsi" w:hAnsiTheme="minorHAnsi" w:cstheme="minorHAnsi"/>
        </w:rPr>
        <w:footnoteReference w:id="2"/>
      </w:r>
      <w:r w:rsidRPr="00C96B68">
        <w:rPr>
          <w:rFonts w:asciiTheme="minorHAnsi" w:hAnsiTheme="minorHAnsi" w:cstheme="minorHAnsi"/>
        </w:rPr>
        <w:t>.</w:t>
      </w:r>
    </w:p>
    <w:p w14:paraId="07A54B49" w14:textId="77777777" w:rsidR="00FF2E5F" w:rsidRPr="00C96B68" w:rsidRDefault="00A133E0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Poplatníkem poplatku je osoba, která ve městě není přihlášená (dále jen „poplatník“)</w:t>
      </w:r>
      <w:r w:rsidRPr="00C96B68">
        <w:rPr>
          <w:rStyle w:val="Znakapoznpodarou"/>
          <w:rFonts w:asciiTheme="minorHAnsi" w:hAnsiTheme="minorHAnsi" w:cstheme="minorHAnsi"/>
        </w:rPr>
        <w:footnoteReference w:id="3"/>
      </w:r>
      <w:r w:rsidRPr="00C96B68">
        <w:rPr>
          <w:rFonts w:asciiTheme="minorHAnsi" w:hAnsiTheme="minorHAnsi" w:cstheme="minorHAnsi"/>
        </w:rPr>
        <w:t>.</w:t>
      </w:r>
    </w:p>
    <w:p w14:paraId="6B45E77D" w14:textId="77777777" w:rsidR="00FF2E5F" w:rsidRPr="00C96B68" w:rsidRDefault="00A133E0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Plátcem poplatku je poskytovatel úplatného pobytu (dále jen „plátce“). Plátce je povinen vybrat poplatek od poplatníka</w:t>
      </w:r>
      <w:r w:rsidRPr="00C96B68">
        <w:rPr>
          <w:rStyle w:val="Znakapoznpodarou"/>
          <w:rFonts w:asciiTheme="minorHAnsi" w:hAnsiTheme="minorHAnsi" w:cstheme="minorHAnsi"/>
        </w:rPr>
        <w:footnoteReference w:id="4"/>
      </w:r>
      <w:r w:rsidRPr="00C96B68">
        <w:rPr>
          <w:rFonts w:asciiTheme="minorHAnsi" w:hAnsiTheme="minorHAnsi" w:cstheme="minorHAnsi"/>
        </w:rPr>
        <w:t>.</w:t>
      </w:r>
    </w:p>
    <w:p w14:paraId="73CE9A8C" w14:textId="77777777" w:rsidR="00FF2E5F" w:rsidRPr="00C96B68" w:rsidRDefault="00A133E0">
      <w:pPr>
        <w:pStyle w:val="Nadpis2"/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Čl. 3</w:t>
      </w:r>
      <w:r w:rsidRPr="00C96B68">
        <w:rPr>
          <w:rFonts w:asciiTheme="minorHAnsi" w:hAnsiTheme="minorHAnsi" w:cstheme="minorHAnsi"/>
        </w:rPr>
        <w:br/>
        <w:t>Ohlašovací povinnost</w:t>
      </w:r>
    </w:p>
    <w:p w14:paraId="580BDBAD" w14:textId="77777777" w:rsidR="00FF2E5F" w:rsidRPr="00C96B68" w:rsidRDefault="00A133E0">
      <w:pPr>
        <w:pStyle w:val="Odstavec"/>
        <w:numPr>
          <w:ilvl w:val="0"/>
          <w:numId w:val="3"/>
        </w:numPr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Plátce je povinen podat správci poplatku ohlášení nejpozději do 30 dnů od zahájení činnosti spočívající v poskytování úplatného pobytu; údaje uváděné v ohlášení upravuje zákon</w:t>
      </w:r>
      <w:r w:rsidRPr="00C96B68">
        <w:rPr>
          <w:rStyle w:val="Znakapoznpodarou"/>
          <w:rFonts w:asciiTheme="minorHAnsi" w:hAnsiTheme="minorHAnsi" w:cstheme="minorHAnsi"/>
        </w:rPr>
        <w:footnoteReference w:id="5"/>
      </w:r>
      <w:r w:rsidRPr="00C96B68">
        <w:rPr>
          <w:rFonts w:asciiTheme="minorHAnsi" w:hAnsiTheme="minorHAnsi" w:cstheme="minorHAnsi"/>
        </w:rPr>
        <w:t>.</w:t>
      </w:r>
    </w:p>
    <w:p w14:paraId="59F76E90" w14:textId="77777777" w:rsidR="00FF2E5F" w:rsidRPr="00C96B68" w:rsidRDefault="00A133E0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Dojde-li ke změně údajů uvedených v ohlášení, je plátce povinen tuto změnu oznámit do 15 dnů ode dne, kdy nastala</w:t>
      </w:r>
      <w:r w:rsidRPr="00C96B68">
        <w:rPr>
          <w:rStyle w:val="Znakapoznpodarou"/>
          <w:rFonts w:asciiTheme="minorHAnsi" w:hAnsiTheme="minorHAnsi" w:cstheme="minorHAnsi"/>
        </w:rPr>
        <w:footnoteReference w:id="6"/>
      </w:r>
      <w:r w:rsidRPr="00C96B68">
        <w:rPr>
          <w:rFonts w:asciiTheme="minorHAnsi" w:hAnsiTheme="minorHAnsi" w:cstheme="minorHAnsi"/>
        </w:rPr>
        <w:t>.</w:t>
      </w:r>
    </w:p>
    <w:p w14:paraId="045967AD" w14:textId="77777777" w:rsidR="00FF2E5F" w:rsidRPr="00C96B68" w:rsidRDefault="00A133E0">
      <w:pPr>
        <w:pStyle w:val="Nadpis2"/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lastRenderedPageBreak/>
        <w:t>Čl. 4</w:t>
      </w:r>
      <w:r w:rsidRPr="00C96B68">
        <w:rPr>
          <w:rFonts w:asciiTheme="minorHAnsi" w:hAnsiTheme="minorHAnsi" w:cstheme="minorHAnsi"/>
        </w:rPr>
        <w:br/>
        <w:t>Evidenční povinnost</w:t>
      </w:r>
    </w:p>
    <w:p w14:paraId="74EB17C2" w14:textId="77777777" w:rsidR="00FF2E5F" w:rsidRPr="00C96B68" w:rsidRDefault="00A133E0">
      <w:pPr>
        <w:pStyle w:val="Odstavec"/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Evidenční povinnost plátce, včetně povinnosti vést evidenční knihu, upravuje zákon</w:t>
      </w:r>
      <w:r w:rsidRPr="00C96B68">
        <w:rPr>
          <w:rStyle w:val="Znakapoznpodarou"/>
          <w:rFonts w:asciiTheme="minorHAnsi" w:hAnsiTheme="minorHAnsi" w:cstheme="minorHAnsi"/>
        </w:rPr>
        <w:footnoteReference w:id="7"/>
      </w:r>
      <w:r w:rsidRPr="00C96B68">
        <w:rPr>
          <w:rFonts w:asciiTheme="minorHAnsi" w:hAnsiTheme="minorHAnsi" w:cstheme="minorHAnsi"/>
        </w:rPr>
        <w:t>.</w:t>
      </w:r>
    </w:p>
    <w:p w14:paraId="79FB6B5A" w14:textId="77777777" w:rsidR="00FF2E5F" w:rsidRPr="00C96B68" w:rsidRDefault="00A133E0">
      <w:pPr>
        <w:pStyle w:val="Nadpis2"/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Čl. 5</w:t>
      </w:r>
      <w:r w:rsidRPr="00C96B68">
        <w:rPr>
          <w:rFonts w:asciiTheme="minorHAnsi" w:hAnsiTheme="minorHAnsi" w:cstheme="minorHAnsi"/>
        </w:rPr>
        <w:br/>
        <w:t>Sazba poplatku</w:t>
      </w:r>
    </w:p>
    <w:p w14:paraId="3D5261E4" w14:textId="77777777" w:rsidR="00FF2E5F" w:rsidRPr="00C96B68" w:rsidRDefault="00A133E0">
      <w:pPr>
        <w:pStyle w:val="Odstavec"/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Sazba poplatku činí 20 Kč za každý započatý den pobytu, s výjimkou dne počátku pobytu.</w:t>
      </w:r>
    </w:p>
    <w:p w14:paraId="1C824DF5" w14:textId="77777777" w:rsidR="00FF2E5F" w:rsidRPr="00C96B68" w:rsidRDefault="00A133E0">
      <w:pPr>
        <w:pStyle w:val="Nadpis2"/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Čl. 6</w:t>
      </w:r>
      <w:r w:rsidRPr="00C96B68">
        <w:rPr>
          <w:rFonts w:asciiTheme="minorHAnsi" w:hAnsiTheme="minorHAnsi" w:cstheme="minorHAnsi"/>
        </w:rPr>
        <w:br/>
        <w:t>Splatnost poplatku</w:t>
      </w:r>
    </w:p>
    <w:p w14:paraId="4DF57995" w14:textId="77777777" w:rsidR="00FF2E5F" w:rsidRPr="00C96B68" w:rsidRDefault="00A133E0">
      <w:pPr>
        <w:pStyle w:val="Odstavec"/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Plátce odvede vybraný poplatek správci poplatku nejpozději do 15. dne následujícího čtvrtletí.</w:t>
      </w:r>
    </w:p>
    <w:p w14:paraId="5D463134" w14:textId="065256D7" w:rsidR="00FF2E5F" w:rsidRDefault="00A133E0">
      <w:pPr>
        <w:pStyle w:val="Nadpis2"/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Čl. 7</w:t>
      </w:r>
      <w:r w:rsidRPr="00C96B68">
        <w:rPr>
          <w:rFonts w:asciiTheme="minorHAnsi" w:hAnsiTheme="minorHAnsi" w:cstheme="minorHAnsi"/>
        </w:rPr>
        <w:br/>
        <w:t xml:space="preserve"> Osvobození</w:t>
      </w:r>
    </w:p>
    <w:p w14:paraId="24E6A846" w14:textId="2649E934" w:rsidR="0056091D" w:rsidRDefault="0056091D" w:rsidP="0056091D">
      <w:pPr>
        <w:suppressAutoHyphens w:val="0"/>
        <w:autoSpaceDN/>
        <w:jc w:val="both"/>
        <w:rPr>
          <w:rFonts w:ascii="Times New Roman" w:hAnsi="Times New Roman" w:cs="Times New Roman"/>
          <w:kern w:val="0"/>
          <w:lang w:eastAsia="cs-CZ" w:bidi="ar-SA"/>
        </w:rPr>
      </w:pPr>
      <w:r w:rsidRPr="0056091D">
        <w:rPr>
          <w:rFonts w:asciiTheme="minorHAnsi" w:hAnsiTheme="minorHAnsi" w:cstheme="minorHAnsi"/>
          <w:kern w:val="0"/>
          <w:sz w:val="22"/>
          <w:szCs w:val="22"/>
        </w:rPr>
        <w:t>Od poplatku z pobytu jsou osvobozeny osoby vymezené v zákoně o místních poplatcích</w:t>
      </w:r>
      <w:r>
        <w:rPr>
          <w:rStyle w:val="Znakapoznpodarou"/>
          <w:rFonts w:asciiTheme="minorHAnsi" w:hAnsiTheme="minorHAnsi" w:cstheme="minorHAnsi"/>
          <w:kern w:val="0"/>
          <w:sz w:val="22"/>
          <w:szCs w:val="22"/>
        </w:rPr>
        <w:footnoteReference w:id="8"/>
      </w:r>
      <w:r>
        <w:rPr>
          <w:rFonts w:asciiTheme="minorHAnsi" w:hAnsiTheme="minorHAnsi" w:cstheme="minorHAnsi"/>
          <w:kern w:val="0"/>
        </w:rPr>
        <w:t>.</w:t>
      </w:r>
      <w:r>
        <w:rPr>
          <w:rFonts w:ascii="Times New Roman" w:hAnsi="Times New Roman" w:cs="Times New Roman"/>
          <w:kern w:val="0"/>
          <w:lang w:eastAsia="cs-CZ" w:bidi="ar-SA"/>
        </w:rPr>
        <w:t xml:space="preserve"> </w:t>
      </w:r>
    </w:p>
    <w:p w14:paraId="1FDA2EFA" w14:textId="77777777" w:rsidR="0056091D" w:rsidRPr="0056091D" w:rsidRDefault="0056091D" w:rsidP="0056091D">
      <w:pPr>
        <w:pStyle w:val="Textbody"/>
      </w:pPr>
    </w:p>
    <w:p w14:paraId="2101B0D2" w14:textId="77777777" w:rsidR="00FF2E5F" w:rsidRPr="00C96B68" w:rsidRDefault="00A133E0">
      <w:pPr>
        <w:pStyle w:val="Nadpis2"/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Čl. 8</w:t>
      </w:r>
      <w:r w:rsidRPr="00C96B68">
        <w:rPr>
          <w:rFonts w:asciiTheme="minorHAnsi" w:hAnsiTheme="minorHAnsi" w:cstheme="minorHAnsi"/>
        </w:rPr>
        <w:br/>
        <w:t xml:space="preserve"> Přechodné ustanovení</w:t>
      </w:r>
    </w:p>
    <w:p w14:paraId="58E930F8" w14:textId="77777777" w:rsidR="00FF2E5F" w:rsidRPr="00C96B68" w:rsidRDefault="00A133E0">
      <w:pPr>
        <w:pStyle w:val="Odstavec"/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Osoba, která je plátcem poplatku z pobytu podle této vyhlášky a poskytovala úplatný pobyt za úplatu přede dnem nabytí účinnosti této vyhlášky, je povinna splnit ohlašovací povinnost podle čl. 3 odst. 1 této vyhlášky do 30 dnů ode dne nabytí její účinnosti.</w:t>
      </w:r>
    </w:p>
    <w:p w14:paraId="05087B48" w14:textId="77777777" w:rsidR="00FF2E5F" w:rsidRPr="00C96B68" w:rsidRDefault="00A133E0">
      <w:pPr>
        <w:pStyle w:val="Nadpis2"/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Čl. 9</w:t>
      </w:r>
      <w:r w:rsidRPr="00C96B68">
        <w:rPr>
          <w:rFonts w:asciiTheme="minorHAnsi" w:hAnsiTheme="minorHAnsi" w:cstheme="minorHAnsi"/>
        </w:rPr>
        <w:br/>
        <w:t>Účinnost</w:t>
      </w:r>
    </w:p>
    <w:p w14:paraId="316E1CD3" w14:textId="77777777" w:rsidR="00FF2E5F" w:rsidRPr="00C96B68" w:rsidRDefault="00A133E0">
      <w:pPr>
        <w:pStyle w:val="Odstavec"/>
        <w:rPr>
          <w:rFonts w:asciiTheme="minorHAnsi" w:hAnsiTheme="minorHAnsi" w:cstheme="minorHAnsi"/>
        </w:rPr>
      </w:pPr>
      <w:r w:rsidRPr="00C96B68">
        <w:rPr>
          <w:rFonts w:asciiTheme="minorHAnsi" w:hAnsiTheme="minorHAnsi" w:cstheme="minorHAnsi"/>
        </w:rP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F2E5F" w:rsidRPr="00C96B68" w14:paraId="09D28FFC" w14:textId="77777777" w:rsidTr="00F95F6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548FCF" w14:textId="77777777" w:rsidR="00FF2E5F" w:rsidRPr="00F95F69" w:rsidRDefault="00A133E0">
            <w:pPr>
              <w:pStyle w:val="PodpisovePole"/>
              <w:rPr>
                <w:rFonts w:asciiTheme="minorHAnsi" w:hAnsiTheme="minorHAnsi" w:cstheme="minorHAnsi"/>
                <w:i/>
                <w:iCs/>
              </w:rPr>
            </w:pPr>
            <w:r w:rsidRPr="00F95F69">
              <w:rPr>
                <w:rFonts w:asciiTheme="minorHAnsi" w:hAnsiTheme="minorHAnsi" w:cstheme="minorHAnsi"/>
                <w:i/>
                <w:iCs/>
              </w:rPr>
              <w:t>Ing. Luděk Šimko v. r.</w:t>
            </w:r>
            <w:r w:rsidRPr="00F95F69">
              <w:rPr>
                <w:rFonts w:asciiTheme="minorHAnsi" w:hAnsiTheme="minorHAnsi" w:cstheme="minorHAnsi"/>
                <w:i/>
                <w:iCs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1DEB24" w14:textId="77777777" w:rsidR="00FF2E5F" w:rsidRPr="00F95F69" w:rsidRDefault="00A133E0">
            <w:pPr>
              <w:pStyle w:val="PodpisovePole"/>
              <w:rPr>
                <w:rFonts w:asciiTheme="minorHAnsi" w:hAnsiTheme="minorHAnsi" w:cstheme="minorHAnsi"/>
                <w:i/>
                <w:iCs/>
              </w:rPr>
            </w:pPr>
            <w:r w:rsidRPr="00F95F69">
              <w:rPr>
                <w:rFonts w:asciiTheme="minorHAnsi" w:hAnsiTheme="minorHAnsi" w:cstheme="minorHAnsi"/>
                <w:i/>
                <w:iCs/>
              </w:rPr>
              <w:t>Ing. Lenka Vavřičková v. r.</w:t>
            </w:r>
            <w:r w:rsidRPr="00F95F69">
              <w:rPr>
                <w:rFonts w:asciiTheme="minorHAnsi" w:hAnsiTheme="minorHAnsi" w:cstheme="minorHAnsi"/>
                <w:i/>
                <w:iCs/>
              </w:rPr>
              <w:br/>
              <w:t xml:space="preserve"> místostarostka</w:t>
            </w:r>
          </w:p>
        </w:tc>
      </w:tr>
    </w:tbl>
    <w:p w14:paraId="4CD72DCA" w14:textId="77777777" w:rsidR="00A133E0" w:rsidRPr="00C96B68" w:rsidRDefault="00A133E0">
      <w:pPr>
        <w:rPr>
          <w:rFonts w:asciiTheme="minorHAnsi" w:hAnsiTheme="minorHAnsi" w:cstheme="minorHAnsi"/>
        </w:rPr>
      </w:pPr>
    </w:p>
    <w:sectPr w:rsidR="00A133E0" w:rsidRPr="00C96B6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EDB0F" w14:textId="77777777" w:rsidR="00194C83" w:rsidRDefault="00194C83">
      <w:r>
        <w:separator/>
      </w:r>
    </w:p>
  </w:endnote>
  <w:endnote w:type="continuationSeparator" w:id="0">
    <w:p w14:paraId="6F3E9FCC" w14:textId="77777777" w:rsidR="00194C83" w:rsidRDefault="0019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ABBDC" w14:textId="77777777" w:rsidR="00194C83" w:rsidRDefault="00194C83">
      <w:r>
        <w:rPr>
          <w:color w:val="000000"/>
        </w:rPr>
        <w:separator/>
      </w:r>
    </w:p>
  </w:footnote>
  <w:footnote w:type="continuationSeparator" w:id="0">
    <w:p w14:paraId="15AA41ED" w14:textId="77777777" w:rsidR="00194C83" w:rsidRDefault="00194C83">
      <w:r>
        <w:continuationSeparator/>
      </w:r>
    </w:p>
  </w:footnote>
  <w:footnote w:id="1">
    <w:p w14:paraId="08D83D7F" w14:textId="77777777" w:rsidR="00FF2E5F" w:rsidRPr="00C96B68" w:rsidRDefault="00A133E0">
      <w:pPr>
        <w:pStyle w:val="Footnote"/>
        <w:rPr>
          <w:rFonts w:asciiTheme="minorHAnsi" w:hAnsiTheme="minorHAnsi" w:cstheme="minorHAnsi"/>
        </w:rPr>
      </w:pPr>
      <w:r w:rsidRPr="00C96B68">
        <w:rPr>
          <w:rStyle w:val="Znakapoznpodarou"/>
          <w:rFonts w:asciiTheme="minorHAnsi" w:hAnsiTheme="minorHAnsi" w:cstheme="minorHAnsi"/>
        </w:rPr>
        <w:footnoteRef/>
      </w:r>
      <w:r w:rsidRPr="00C96B68">
        <w:rPr>
          <w:rFonts w:asciiTheme="minorHAnsi" w:hAnsiTheme="minorHAnsi" w:cstheme="minorHAnsi"/>
        </w:rPr>
        <w:t>§ 15 odst. 1 zákona o místních poplatcích</w:t>
      </w:r>
    </w:p>
  </w:footnote>
  <w:footnote w:id="2">
    <w:p w14:paraId="6ABBEAC1" w14:textId="77777777" w:rsidR="00FF2E5F" w:rsidRPr="00C96B68" w:rsidRDefault="00A133E0">
      <w:pPr>
        <w:pStyle w:val="Footnote"/>
        <w:rPr>
          <w:rFonts w:asciiTheme="minorHAnsi" w:hAnsiTheme="minorHAnsi" w:cstheme="minorHAnsi"/>
        </w:rPr>
      </w:pPr>
      <w:r w:rsidRPr="00C96B68">
        <w:rPr>
          <w:rStyle w:val="Znakapoznpodarou"/>
          <w:rFonts w:asciiTheme="minorHAnsi" w:hAnsiTheme="minorHAnsi" w:cstheme="minorHAnsi"/>
        </w:rPr>
        <w:footnoteRef/>
      </w:r>
      <w:r w:rsidRPr="00C96B68">
        <w:rPr>
          <w:rFonts w:asciiTheme="minorHAnsi" w:hAnsiTheme="minorHAnsi" w:cstheme="minorHAnsi"/>
        </w:rPr>
        <w:t>§ 3a zákona o místních poplatcích</w:t>
      </w:r>
    </w:p>
  </w:footnote>
  <w:footnote w:id="3">
    <w:p w14:paraId="4629E21A" w14:textId="77777777" w:rsidR="00FF2E5F" w:rsidRPr="00C96B68" w:rsidRDefault="00A133E0">
      <w:pPr>
        <w:pStyle w:val="Footnote"/>
        <w:rPr>
          <w:rFonts w:asciiTheme="minorHAnsi" w:hAnsiTheme="minorHAnsi" w:cstheme="minorHAnsi"/>
        </w:rPr>
      </w:pPr>
      <w:r w:rsidRPr="00C96B68">
        <w:rPr>
          <w:rStyle w:val="Znakapoznpodarou"/>
          <w:rFonts w:asciiTheme="minorHAnsi" w:hAnsiTheme="minorHAnsi" w:cstheme="minorHAnsi"/>
        </w:rPr>
        <w:footnoteRef/>
      </w:r>
      <w:r w:rsidRPr="00C96B68">
        <w:rPr>
          <w:rFonts w:asciiTheme="minorHAnsi" w:hAnsiTheme="minorHAnsi" w:cstheme="minorHAnsi"/>
        </w:rPr>
        <w:t>§ 3 zákona o místních poplatcích</w:t>
      </w:r>
    </w:p>
  </w:footnote>
  <w:footnote w:id="4">
    <w:p w14:paraId="4FD3E02D" w14:textId="77777777" w:rsidR="00FF2E5F" w:rsidRPr="00C96B68" w:rsidRDefault="00A133E0">
      <w:pPr>
        <w:pStyle w:val="Footnote"/>
        <w:rPr>
          <w:rFonts w:asciiTheme="minorHAnsi" w:hAnsiTheme="minorHAnsi" w:cstheme="minorHAnsi"/>
        </w:rPr>
      </w:pPr>
      <w:r w:rsidRPr="00C96B68">
        <w:rPr>
          <w:rStyle w:val="Znakapoznpodarou"/>
          <w:rFonts w:asciiTheme="minorHAnsi" w:hAnsiTheme="minorHAnsi" w:cstheme="minorHAnsi"/>
        </w:rPr>
        <w:footnoteRef/>
      </w:r>
      <w:r w:rsidRPr="00C96B68">
        <w:rPr>
          <w:rFonts w:asciiTheme="minorHAnsi" w:hAnsiTheme="minorHAnsi" w:cstheme="minorHAnsi"/>
        </w:rPr>
        <w:t>§ 3f zákona o místních poplatcích</w:t>
      </w:r>
    </w:p>
  </w:footnote>
  <w:footnote w:id="5">
    <w:p w14:paraId="0E4C0B4C" w14:textId="77777777" w:rsidR="00FF2E5F" w:rsidRPr="00C96B68" w:rsidRDefault="00A133E0">
      <w:pPr>
        <w:pStyle w:val="Footnote"/>
        <w:rPr>
          <w:rFonts w:asciiTheme="minorHAnsi" w:hAnsiTheme="minorHAnsi" w:cstheme="minorHAnsi"/>
        </w:rPr>
      </w:pPr>
      <w:r w:rsidRPr="00C96B68">
        <w:rPr>
          <w:rStyle w:val="Znakapoznpodarou"/>
          <w:rFonts w:asciiTheme="minorHAnsi" w:hAnsiTheme="minorHAnsi" w:cstheme="minorHAnsi"/>
        </w:rPr>
        <w:footnoteRef/>
      </w:r>
      <w:r w:rsidRPr="00C96B68">
        <w:rPr>
          <w:rFonts w:asciiTheme="minorHAnsi" w:hAnsiTheme="minorHAnsi" w:cstheme="minorHAnsi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165A1A22" w14:textId="77777777" w:rsidR="00FF2E5F" w:rsidRDefault="00A133E0">
      <w:pPr>
        <w:pStyle w:val="Footnote"/>
      </w:pPr>
      <w:r w:rsidRPr="00C96B68">
        <w:rPr>
          <w:rStyle w:val="Znakapoznpodarou"/>
          <w:rFonts w:asciiTheme="minorHAnsi" w:hAnsiTheme="minorHAnsi" w:cstheme="minorHAnsi"/>
        </w:rPr>
        <w:footnoteRef/>
      </w:r>
      <w:r w:rsidRPr="00C96B68">
        <w:rPr>
          <w:rFonts w:asciiTheme="minorHAnsi" w:hAnsiTheme="minorHAnsi" w:cstheme="minorHAnsi"/>
        </w:rPr>
        <w:t>§ 14a odst. 4 zákona o místních poplatcích</w:t>
      </w:r>
    </w:p>
  </w:footnote>
  <w:footnote w:id="7">
    <w:p w14:paraId="19A954AF" w14:textId="77777777" w:rsidR="00FF2E5F" w:rsidRPr="00C96B68" w:rsidRDefault="00A133E0">
      <w:pPr>
        <w:pStyle w:val="Footnote"/>
        <w:rPr>
          <w:rFonts w:asciiTheme="minorHAnsi" w:hAnsiTheme="minorHAnsi" w:cstheme="minorHAnsi"/>
        </w:rPr>
      </w:pPr>
      <w:r w:rsidRPr="00C96B68">
        <w:rPr>
          <w:rStyle w:val="Znakapoznpodarou"/>
          <w:rFonts w:asciiTheme="minorHAnsi" w:hAnsiTheme="minorHAnsi" w:cstheme="minorHAnsi"/>
        </w:rPr>
        <w:footnoteRef/>
      </w:r>
      <w:r w:rsidRPr="00C96B68">
        <w:rPr>
          <w:rFonts w:asciiTheme="minorHAnsi" w:hAnsiTheme="minorHAnsi" w:cstheme="minorHAnsi"/>
        </w:rPr>
        <w:t>§ 3g a § 3h zákona o místních poplatcích</w:t>
      </w:r>
    </w:p>
  </w:footnote>
  <w:footnote w:id="8">
    <w:p w14:paraId="7C843951" w14:textId="553807CB" w:rsidR="0056091D" w:rsidRDefault="005609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640CA4"/>
    <w:multiLevelType w:val="multilevel"/>
    <w:tmpl w:val="5F54AE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57467455">
    <w:abstractNumId w:val="0"/>
  </w:num>
  <w:num w:numId="2" w16cid:durableId="67963676">
    <w:abstractNumId w:val="0"/>
    <w:lvlOverride w:ilvl="0">
      <w:startOverride w:val="1"/>
    </w:lvlOverride>
  </w:num>
  <w:num w:numId="3" w16cid:durableId="6418892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5F"/>
    <w:rsid w:val="000B2668"/>
    <w:rsid w:val="0019475E"/>
    <w:rsid w:val="00194C83"/>
    <w:rsid w:val="00200F9E"/>
    <w:rsid w:val="0020726E"/>
    <w:rsid w:val="00310F01"/>
    <w:rsid w:val="00424DC0"/>
    <w:rsid w:val="00512727"/>
    <w:rsid w:val="0056091D"/>
    <w:rsid w:val="0057141D"/>
    <w:rsid w:val="00634AE5"/>
    <w:rsid w:val="00792D9C"/>
    <w:rsid w:val="007B2679"/>
    <w:rsid w:val="00A133E0"/>
    <w:rsid w:val="00B15678"/>
    <w:rsid w:val="00C32B45"/>
    <w:rsid w:val="00C92869"/>
    <w:rsid w:val="00C96B68"/>
    <w:rsid w:val="00DC2026"/>
    <w:rsid w:val="00F95F69"/>
    <w:rsid w:val="00FE731B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AC53"/>
  <w15:docId w15:val="{9A02CBA3-C29F-46FF-A215-D8537137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567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567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10F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0F01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0F01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0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0F01"/>
    <w:rPr>
      <w:rFonts w:cs="Mangal"/>
      <w:b/>
      <w:bCs/>
      <w:sz w:val="20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091D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091D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684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710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645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524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432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650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343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12756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68195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9500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6177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1942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4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2057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754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966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629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124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445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544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09697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3449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4313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82082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64839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80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9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725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705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956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638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245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402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6857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143789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8944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714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83043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92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384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88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705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083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101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439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29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5107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4210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0215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1317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4576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13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F65A2-DF71-4EEA-8A12-C1BA722B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Lenka Vavřičková</dc:creator>
  <cp:lastModifiedBy>Mgr. Monika Krykorková</cp:lastModifiedBy>
  <cp:revision>4</cp:revision>
  <cp:lastPrinted>2024-10-18T10:11:00Z</cp:lastPrinted>
  <dcterms:created xsi:type="dcterms:W3CDTF">2024-10-21T08:10:00Z</dcterms:created>
  <dcterms:modified xsi:type="dcterms:W3CDTF">2024-11-01T07:40:00Z</dcterms:modified>
</cp:coreProperties>
</file>