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3FC33" w14:textId="31FBE74D" w:rsidR="002730E3" w:rsidRPr="00B16F11" w:rsidRDefault="00000000">
      <w:pPr>
        <w:pStyle w:val="Normln1"/>
        <w:pageBreakBefore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>O</w:t>
      </w:r>
      <w:r w:rsidR="00186FAD" w:rsidRPr="00B16F11">
        <w:rPr>
          <w:rFonts w:ascii="Arial" w:eastAsia="Arial" w:hAnsi="Arial" w:cs="Arial"/>
          <w:b/>
          <w:sz w:val="22"/>
          <w:szCs w:val="22"/>
        </w:rPr>
        <w:t>bec</w:t>
      </w:r>
      <w:r w:rsidRPr="00B16F11">
        <w:rPr>
          <w:rFonts w:ascii="Arial" w:eastAsia="Arial" w:hAnsi="Arial" w:cs="Arial"/>
          <w:b/>
          <w:sz w:val="22"/>
          <w:szCs w:val="22"/>
        </w:rPr>
        <w:t xml:space="preserve"> Příšov</w:t>
      </w:r>
    </w:p>
    <w:p w14:paraId="503F0246" w14:textId="77777777" w:rsidR="002730E3" w:rsidRPr="00B16F11" w:rsidRDefault="00000000">
      <w:pPr>
        <w:pStyle w:val="Normln1"/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 xml:space="preserve">Zastupitelstvo obce Příšov </w:t>
      </w:r>
    </w:p>
    <w:p w14:paraId="1C4717CA" w14:textId="61945BBB" w:rsidR="002730E3" w:rsidRPr="00B16F11" w:rsidRDefault="00720B01">
      <w:pPr>
        <w:pStyle w:val="Normln1"/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 w:rsidRPr="00B16F11">
        <w:rPr>
          <w:rFonts w:ascii="Arial" w:hAnsi="Arial" w:cs="Arial"/>
          <w:b/>
          <w:bCs/>
          <w:sz w:val="22"/>
          <w:szCs w:val="22"/>
        </w:rPr>
        <w:t>Obecně závazná vyhláška obce Příšov</w:t>
      </w:r>
      <w:r w:rsidRPr="00B16F11">
        <w:rPr>
          <w:rFonts w:ascii="Arial" w:eastAsia="Arial" w:hAnsi="Arial" w:cs="Arial"/>
          <w:b/>
          <w:sz w:val="22"/>
          <w:szCs w:val="22"/>
        </w:rPr>
        <w:t>,</w:t>
      </w:r>
    </w:p>
    <w:p w14:paraId="56A1E181" w14:textId="62E308E4" w:rsidR="00720B01" w:rsidRPr="00B16F11" w:rsidRDefault="00720B01" w:rsidP="00720B01">
      <w:pPr>
        <w:pStyle w:val="Normln1"/>
        <w:spacing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16F11">
        <w:rPr>
          <w:rFonts w:ascii="Arial" w:eastAsia="Arial" w:hAnsi="Arial" w:cs="Arial"/>
          <w:b/>
          <w:sz w:val="22"/>
          <w:szCs w:val="22"/>
        </w:rPr>
        <w:t>kterou se stanoví část společného školského obvodu mateřské školy</w:t>
      </w:r>
    </w:p>
    <w:p w14:paraId="36CA098A" w14:textId="0EA0B93E" w:rsidR="002730E3" w:rsidRPr="00B16F11" w:rsidRDefault="002730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FDCBB96" w14:textId="77777777" w:rsidR="002730E3" w:rsidRPr="00B16F11" w:rsidRDefault="002730E3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52155C22" w14:textId="706990AE" w:rsidR="002730E3" w:rsidRPr="00B16F11" w:rsidRDefault="00000000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Zastupitelstvo obce Příšov se na svém zasedání dne 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29</w:t>
      </w:r>
      <w:r w:rsidRPr="00B16F11">
        <w:rPr>
          <w:rStyle w:val="Standardnpsmoodstavce1"/>
          <w:rFonts w:ascii="Arial" w:hAnsi="Arial" w:cs="Arial"/>
          <w:sz w:val="22"/>
          <w:szCs w:val="22"/>
        </w:rPr>
        <w:t>.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7</w:t>
      </w:r>
      <w:r w:rsidRPr="00B16F11">
        <w:rPr>
          <w:rStyle w:val="Standardnpsmoodstavce1"/>
          <w:rFonts w:ascii="Arial" w:hAnsi="Arial" w:cs="Arial"/>
          <w:sz w:val="22"/>
          <w:szCs w:val="22"/>
        </w:rPr>
        <w:t>.202</w:t>
      </w:r>
      <w:r w:rsidR="00B16C9C" w:rsidRPr="00B16F11">
        <w:rPr>
          <w:rStyle w:val="Standardnpsmoodstavce1"/>
          <w:rFonts w:ascii="Arial" w:hAnsi="Arial" w:cs="Arial"/>
          <w:sz w:val="22"/>
          <w:szCs w:val="22"/>
        </w:rPr>
        <w:t>6</w:t>
      </w: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usnesením č. </w:t>
      </w:r>
      <w:r w:rsidR="00B16C9C" w:rsidRPr="00294B87">
        <w:rPr>
          <w:rStyle w:val="Standardnpsmoodstavce1"/>
          <w:rFonts w:ascii="Arial" w:hAnsi="Arial" w:cs="Arial"/>
          <w:sz w:val="22"/>
          <w:szCs w:val="22"/>
          <w:highlight w:val="yellow"/>
        </w:rPr>
        <w:t>X</w:t>
      </w: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usneslo vydat na 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základě ustanovení </w:t>
      </w:r>
      <w:r w:rsidR="00B16C9C" w:rsidRPr="00B16F11">
        <w:rPr>
          <w:rFonts w:ascii="Arial" w:hAnsi="Arial" w:cs="Arial"/>
          <w:sz w:val="22"/>
          <w:szCs w:val="22"/>
        </w:rPr>
        <w:t>§ 178 odst. 2 písm. c) a ust</w:t>
      </w:r>
      <w:r w:rsidR="00294B87">
        <w:rPr>
          <w:rFonts w:ascii="Arial" w:hAnsi="Arial" w:cs="Arial"/>
          <w:sz w:val="22"/>
          <w:szCs w:val="22"/>
        </w:rPr>
        <w:t>anovení</w:t>
      </w:r>
      <w:r w:rsidR="00B16C9C" w:rsidRPr="00B16F11">
        <w:rPr>
          <w:rFonts w:ascii="Arial" w:hAnsi="Arial" w:cs="Arial"/>
          <w:sz w:val="22"/>
          <w:szCs w:val="22"/>
        </w:rPr>
        <w:t xml:space="preserve"> § 179 odst. 3 zákona č. 561/2004 Sb., o předškolním, základním, středním, vyšším odborném a jiném vzdělávání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>,</w:t>
      </w:r>
      <w:r w:rsidR="00B16F11"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 ve znění pozdějších předpisů 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a v souladu s </w:t>
      </w:r>
      <w:r w:rsidR="00B16F11" w:rsidRPr="00B16F11">
        <w:rPr>
          <w:rFonts w:ascii="Arial" w:hAnsi="Arial" w:cs="Arial"/>
          <w:sz w:val="22"/>
          <w:szCs w:val="22"/>
        </w:rPr>
        <w:t>§ 10 písm. d) a § 84 odst. 2 písm. h) zákona č. 128/2000 Sb., o obcích (obecní zřízení)</w:t>
      </w:r>
      <w:r w:rsidRPr="00B16F11">
        <w:rPr>
          <w:rStyle w:val="Standardnpsmoodstavce1"/>
          <w:rFonts w:ascii="Arial" w:hAnsi="Arial" w:cs="Arial"/>
          <w:bCs w:val="0"/>
          <w:sz w:val="22"/>
          <w:szCs w:val="22"/>
        </w:rPr>
        <w:t xml:space="preserve">, ve znění pozdějších předpisů, tuto obecně závaznou vyhlášku (dále jen „vyhláška“), </w:t>
      </w:r>
    </w:p>
    <w:p w14:paraId="187C5AE5" w14:textId="77777777" w:rsidR="002730E3" w:rsidRPr="00B16F11" w:rsidRDefault="002730E3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75B7D529" w14:textId="77777777" w:rsidR="002730E3" w:rsidRPr="00B16F11" w:rsidRDefault="002730E3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</w:p>
    <w:p w14:paraId="28797B29" w14:textId="77777777" w:rsidR="002730E3" w:rsidRPr="00B16F11" w:rsidRDefault="00000000">
      <w:pPr>
        <w:pStyle w:val="Normln1"/>
        <w:jc w:val="center"/>
        <w:rPr>
          <w:rFonts w:ascii="Arial" w:hAnsi="Arial" w:cs="Arial"/>
          <w:b/>
          <w:sz w:val="22"/>
          <w:szCs w:val="22"/>
        </w:rPr>
      </w:pPr>
      <w:r w:rsidRPr="00B16F11">
        <w:rPr>
          <w:rFonts w:ascii="Arial" w:hAnsi="Arial" w:cs="Arial"/>
          <w:b/>
          <w:sz w:val="22"/>
          <w:szCs w:val="22"/>
        </w:rPr>
        <w:t>Čl. 1</w:t>
      </w:r>
    </w:p>
    <w:p w14:paraId="577691B6" w14:textId="77777777" w:rsidR="002730E3" w:rsidRPr="00B16F11" w:rsidRDefault="00000000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16F1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C0C755" w14:textId="77777777" w:rsidR="002730E3" w:rsidRPr="00B16F11" w:rsidRDefault="002730E3">
      <w:pPr>
        <w:pStyle w:val="Normln1"/>
        <w:rPr>
          <w:rFonts w:ascii="Arial" w:hAnsi="Arial" w:cs="Arial"/>
          <w:sz w:val="22"/>
          <w:szCs w:val="22"/>
        </w:rPr>
      </w:pPr>
    </w:p>
    <w:p w14:paraId="722A1DD9" w14:textId="018188C3" w:rsidR="00B16C9C" w:rsidRPr="00B16F11" w:rsidRDefault="00B16C9C" w:rsidP="00B16F11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 xml:space="preserve">Na základě uzavřené dohody </w:t>
      </w:r>
      <w:r w:rsidRPr="00B16F11">
        <w:rPr>
          <w:rFonts w:ascii="Arial" w:hAnsi="Arial" w:cs="Arial"/>
          <w:iCs/>
          <w:sz w:val="22"/>
          <w:szCs w:val="22"/>
        </w:rPr>
        <w:t xml:space="preserve">mezi obcemi Žilov a Příšov </w:t>
      </w:r>
      <w:r w:rsidRPr="00B16F11">
        <w:rPr>
          <w:rFonts w:ascii="Arial" w:hAnsi="Arial" w:cs="Arial"/>
          <w:sz w:val="22"/>
          <w:szCs w:val="22"/>
        </w:rPr>
        <w:t>o vytvoření společného školského obvodu mateřské školy, jejíž činnost vykonává Mateřská škola Žilov, okres Plzeň – sever, příspěvková organizace, se sídlem: Žilov 54, 330 11 Žilov</w:t>
      </w:r>
      <w:r w:rsidRPr="00B16F11">
        <w:rPr>
          <w:rFonts w:ascii="Arial" w:hAnsi="Arial" w:cs="Arial"/>
          <w:iCs/>
          <w:sz w:val="22"/>
          <w:szCs w:val="22"/>
        </w:rPr>
        <w:t xml:space="preserve">, je území obce Příšov částí školského obvodu Mateřské školy Žilov, </w:t>
      </w:r>
      <w:r w:rsidRPr="00B16F11">
        <w:rPr>
          <w:rFonts w:ascii="Arial" w:hAnsi="Arial" w:cs="Arial"/>
          <w:sz w:val="22"/>
          <w:szCs w:val="22"/>
        </w:rPr>
        <w:t>jejímž zřizovatelem je</w:t>
      </w:r>
      <w:r w:rsidRPr="00B16F11">
        <w:rPr>
          <w:rFonts w:ascii="Arial" w:hAnsi="Arial" w:cs="Arial"/>
          <w:i/>
          <w:sz w:val="22"/>
          <w:szCs w:val="22"/>
        </w:rPr>
        <w:t xml:space="preserve"> </w:t>
      </w:r>
      <w:r w:rsidRPr="00B16F11">
        <w:rPr>
          <w:rFonts w:ascii="Arial" w:hAnsi="Arial" w:cs="Arial"/>
          <w:iCs/>
          <w:sz w:val="22"/>
          <w:szCs w:val="22"/>
        </w:rPr>
        <w:t>Obec Žilov.</w:t>
      </w:r>
    </w:p>
    <w:p w14:paraId="453BC4B1" w14:textId="14FABCCF" w:rsidR="00B16C9C" w:rsidRPr="00B16F11" w:rsidRDefault="00B16C9C" w:rsidP="00B16C9C">
      <w:pPr>
        <w:rPr>
          <w:rFonts w:ascii="Arial" w:hAnsi="Arial" w:cs="Arial"/>
          <w:iCs/>
          <w:sz w:val="22"/>
          <w:szCs w:val="22"/>
        </w:rPr>
      </w:pPr>
      <w:r w:rsidRPr="00B16F11">
        <w:rPr>
          <w:rFonts w:ascii="Arial" w:hAnsi="Arial" w:cs="Arial"/>
          <w:iCs/>
          <w:sz w:val="22"/>
          <w:szCs w:val="22"/>
        </w:rPr>
        <w:t xml:space="preserve"> </w:t>
      </w:r>
    </w:p>
    <w:p w14:paraId="20F581EF" w14:textId="5C2340FB" w:rsidR="00B16C9C" w:rsidRPr="00B16F11" w:rsidRDefault="00B16C9C" w:rsidP="00B16F11">
      <w:pPr>
        <w:pStyle w:val="Odstavecseseznamem"/>
        <w:numPr>
          <w:ilvl w:val="0"/>
          <w:numId w:val="8"/>
        </w:numPr>
        <w:rPr>
          <w:rFonts w:ascii="Arial" w:hAnsi="Arial" w:cs="Arial"/>
          <w:i/>
          <w:sz w:val="22"/>
          <w:szCs w:val="22"/>
        </w:rPr>
      </w:pPr>
      <w:r w:rsidRPr="00B16F11">
        <w:rPr>
          <w:rFonts w:ascii="Arial" w:hAnsi="Arial" w:cs="Arial"/>
          <w:iCs/>
          <w:sz w:val="22"/>
          <w:szCs w:val="22"/>
        </w:rPr>
        <w:t xml:space="preserve">Společný školský obvod </w:t>
      </w:r>
      <w:r w:rsidRPr="00B16F11">
        <w:rPr>
          <w:rFonts w:ascii="Arial" w:hAnsi="Arial" w:cs="Arial"/>
          <w:sz w:val="22"/>
          <w:szCs w:val="22"/>
        </w:rPr>
        <w:t xml:space="preserve">je tvořen územními obvody obcí </w:t>
      </w:r>
      <w:r w:rsidRPr="00B16F11">
        <w:rPr>
          <w:rFonts w:ascii="Arial" w:hAnsi="Arial" w:cs="Arial"/>
          <w:b/>
          <w:bCs/>
          <w:sz w:val="22"/>
          <w:szCs w:val="22"/>
        </w:rPr>
        <w:t>Žilov</w:t>
      </w:r>
      <w:r w:rsidRPr="00B16F11">
        <w:rPr>
          <w:rFonts w:ascii="Arial" w:hAnsi="Arial" w:cs="Arial"/>
          <w:sz w:val="22"/>
          <w:szCs w:val="22"/>
        </w:rPr>
        <w:t xml:space="preserve">, </w:t>
      </w:r>
      <w:r w:rsidRPr="00B16F11">
        <w:rPr>
          <w:rFonts w:ascii="Arial" w:hAnsi="Arial" w:cs="Arial"/>
          <w:b/>
          <w:bCs/>
          <w:sz w:val="22"/>
          <w:szCs w:val="22"/>
        </w:rPr>
        <w:t>Tatiná</w:t>
      </w:r>
      <w:r w:rsidRPr="00B16F11">
        <w:rPr>
          <w:rFonts w:ascii="Arial" w:hAnsi="Arial" w:cs="Arial"/>
          <w:sz w:val="22"/>
          <w:szCs w:val="22"/>
        </w:rPr>
        <w:t xml:space="preserve"> a </w:t>
      </w:r>
      <w:r w:rsidRPr="00B16F11">
        <w:rPr>
          <w:rFonts w:ascii="Arial" w:hAnsi="Arial" w:cs="Arial"/>
          <w:b/>
          <w:bCs/>
          <w:sz w:val="22"/>
          <w:szCs w:val="22"/>
        </w:rPr>
        <w:t>Příšov</w:t>
      </w:r>
      <w:r w:rsidRPr="00B16F11">
        <w:rPr>
          <w:rFonts w:ascii="Arial" w:hAnsi="Arial" w:cs="Arial"/>
          <w:sz w:val="22"/>
          <w:szCs w:val="22"/>
        </w:rPr>
        <w:t>.</w:t>
      </w:r>
    </w:p>
    <w:p w14:paraId="5A907BE3" w14:textId="05867A2E" w:rsidR="002730E3" w:rsidRPr="00B16F11" w:rsidRDefault="002730E3" w:rsidP="00B16C9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3ED9252" w14:textId="77777777" w:rsidR="002730E3" w:rsidRPr="00B16F11" w:rsidRDefault="0000000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Čl. 2</w:t>
      </w:r>
    </w:p>
    <w:p w14:paraId="040770A7" w14:textId="29EDE681" w:rsidR="00720B01" w:rsidRPr="00B16F11" w:rsidRDefault="00000000" w:rsidP="00720B0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Účinnost</w:t>
      </w:r>
    </w:p>
    <w:p w14:paraId="63E846B6" w14:textId="77777777" w:rsidR="00720B01" w:rsidRPr="00B16F11" w:rsidRDefault="00720B01" w:rsidP="00720B01">
      <w:pPr>
        <w:pStyle w:val="Nzvylnk"/>
        <w:spacing w:before="0" w:after="0"/>
        <w:rPr>
          <w:rFonts w:ascii="Arial" w:hAnsi="Arial" w:cs="Arial"/>
          <w:b w:val="0"/>
          <w:bCs w:val="0"/>
          <w:sz w:val="22"/>
          <w:szCs w:val="22"/>
        </w:rPr>
      </w:pPr>
    </w:p>
    <w:p w14:paraId="7F97CB70" w14:textId="6C64C717" w:rsidR="00186FAD" w:rsidRPr="00B16F11" w:rsidRDefault="00720B01" w:rsidP="00186FAD">
      <w:pPr>
        <w:pStyle w:val="Odstavecseseznamem"/>
        <w:widowControl w:val="0"/>
        <w:numPr>
          <w:ilvl w:val="0"/>
          <w:numId w:val="7"/>
        </w:numPr>
        <w:spacing w:after="20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 xml:space="preserve">Touto vyhláškou se ruší </w:t>
      </w:r>
      <w:r w:rsidR="00B601E3">
        <w:rPr>
          <w:rFonts w:ascii="Arial" w:hAnsi="Arial" w:cs="Arial"/>
          <w:sz w:val="22"/>
          <w:szCs w:val="22"/>
        </w:rPr>
        <w:t xml:space="preserve">Obecně závazná </w:t>
      </w:r>
      <w:r w:rsidRPr="00B16F11">
        <w:rPr>
          <w:rFonts w:ascii="Arial" w:hAnsi="Arial" w:cs="Arial"/>
          <w:sz w:val="22"/>
          <w:szCs w:val="22"/>
        </w:rPr>
        <w:t>vyhláška č. 1/2017</w:t>
      </w:r>
      <w:r w:rsidR="00B601E3">
        <w:rPr>
          <w:rFonts w:ascii="Arial" w:hAnsi="Arial" w:cs="Arial"/>
          <w:sz w:val="22"/>
          <w:szCs w:val="22"/>
        </w:rPr>
        <w:t>, kterou se stanoví část společného školského obvodu mateřské školy,</w:t>
      </w:r>
      <w:r w:rsidRPr="00B16F11">
        <w:rPr>
          <w:rFonts w:ascii="Arial" w:hAnsi="Arial" w:cs="Arial"/>
          <w:sz w:val="22"/>
          <w:szCs w:val="22"/>
        </w:rPr>
        <w:t xml:space="preserve"> ze dne 15.6.2017.</w:t>
      </w:r>
    </w:p>
    <w:p w14:paraId="72F8F844" w14:textId="77777777" w:rsidR="00186FAD" w:rsidRPr="00B16F11" w:rsidRDefault="00186FAD" w:rsidP="00186FAD">
      <w:pPr>
        <w:widowControl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C7BCBA8" w14:textId="76ED8548" w:rsidR="002730E3" w:rsidRPr="00B16F11" w:rsidRDefault="00720B01" w:rsidP="00186FAD">
      <w:pPr>
        <w:pStyle w:val="Odstavecseseznamem"/>
        <w:widowControl w:val="0"/>
        <w:numPr>
          <w:ilvl w:val="0"/>
          <w:numId w:val="7"/>
        </w:numPr>
        <w:spacing w:after="20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16F11">
        <w:rPr>
          <w:rFonts w:ascii="Arial" w:hAnsi="Arial" w:cs="Arial"/>
          <w:sz w:val="22"/>
          <w:szCs w:val="22"/>
        </w:rPr>
        <w:t>Tato vyhláška nabývá účinnosti dnem 31.7.2026</w:t>
      </w:r>
      <w:r w:rsidR="00186FAD" w:rsidRPr="00B16F11">
        <w:rPr>
          <w:rFonts w:ascii="Arial" w:hAnsi="Arial" w:cs="Arial"/>
          <w:sz w:val="22"/>
          <w:szCs w:val="22"/>
        </w:rPr>
        <w:t>.</w:t>
      </w:r>
    </w:p>
    <w:p w14:paraId="2440B4DD" w14:textId="77777777" w:rsidR="002730E3" w:rsidRPr="00B16F11" w:rsidRDefault="002730E3">
      <w:pPr>
        <w:pStyle w:val="Normln1"/>
        <w:ind w:firstLine="708"/>
        <w:rPr>
          <w:rFonts w:ascii="Arial" w:hAnsi="Arial" w:cs="Arial"/>
          <w:bCs/>
          <w:sz w:val="22"/>
          <w:szCs w:val="22"/>
        </w:rPr>
      </w:pPr>
    </w:p>
    <w:p w14:paraId="61674B0A" w14:textId="77777777" w:rsidR="002730E3" w:rsidRPr="00B16F11" w:rsidRDefault="00000000">
      <w:pPr>
        <w:pStyle w:val="Normln1"/>
        <w:rPr>
          <w:rFonts w:ascii="Arial" w:eastAsia="Arial" w:hAnsi="Arial" w:cs="Arial"/>
          <w:i/>
          <w:sz w:val="22"/>
          <w:szCs w:val="22"/>
        </w:rPr>
      </w:pPr>
      <w:r w:rsidRPr="00B16F11">
        <w:rPr>
          <w:rFonts w:ascii="Arial" w:eastAsia="Arial" w:hAnsi="Arial" w:cs="Arial"/>
          <w:i/>
          <w:sz w:val="22"/>
          <w:szCs w:val="22"/>
        </w:rPr>
        <w:tab/>
      </w:r>
    </w:p>
    <w:p w14:paraId="52B6A6C8" w14:textId="77777777" w:rsidR="002730E3" w:rsidRPr="00B16F11" w:rsidRDefault="002730E3">
      <w:pPr>
        <w:pStyle w:val="Normln1"/>
        <w:rPr>
          <w:rFonts w:ascii="Arial" w:eastAsia="Arial" w:hAnsi="Arial" w:cs="Arial"/>
          <w:i/>
          <w:sz w:val="22"/>
          <w:szCs w:val="22"/>
        </w:rPr>
      </w:pPr>
    </w:p>
    <w:p w14:paraId="442932ED" w14:textId="77777777" w:rsidR="002730E3" w:rsidRPr="00B16F11" w:rsidRDefault="00000000">
      <w:pPr>
        <w:pStyle w:val="Normln1"/>
        <w:rPr>
          <w:rFonts w:ascii="Arial" w:eastAsia="Arial" w:hAnsi="Arial" w:cs="Arial"/>
          <w:i/>
          <w:sz w:val="22"/>
          <w:szCs w:val="22"/>
        </w:rPr>
      </w:pP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  <w:r w:rsidRPr="00B16F11">
        <w:rPr>
          <w:rFonts w:ascii="Arial" w:eastAsia="Arial" w:hAnsi="Arial" w:cs="Arial"/>
          <w:i/>
          <w:sz w:val="22"/>
          <w:szCs w:val="22"/>
        </w:rPr>
        <w:tab/>
      </w:r>
    </w:p>
    <w:p w14:paraId="7B9399FE" w14:textId="77777777" w:rsidR="002730E3" w:rsidRPr="00B16F11" w:rsidRDefault="002730E3">
      <w:pPr>
        <w:pStyle w:val="Normln1"/>
        <w:jc w:val="both"/>
        <w:rPr>
          <w:rFonts w:ascii="Arial" w:hAnsi="Arial" w:cs="Arial"/>
          <w:sz w:val="22"/>
          <w:szCs w:val="22"/>
        </w:rPr>
      </w:pPr>
    </w:p>
    <w:p w14:paraId="688794B1" w14:textId="77777777" w:rsidR="002730E3" w:rsidRPr="00B16F11" w:rsidRDefault="00000000">
      <w:pPr>
        <w:pStyle w:val="Zkladntext1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/>
          <w:sz w:val="22"/>
          <w:szCs w:val="22"/>
        </w:rPr>
      </w:pPr>
      <w:r w:rsidRPr="00B16F11">
        <w:rPr>
          <w:rFonts w:ascii="Arial" w:hAnsi="Arial" w:cs="Arial"/>
          <w:i/>
          <w:color w:val="000000"/>
          <w:sz w:val="22"/>
          <w:szCs w:val="22"/>
        </w:rPr>
        <w:t xml:space="preserve">      </w:t>
      </w:r>
      <w:r w:rsidRPr="00B16F11">
        <w:rPr>
          <w:rFonts w:ascii="Arial" w:hAnsi="Arial" w:cs="Arial"/>
          <w:i/>
          <w:color w:val="000000"/>
          <w:sz w:val="22"/>
          <w:szCs w:val="22"/>
        </w:rPr>
        <w:tab/>
        <w:t xml:space="preserve">    </w:t>
      </w:r>
      <w:r w:rsidRPr="00B16F11">
        <w:rPr>
          <w:rFonts w:ascii="Arial" w:hAnsi="Arial" w:cs="Arial"/>
          <w:i/>
          <w:color w:val="000000"/>
          <w:sz w:val="22"/>
          <w:szCs w:val="22"/>
        </w:rPr>
        <w:tab/>
        <w:t xml:space="preserve">     </w:t>
      </w:r>
    </w:p>
    <w:p w14:paraId="34602809" w14:textId="4F9B21B9" w:rsidR="002730E3" w:rsidRPr="00B16F11" w:rsidRDefault="00000000">
      <w:pPr>
        <w:pStyle w:val="Zkladntext1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        </w:t>
      </w:r>
      <w:r w:rsidRPr="00B16F11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>Martin Šanta</w:t>
      </w:r>
      <w:r w:rsidR="00822248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 xml:space="preserve">, DiS. </w:t>
      </w:r>
      <w:r w:rsidR="00822248">
        <w:rPr>
          <w:rStyle w:val="Standardnpsmoodstavce1"/>
          <w:rFonts w:ascii="Arial" w:hAnsi="Arial" w:cs="Arial"/>
          <w:bCs/>
          <w:color w:val="000000"/>
          <w:sz w:val="22"/>
          <w:szCs w:val="22"/>
        </w:rPr>
        <w:tab/>
      </w:r>
      <w:r w:rsidRPr="00B16F11">
        <w:rPr>
          <w:rStyle w:val="Standardnpsmoodstavce1"/>
          <w:rFonts w:ascii="Arial" w:hAnsi="Arial" w:cs="Arial"/>
          <w:color w:val="000000"/>
          <w:sz w:val="22"/>
          <w:szCs w:val="22"/>
        </w:rPr>
        <w:t xml:space="preserve">    </w:t>
      </w:r>
      <w:r w:rsidRPr="00B16F11">
        <w:rPr>
          <w:rStyle w:val="Standardnpsmoodstavce1"/>
          <w:rFonts w:ascii="Arial" w:hAnsi="Arial" w:cs="Arial"/>
          <w:sz w:val="22"/>
          <w:szCs w:val="22"/>
        </w:rPr>
        <w:t>Jitka Racková</w:t>
      </w:r>
    </w:p>
    <w:p w14:paraId="67ECC406" w14:textId="093696C5" w:rsidR="002730E3" w:rsidRPr="00B16F11" w:rsidRDefault="00000000">
      <w:pPr>
        <w:pStyle w:val="Zkladntext1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B16F11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82224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B16F11">
        <w:rPr>
          <w:rFonts w:ascii="Arial" w:hAnsi="Arial" w:cs="Arial"/>
          <w:color w:val="000000"/>
          <w:sz w:val="22"/>
          <w:szCs w:val="22"/>
        </w:rPr>
        <w:t xml:space="preserve"> starosta                                                                                      místostarostka</w:t>
      </w:r>
    </w:p>
    <w:p w14:paraId="01290375" w14:textId="77777777" w:rsidR="002730E3" w:rsidRPr="00B16F11" w:rsidRDefault="002730E3">
      <w:pPr>
        <w:pStyle w:val="Zkladntext1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1D765AD9" w14:textId="77777777" w:rsidR="002730E3" w:rsidRPr="00B16F11" w:rsidRDefault="00000000">
      <w:pPr>
        <w:pStyle w:val="Zkladntext1"/>
        <w:tabs>
          <w:tab w:val="left" w:pos="720"/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16F11">
        <w:rPr>
          <w:rStyle w:val="Standardnpsmoodstavce1"/>
          <w:rFonts w:ascii="Arial" w:hAnsi="Arial" w:cs="Arial"/>
          <w:sz w:val="22"/>
          <w:szCs w:val="22"/>
        </w:rPr>
        <w:t xml:space="preserve">              </w:t>
      </w:r>
    </w:p>
    <w:sectPr w:rsidR="002730E3" w:rsidRPr="00B16F11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1931" w14:textId="77777777" w:rsidR="00FD0A63" w:rsidRDefault="00FD0A63">
      <w:pPr>
        <w:pStyle w:val="DStyleparagraph"/>
      </w:pPr>
      <w:r>
        <w:separator/>
      </w:r>
    </w:p>
  </w:endnote>
  <w:endnote w:type="continuationSeparator" w:id="0">
    <w:p w14:paraId="4DC2D755" w14:textId="77777777" w:rsidR="00FD0A63" w:rsidRDefault="00FD0A63">
      <w:pPr>
        <w:pStyle w:val="DSty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09F0" w14:textId="77777777" w:rsidR="002730E3" w:rsidRDefault="00000000">
    <w:pPr>
      <w:pStyle w:val="Zpat1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24110505" w14:textId="77777777" w:rsidR="002730E3" w:rsidRDefault="002730E3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0436" w14:textId="77777777" w:rsidR="00FD0A63" w:rsidRDefault="00FD0A63">
      <w:pPr>
        <w:pStyle w:val="DStyleparagraph"/>
      </w:pPr>
      <w:r>
        <w:separator/>
      </w:r>
    </w:p>
  </w:footnote>
  <w:footnote w:type="continuationSeparator" w:id="0">
    <w:p w14:paraId="699C7903" w14:textId="77777777" w:rsidR="00FD0A63" w:rsidRDefault="00FD0A63">
      <w:pPr>
        <w:pStyle w:val="DSty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F24"/>
    <w:multiLevelType w:val="hybridMultilevel"/>
    <w:tmpl w:val="878C6588"/>
    <w:lvl w:ilvl="0" w:tplc="A31E46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BF2D4EA">
      <w:start w:val="1"/>
      <w:numFmt w:val="bullet"/>
      <w:lvlText w:val="·"/>
      <w:lvlJc w:val="left"/>
      <w:pPr>
        <w:ind w:left="0" w:firstLine="0"/>
      </w:pPr>
    </w:lvl>
    <w:lvl w:ilvl="2" w:tplc="9698EF30">
      <w:start w:val="1"/>
      <w:numFmt w:val="bullet"/>
      <w:lvlText w:val="·"/>
      <w:lvlJc w:val="left"/>
      <w:pPr>
        <w:ind w:left="0" w:firstLine="0"/>
      </w:pPr>
    </w:lvl>
    <w:lvl w:ilvl="3" w:tplc="BC269A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E7CA4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D447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F06E6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091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2C1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AB91FC0"/>
    <w:multiLevelType w:val="hybridMultilevel"/>
    <w:tmpl w:val="7ADCBE5A"/>
    <w:lvl w:ilvl="0" w:tplc="0218B6B8">
      <w:start w:val="1"/>
      <w:numFmt w:val="lowerLetter"/>
      <w:lvlText w:val="%1)"/>
      <w:lvlJc w:val="left"/>
      <w:pPr>
        <w:ind w:left="720" w:hanging="360"/>
      </w:pPr>
    </w:lvl>
    <w:lvl w:ilvl="1" w:tplc="36E695D2">
      <w:start w:val="1"/>
      <w:numFmt w:val="lowerLetter"/>
      <w:lvlText w:val="%2)"/>
      <w:lvlJc w:val="left"/>
      <w:pPr>
        <w:ind w:left="1440" w:hanging="360"/>
      </w:pPr>
    </w:lvl>
    <w:lvl w:ilvl="2" w:tplc="0180F08C">
      <w:start w:val="1"/>
      <w:numFmt w:val="lowerRoman"/>
      <w:lvlText w:val="%3."/>
      <w:lvlJc w:val="right"/>
      <w:pPr>
        <w:ind w:left="2160" w:hanging="180"/>
      </w:pPr>
    </w:lvl>
    <w:lvl w:ilvl="3" w:tplc="DF5E9CFE">
      <w:start w:val="1"/>
      <w:numFmt w:val="decimal"/>
      <w:lvlText w:val="%4."/>
      <w:lvlJc w:val="left"/>
      <w:pPr>
        <w:ind w:left="2880" w:hanging="360"/>
      </w:pPr>
    </w:lvl>
    <w:lvl w:ilvl="4" w:tplc="26887D52">
      <w:start w:val="1"/>
      <w:numFmt w:val="lowerLetter"/>
      <w:lvlText w:val="%5."/>
      <w:lvlJc w:val="left"/>
      <w:pPr>
        <w:ind w:left="3600" w:hanging="360"/>
      </w:pPr>
    </w:lvl>
    <w:lvl w:ilvl="5" w:tplc="3BEE6582">
      <w:start w:val="1"/>
      <w:numFmt w:val="lowerRoman"/>
      <w:lvlText w:val="%6."/>
      <w:lvlJc w:val="right"/>
      <w:pPr>
        <w:ind w:left="4320" w:hanging="180"/>
      </w:pPr>
    </w:lvl>
    <w:lvl w:ilvl="6" w:tplc="B02E8A96">
      <w:start w:val="1"/>
      <w:numFmt w:val="decimal"/>
      <w:lvlText w:val="%7."/>
      <w:lvlJc w:val="left"/>
      <w:pPr>
        <w:ind w:left="5040" w:hanging="360"/>
      </w:pPr>
    </w:lvl>
    <w:lvl w:ilvl="7" w:tplc="41769C14">
      <w:start w:val="1"/>
      <w:numFmt w:val="lowerLetter"/>
      <w:lvlText w:val="%8."/>
      <w:lvlJc w:val="left"/>
      <w:pPr>
        <w:ind w:left="5760" w:hanging="360"/>
      </w:pPr>
    </w:lvl>
    <w:lvl w:ilvl="8" w:tplc="4EC2C4F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87DEB"/>
    <w:multiLevelType w:val="hybridMultilevel"/>
    <w:tmpl w:val="A85A1634"/>
    <w:lvl w:ilvl="0" w:tplc="1FD45E2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3282"/>
    <w:multiLevelType w:val="hybridMultilevel"/>
    <w:tmpl w:val="0AC0D782"/>
    <w:lvl w:ilvl="0" w:tplc="1C381ABC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4B314F6A"/>
    <w:multiLevelType w:val="hybridMultilevel"/>
    <w:tmpl w:val="18A867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A668A"/>
    <w:multiLevelType w:val="hybridMultilevel"/>
    <w:tmpl w:val="A4D4DBF2"/>
    <w:lvl w:ilvl="0" w:tplc="9238DB2C">
      <w:start w:val="1"/>
      <w:numFmt w:val="decimal"/>
      <w:lvlText w:val="%1)"/>
      <w:lvlJc w:val="left"/>
      <w:pPr>
        <w:ind w:left="720" w:hanging="360"/>
      </w:pPr>
    </w:lvl>
    <w:lvl w:ilvl="1" w:tplc="B950C386">
      <w:start w:val="1"/>
      <w:numFmt w:val="lowerLetter"/>
      <w:lvlText w:val="%2)"/>
      <w:lvlJc w:val="left"/>
      <w:pPr>
        <w:ind w:left="1440" w:hanging="360"/>
      </w:pPr>
    </w:lvl>
    <w:lvl w:ilvl="2" w:tplc="72F0E3D6">
      <w:start w:val="1"/>
      <w:numFmt w:val="lowerRoman"/>
      <w:lvlText w:val="%3."/>
      <w:lvlJc w:val="right"/>
      <w:pPr>
        <w:ind w:left="2160" w:hanging="180"/>
      </w:pPr>
    </w:lvl>
    <w:lvl w:ilvl="3" w:tplc="4ECC5D4E">
      <w:start w:val="1"/>
      <w:numFmt w:val="decimal"/>
      <w:lvlText w:val="%4."/>
      <w:lvlJc w:val="left"/>
      <w:pPr>
        <w:ind w:left="2880" w:hanging="360"/>
      </w:pPr>
    </w:lvl>
    <w:lvl w:ilvl="4" w:tplc="CC7E9936">
      <w:start w:val="1"/>
      <w:numFmt w:val="lowerLetter"/>
      <w:lvlText w:val="%5."/>
      <w:lvlJc w:val="left"/>
      <w:pPr>
        <w:ind w:left="3600" w:hanging="360"/>
      </w:pPr>
    </w:lvl>
    <w:lvl w:ilvl="5" w:tplc="546289F8">
      <w:start w:val="1"/>
      <w:numFmt w:val="lowerRoman"/>
      <w:lvlText w:val="%6."/>
      <w:lvlJc w:val="right"/>
      <w:pPr>
        <w:ind w:left="4320" w:hanging="180"/>
      </w:pPr>
    </w:lvl>
    <w:lvl w:ilvl="6" w:tplc="858E21E2">
      <w:start w:val="1"/>
      <w:numFmt w:val="decimal"/>
      <w:lvlText w:val="%7."/>
      <w:lvlJc w:val="left"/>
      <w:pPr>
        <w:ind w:left="5040" w:hanging="360"/>
      </w:pPr>
    </w:lvl>
    <w:lvl w:ilvl="7" w:tplc="5952042E">
      <w:start w:val="1"/>
      <w:numFmt w:val="lowerLetter"/>
      <w:lvlText w:val="%8."/>
      <w:lvlJc w:val="left"/>
      <w:pPr>
        <w:ind w:left="5760" w:hanging="360"/>
      </w:pPr>
    </w:lvl>
    <w:lvl w:ilvl="8" w:tplc="A2DA184E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983587">
    <w:abstractNumId w:val="5"/>
  </w:num>
  <w:num w:numId="2" w16cid:durableId="742065058">
    <w:abstractNumId w:val="1"/>
  </w:num>
  <w:num w:numId="3" w16cid:durableId="109445984">
    <w:abstractNumId w:val="5"/>
  </w:num>
  <w:num w:numId="4" w16cid:durableId="2130202282">
    <w:abstractNumId w:val="1"/>
  </w:num>
  <w:num w:numId="5" w16cid:durableId="38866079">
    <w:abstractNumId w:val="0"/>
  </w:num>
  <w:num w:numId="6" w16cid:durableId="140464713">
    <w:abstractNumId w:val="2"/>
  </w:num>
  <w:num w:numId="7" w16cid:durableId="2026246351">
    <w:abstractNumId w:val="3"/>
  </w:num>
  <w:num w:numId="8" w16cid:durableId="1398286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0E3"/>
    <w:rsid w:val="00186FAD"/>
    <w:rsid w:val="002730E3"/>
    <w:rsid w:val="00294B87"/>
    <w:rsid w:val="005A7D28"/>
    <w:rsid w:val="00720B01"/>
    <w:rsid w:val="00822248"/>
    <w:rsid w:val="00852A52"/>
    <w:rsid w:val="00B16C9C"/>
    <w:rsid w:val="00B16F11"/>
    <w:rsid w:val="00B601E3"/>
    <w:rsid w:val="00D75BC1"/>
    <w:rsid w:val="00D91BD3"/>
    <w:rsid w:val="00E45B06"/>
    <w:rsid w:val="00F56EBF"/>
    <w:rsid w:val="00FD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22A6"/>
  <w15:docId w15:val="{FBD0C76C-C307-4106-A3D0-773E6DFC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sz w:val="34"/>
    </w:rPr>
  </w:style>
  <w:style w:type="character" w:customStyle="1" w:styleId="Nadpis3Char1">
    <w:name w:val="Nadpis 3 Char1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Bezmezer">
    <w:name w:val="No Spacing"/>
    <w:uiPriority w:val="1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link w:val="Nzev"/>
    <w:uiPriority w:val="10"/>
    <w:rPr>
      <w:sz w:val="48"/>
      <w:szCs w:val="4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nadpisChar">
    <w:name w:val="Podnadpis Char"/>
    <w:link w:val="Podnadpis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ZhlavChar">
    <w:name w:val="Záhlaví Char"/>
    <w:link w:val="Zhlav"/>
    <w:uiPriority w:val="99"/>
  </w:style>
  <w:style w:type="paragraph" w:styleId="Zpat">
    <w:name w:val="footer"/>
    <w:basedOn w:val="Normln"/>
    <w:link w:val="ZpatChar1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ZpatChar1">
    <w:name w:val="Zápatí Char1"/>
    <w:link w:val="Zpat"/>
    <w:uiPriority w:val="99"/>
  </w:style>
  <w:style w:type="table" w:styleId="Mkatabulky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rosttabulka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ulkasmkou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mavtabulkasmkou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Barevntabulkasmkou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ulkaseznamu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mavtabulkaseznamu5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Barevntabulkaseznamu6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textovodkaz">
    <w:name w:val="Hyperlink"/>
    <w:uiPriority w:val="99"/>
    <w:unhideWhenUsed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pPr>
      <w:spacing w:after="40"/>
    </w:pPr>
    <w:rPr>
      <w:sz w:val="18"/>
    </w:rPr>
  </w:style>
  <w:style w:type="character" w:customStyle="1" w:styleId="TextpoznpodarouChar1">
    <w:name w:val="Text pozn. pod čarou Char1"/>
    <w:link w:val="Textpoznpodarou"/>
    <w:uiPriority w:val="99"/>
    <w:rPr>
      <w:sz w:val="18"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customStyle="1" w:styleId="DStyleparagraph">
    <w:name w:val="DStyle_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</w:pPr>
  </w:style>
  <w:style w:type="paragraph" w:customStyle="1" w:styleId="Nadpis21">
    <w:name w:val="Nadpis 21"/>
    <w:basedOn w:val="Normln1"/>
    <w:next w:val="Normln1"/>
    <w:qFormat/>
    <w:pPr>
      <w:jc w:val="both"/>
      <w:outlineLvl w:val="2"/>
    </w:pPr>
    <w:rPr>
      <w:szCs w:val="20"/>
      <w:u w:val="single"/>
    </w:rPr>
  </w:style>
  <w:style w:type="paragraph" w:customStyle="1" w:styleId="Nadpis31">
    <w:name w:val="Nadpis 31"/>
    <w:basedOn w:val="Normln1"/>
    <w:next w:val="Normln1"/>
    <w:qFormat/>
    <w:pPr>
      <w:keepNext/>
      <w:keepLines/>
      <w:spacing w:before="40"/>
      <w:outlineLvl w:val="3"/>
    </w:pPr>
    <w:rPr>
      <w:rFonts w:ascii="Calibri Light" w:hAnsi="Calibri Light"/>
      <w:color w:val="1F4D78"/>
    </w:rPr>
  </w:style>
  <w:style w:type="paragraph" w:customStyle="1" w:styleId="Normln1">
    <w:name w:val="Normální1"/>
    <w:basedOn w:val="DStyleparagraph"/>
    <w:qFormat/>
    <w:rPr>
      <w:sz w:val="24"/>
      <w:szCs w:val="24"/>
    </w:rPr>
  </w:style>
  <w:style w:type="character" w:customStyle="1" w:styleId="Standardnpsmoodstavce1">
    <w:name w:val="Standardní písmo odstavce1"/>
    <w:qFormat/>
  </w:style>
  <w:style w:type="paragraph" w:customStyle="1" w:styleId="Zkladntextodsazen1">
    <w:name w:val="Základní text odsazený1"/>
    <w:basedOn w:val="Normln1"/>
    <w:qFormat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1"/>
    <w:qFormat/>
    <w:pPr>
      <w:ind w:left="708" w:firstLine="360"/>
      <w:jc w:val="both"/>
    </w:pPr>
    <w:rPr>
      <w:bCs/>
      <w:szCs w:val="20"/>
    </w:rPr>
  </w:style>
  <w:style w:type="paragraph" w:customStyle="1" w:styleId="Zhlav1">
    <w:name w:val="Záhlaví1"/>
    <w:basedOn w:val="Normln1"/>
    <w:qFormat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1">
    <w:name w:val="Základní text1"/>
    <w:basedOn w:val="Normln1"/>
    <w:qFormat/>
    <w:pPr>
      <w:spacing w:after="120"/>
    </w:pPr>
    <w:rPr>
      <w:szCs w:val="20"/>
    </w:rPr>
  </w:style>
  <w:style w:type="paragraph" w:customStyle="1" w:styleId="Textpoznpodarou1">
    <w:name w:val="Text pozn. pod čarou1"/>
    <w:basedOn w:val="Normln1"/>
    <w:qFormat/>
    <w:rPr>
      <w:sz w:val="20"/>
      <w:szCs w:val="20"/>
    </w:rPr>
  </w:style>
  <w:style w:type="character" w:customStyle="1" w:styleId="Znakapoznpodarou1">
    <w:name w:val="Značka pozn. pod čarou1"/>
    <w:qFormat/>
    <w:rPr>
      <w:vertAlign w:val="superscript"/>
    </w:rPr>
  </w:style>
  <w:style w:type="paragraph" w:customStyle="1" w:styleId="NormlnIMP">
    <w:name w:val="Normální_IMP"/>
    <w:basedOn w:val="Normln1"/>
    <w:qFormat/>
    <w:pPr>
      <w:spacing w:line="228" w:lineRule="auto"/>
      <w:jc w:val="both"/>
    </w:pPr>
    <w:rPr>
      <w:szCs w:val="20"/>
    </w:rPr>
  </w:style>
  <w:style w:type="character" w:customStyle="1" w:styleId="Odkaznakoment1">
    <w:name w:val="Odkaz na komentář1"/>
    <w:qFormat/>
    <w:rPr>
      <w:sz w:val="16"/>
      <w:szCs w:val="16"/>
    </w:rPr>
  </w:style>
  <w:style w:type="paragraph" w:customStyle="1" w:styleId="Textkomente1">
    <w:name w:val="Text komentáře1"/>
    <w:basedOn w:val="Normln1"/>
    <w:qFormat/>
    <w:rPr>
      <w:sz w:val="20"/>
      <w:szCs w:val="20"/>
    </w:rPr>
  </w:style>
  <w:style w:type="paragraph" w:customStyle="1" w:styleId="Zkladntextodsazen31">
    <w:name w:val="Základní text odsazený 31"/>
    <w:basedOn w:val="Normln1"/>
    <w:qFormat/>
    <w:pPr>
      <w:widowControl w:val="0"/>
      <w:tabs>
        <w:tab w:val="left" w:pos="566"/>
      </w:tabs>
      <w:ind w:left="540" w:hanging="539"/>
      <w:jc w:val="both"/>
    </w:pPr>
    <w:rPr>
      <w:bCs/>
    </w:rPr>
  </w:style>
  <w:style w:type="paragraph" w:customStyle="1" w:styleId="Textbubliny1">
    <w:name w:val="Text bubliny1"/>
    <w:basedOn w:val="Normln1"/>
    <w:qFormat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1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edmtkomente1">
    <w:name w:val="Předmět komentáře1"/>
    <w:basedOn w:val="Textkomente1"/>
    <w:next w:val="Textkomente1"/>
    <w:qFormat/>
    <w:rPr>
      <w:b/>
      <w:bCs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paragraph" w:customStyle="1" w:styleId="Zpat1">
    <w:name w:val="Zápatí1"/>
    <w:basedOn w:val="Normln1"/>
    <w:qFormat/>
    <w:pPr>
      <w:tabs>
        <w:tab w:val="center" w:pos="4536"/>
        <w:tab w:val="right" w:pos="9072"/>
      </w:tabs>
    </w:pPr>
  </w:style>
  <w:style w:type="character" w:customStyle="1" w:styleId="ZpatChar">
    <w:name w:val="Zápatí Char"/>
    <w:qFormat/>
    <w:rPr>
      <w:sz w:val="24"/>
      <w:szCs w:val="24"/>
    </w:rPr>
  </w:style>
  <w:style w:type="paragraph" w:customStyle="1" w:styleId="Default">
    <w:name w:val="Default"/>
    <w:basedOn w:val="DStyleparagraph"/>
    <w:qFormat/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1"/>
    <w:qFormat/>
    <w:pPr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1"/>
    <w:qFormat/>
    <w:pPr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qFormat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basedOn w:val="DStyleparagraph"/>
    <w:qFormat/>
    <w:pPr>
      <w:pBdr>
        <w:top w:val="single" w:sz="2" w:space="31" w:color="FFFFFF"/>
        <w:left w:val="single" w:sz="2" w:space="31" w:color="FFFFFF"/>
        <w:bottom w:val="single" w:sz="2" w:space="31" w:color="FFFFFF"/>
        <w:right w:val="single" w:sz="2" w:space="31" w:color="FFFFFF"/>
      </w:pBdr>
    </w:pPr>
    <w:rPr>
      <w:rFonts w:eastAsia="Arial Unicode MS" w:cs="Arial Unicode MS"/>
      <w:color w:val="000000"/>
      <w:sz w:val="24"/>
      <w:szCs w:val="24"/>
      <w:lang w:val="de-DE"/>
    </w:rPr>
  </w:style>
  <w:style w:type="character" w:customStyle="1" w:styleId="TextpoznpodarouChar">
    <w:name w:val="Text pozn. pod čarou Char"/>
    <w:qFormat/>
  </w:style>
  <w:style w:type="character" w:customStyle="1" w:styleId="Siln1">
    <w:name w:val="Silné1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Sinkulová Irena, Mgr.</dc:creator>
  <cp:lastModifiedBy>urad@obec-prisov.cz</cp:lastModifiedBy>
  <cp:revision>7</cp:revision>
  <dcterms:created xsi:type="dcterms:W3CDTF">2025-02-07T12:17:00Z</dcterms:created>
  <dcterms:modified xsi:type="dcterms:W3CDTF">2026-07-29T14:49:00Z</dcterms:modified>
</cp:coreProperties>
</file>