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11292E" w:rsidRDefault="00D51D24" w:rsidP="0032296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322961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11292E">
        <w:rPr>
          <w:rFonts w:ascii="Arial" w:hAnsi="Arial" w:cs="Arial"/>
          <w:b/>
        </w:rPr>
        <w:t>Karlovice</w:t>
      </w:r>
    </w:p>
    <w:p w:rsidR="00D51D24" w:rsidRPr="002E0EAD" w:rsidRDefault="00D51D24" w:rsidP="0032296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1292E">
        <w:rPr>
          <w:rFonts w:ascii="Arial" w:hAnsi="Arial" w:cs="Arial"/>
          <w:b/>
        </w:rPr>
        <w:t>Karlovice</w:t>
      </w:r>
    </w:p>
    <w:p w:rsidR="00D51D24" w:rsidRPr="002E0EAD" w:rsidRDefault="00322961" w:rsidP="0032296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</w:t>
      </w:r>
      <w:r w:rsidR="00380D85">
        <w:rPr>
          <w:rFonts w:ascii="Arial" w:hAnsi="Arial" w:cs="Arial"/>
          <w:b/>
        </w:rPr>
        <w:t xml:space="preserve"> Karlovice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367E4E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67E4E">
        <w:rPr>
          <w:rFonts w:ascii="Arial" w:hAnsi="Arial" w:cs="Arial"/>
          <w:sz w:val="22"/>
          <w:szCs w:val="22"/>
        </w:rPr>
        <w:t>Zastupitelstvo obce</w:t>
      </w:r>
      <w:r w:rsidR="008A20A1" w:rsidRPr="00367E4E">
        <w:rPr>
          <w:rFonts w:ascii="Arial" w:hAnsi="Arial" w:cs="Arial"/>
          <w:sz w:val="22"/>
          <w:szCs w:val="22"/>
        </w:rPr>
        <w:t xml:space="preserve"> </w:t>
      </w:r>
      <w:r w:rsidR="0011292E" w:rsidRPr="00367E4E">
        <w:rPr>
          <w:rFonts w:ascii="Arial" w:hAnsi="Arial" w:cs="Arial"/>
          <w:sz w:val="22"/>
          <w:szCs w:val="22"/>
        </w:rPr>
        <w:t xml:space="preserve">Karlovice </w:t>
      </w:r>
      <w:r w:rsidR="00E2491F" w:rsidRPr="00367E4E">
        <w:rPr>
          <w:rFonts w:ascii="Arial" w:hAnsi="Arial" w:cs="Arial"/>
          <w:sz w:val="22"/>
          <w:szCs w:val="22"/>
        </w:rPr>
        <w:t xml:space="preserve">se na svém zasedání dne </w:t>
      </w:r>
      <w:r w:rsidR="00BB5A51">
        <w:rPr>
          <w:rFonts w:ascii="Arial" w:hAnsi="Arial" w:cs="Arial"/>
          <w:sz w:val="22"/>
          <w:szCs w:val="22"/>
        </w:rPr>
        <w:t>9</w:t>
      </w:r>
      <w:r w:rsidR="00847C92">
        <w:rPr>
          <w:rFonts w:ascii="Arial" w:hAnsi="Arial" w:cs="Arial"/>
          <w:sz w:val="22"/>
          <w:szCs w:val="22"/>
        </w:rPr>
        <w:t xml:space="preserve">. </w:t>
      </w:r>
      <w:r w:rsidR="00BB5A51">
        <w:rPr>
          <w:rFonts w:ascii="Arial" w:hAnsi="Arial" w:cs="Arial"/>
          <w:sz w:val="22"/>
          <w:szCs w:val="22"/>
        </w:rPr>
        <w:t>2</w:t>
      </w:r>
      <w:r w:rsidR="00847C92">
        <w:rPr>
          <w:rFonts w:ascii="Arial" w:hAnsi="Arial" w:cs="Arial"/>
          <w:sz w:val="22"/>
          <w:szCs w:val="22"/>
        </w:rPr>
        <w:t>. 202</w:t>
      </w:r>
      <w:r w:rsidR="00BB5A51">
        <w:rPr>
          <w:rFonts w:ascii="Arial" w:hAnsi="Arial" w:cs="Arial"/>
          <w:sz w:val="22"/>
          <w:szCs w:val="22"/>
        </w:rPr>
        <w:t>3</w:t>
      </w:r>
      <w:r w:rsidR="00E2491F" w:rsidRPr="00367E4E">
        <w:rPr>
          <w:rFonts w:ascii="Arial" w:hAnsi="Arial" w:cs="Arial"/>
          <w:sz w:val="22"/>
          <w:szCs w:val="22"/>
        </w:rPr>
        <w:t xml:space="preserve"> </w:t>
      </w:r>
      <w:r w:rsidR="0024722A" w:rsidRPr="00367E4E">
        <w:rPr>
          <w:rFonts w:ascii="Arial" w:hAnsi="Arial" w:cs="Arial"/>
          <w:sz w:val="22"/>
          <w:szCs w:val="22"/>
        </w:rPr>
        <w:t>usnesením č.</w:t>
      </w:r>
      <w:r w:rsidR="00847C92">
        <w:rPr>
          <w:rFonts w:ascii="Arial" w:hAnsi="Arial" w:cs="Arial"/>
          <w:sz w:val="22"/>
          <w:szCs w:val="22"/>
        </w:rPr>
        <w:t xml:space="preserve"> 0</w:t>
      </w:r>
      <w:r w:rsidR="00563F45">
        <w:rPr>
          <w:rFonts w:ascii="Arial" w:hAnsi="Arial" w:cs="Arial"/>
          <w:sz w:val="22"/>
          <w:szCs w:val="22"/>
        </w:rPr>
        <w:t>3</w:t>
      </w:r>
      <w:r w:rsidR="00847C92">
        <w:rPr>
          <w:rFonts w:ascii="Arial" w:hAnsi="Arial" w:cs="Arial"/>
          <w:sz w:val="22"/>
          <w:szCs w:val="22"/>
        </w:rPr>
        <w:t>/</w:t>
      </w:r>
      <w:r w:rsidR="00BB5A51">
        <w:rPr>
          <w:rFonts w:ascii="Arial" w:hAnsi="Arial" w:cs="Arial"/>
          <w:sz w:val="22"/>
          <w:szCs w:val="22"/>
        </w:rPr>
        <w:t>0</w:t>
      </w:r>
      <w:r w:rsidR="00563F45">
        <w:rPr>
          <w:rFonts w:ascii="Arial" w:hAnsi="Arial" w:cs="Arial"/>
          <w:sz w:val="22"/>
          <w:szCs w:val="22"/>
        </w:rPr>
        <w:t>4</w:t>
      </w:r>
      <w:r w:rsidR="00847C92">
        <w:rPr>
          <w:rFonts w:ascii="Arial" w:hAnsi="Arial" w:cs="Arial"/>
          <w:sz w:val="22"/>
          <w:szCs w:val="22"/>
        </w:rPr>
        <w:t>/202</w:t>
      </w:r>
      <w:r w:rsidR="00BB5A51">
        <w:rPr>
          <w:rFonts w:ascii="Arial" w:hAnsi="Arial" w:cs="Arial"/>
          <w:sz w:val="22"/>
          <w:szCs w:val="22"/>
        </w:rPr>
        <w:t>3</w:t>
      </w:r>
      <w:r w:rsidR="00847C92">
        <w:rPr>
          <w:rFonts w:ascii="Arial" w:hAnsi="Arial" w:cs="Arial"/>
          <w:sz w:val="22"/>
          <w:szCs w:val="22"/>
        </w:rPr>
        <w:t xml:space="preserve"> </w:t>
      </w:r>
      <w:r w:rsidR="0024722A" w:rsidRPr="00367E4E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367E4E">
        <w:rPr>
          <w:rFonts w:ascii="Arial" w:hAnsi="Arial" w:cs="Arial"/>
          <w:sz w:val="22"/>
          <w:szCs w:val="22"/>
        </w:rPr>
        <w:t>59</w:t>
      </w:r>
      <w:r w:rsidR="0024722A" w:rsidRPr="00367E4E">
        <w:rPr>
          <w:rFonts w:ascii="Arial" w:hAnsi="Arial" w:cs="Arial"/>
          <w:sz w:val="22"/>
          <w:szCs w:val="22"/>
        </w:rPr>
        <w:t xml:space="preserve"> odst. </w:t>
      </w:r>
      <w:r w:rsidR="00A07653" w:rsidRPr="00367E4E">
        <w:rPr>
          <w:rFonts w:ascii="Arial" w:hAnsi="Arial" w:cs="Arial"/>
          <w:sz w:val="22"/>
          <w:szCs w:val="22"/>
        </w:rPr>
        <w:t>4</w:t>
      </w:r>
      <w:r w:rsidR="0024722A" w:rsidRPr="00367E4E">
        <w:rPr>
          <w:rFonts w:ascii="Arial" w:hAnsi="Arial" w:cs="Arial"/>
          <w:sz w:val="22"/>
          <w:szCs w:val="22"/>
        </w:rPr>
        <w:t xml:space="preserve"> zákona </w:t>
      </w:r>
      <w:r w:rsidR="00696155" w:rsidRPr="00367E4E">
        <w:rPr>
          <w:rFonts w:ascii="Arial" w:hAnsi="Arial" w:cs="Arial"/>
          <w:sz w:val="22"/>
          <w:szCs w:val="22"/>
        </w:rPr>
        <w:t>č. 541/2020 Sb.,</w:t>
      </w:r>
      <w:r w:rsidR="0024722A" w:rsidRPr="00367E4E">
        <w:rPr>
          <w:rFonts w:ascii="Arial" w:hAnsi="Arial" w:cs="Arial"/>
          <w:sz w:val="22"/>
          <w:szCs w:val="22"/>
        </w:rPr>
        <w:t xml:space="preserve"> o</w:t>
      </w:r>
      <w:r w:rsidR="001869E0" w:rsidRPr="00367E4E">
        <w:rPr>
          <w:rFonts w:ascii="Arial" w:hAnsi="Arial" w:cs="Arial"/>
          <w:sz w:val="22"/>
          <w:szCs w:val="22"/>
        </w:rPr>
        <w:t xml:space="preserve"> odpadech</w:t>
      </w:r>
      <w:r w:rsidR="006A65BB" w:rsidRPr="00367E4E">
        <w:rPr>
          <w:rFonts w:ascii="Arial" w:hAnsi="Arial" w:cs="Arial"/>
          <w:sz w:val="22"/>
          <w:szCs w:val="22"/>
        </w:rPr>
        <w:t>, ve znění pozdějších předpisů</w:t>
      </w:r>
      <w:r w:rsidR="0024722A" w:rsidRPr="00367E4E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367E4E">
        <w:rPr>
          <w:rFonts w:ascii="Arial" w:hAnsi="Arial" w:cs="Arial"/>
          <w:sz w:val="22"/>
          <w:szCs w:val="22"/>
        </w:rPr>
        <w:t xml:space="preserve"> </w:t>
      </w:r>
      <w:r w:rsidR="0024722A" w:rsidRPr="00367E4E">
        <w:rPr>
          <w:rFonts w:ascii="Arial" w:hAnsi="Arial" w:cs="Arial"/>
          <w:sz w:val="22"/>
          <w:szCs w:val="22"/>
        </w:rPr>
        <w:t>č.</w:t>
      </w:r>
      <w:r w:rsidRPr="00367E4E">
        <w:rPr>
          <w:rFonts w:ascii="Arial" w:hAnsi="Arial" w:cs="Arial"/>
          <w:sz w:val="22"/>
          <w:szCs w:val="22"/>
        </w:rPr>
        <w:t xml:space="preserve"> </w:t>
      </w:r>
      <w:r w:rsidR="0024722A" w:rsidRPr="00367E4E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367E4E">
        <w:rPr>
          <w:rFonts w:ascii="Arial" w:hAnsi="Arial" w:cs="Arial"/>
          <w:sz w:val="22"/>
          <w:szCs w:val="22"/>
        </w:rPr>
        <w:t>), ve znění pozdějších předpisů</w:t>
      </w:r>
      <w:r w:rsidR="00E8031C" w:rsidRPr="00367E4E">
        <w:rPr>
          <w:rFonts w:ascii="Arial" w:hAnsi="Arial" w:cs="Arial"/>
          <w:sz w:val="22"/>
          <w:szCs w:val="22"/>
        </w:rPr>
        <w:t>,</w:t>
      </w:r>
      <w:r w:rsidR="0024722A" w:rsidRPr="00367E4E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367E4E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367E4E">
        <w:rPr>
          <w:rFonts w:ascii="Arial" w:hAnsi="Arial" w:cs="Arial"/>
          <w:sz w:val="22"/>
          <w:szCs w:val="22"/>
        </w:rPr>
        <w:t>:</w:t>
      </w:r>
    </w:p>
    <w:p w:rsidR="0024722A" w:rsidRPr="00367E4E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367E4E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367E4E">
        <w:rPr>
          <w:rFonts w:ascii="Arial" w:hAnsi="Arial" w:cs="Arial"/>
          <w:b/>
          <w:sz w:val="22"/>
          <w:szCs w:val="22"/>
        </w:rPr>
        <w:t>Čl. 1</w:t>
      </w:r>
    </w:p>
    <w:p w:rsidR="0024722A" w:rsidRPr="00367E4E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67E4E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367E4E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11292E" w:rsidRPr="00367E4E" w:rsidRDefault="0024722A" w:rsidP="0011292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367E4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67E4E">
        <w:rPr>
          <w:rFonts w:ascii="Arial" w:hAnsi="Arial" w:cs="Arial"/>
          <w:sz w:val="22"/>
          <w:szCs w:val="22"/>
        </w:rPr>
        <w:t xml:space="preserve">obecní systém </w:t>
      </w:r>
      <w:r w:rsidR="00BD2B1D" w:rsidRPr="00367E4E">
        <w:rPr>
          <w:rFonts w:ascii="Arial" w:hAnsi="Arial" w:cs="Arial"/>
          <w:sz w:val="22"/>
          <w:szCs w:val="22"/>
        </w:rPr>
        <w:t xml:space="preserve">odpadového hospodářství </w:t>
      </w:r>
      <w:r w:rsidR="0011292E" w:rsidRPr="00367E4E">
        <w:rPr>
          <w:rFonts w:ascii="Arial" w:hAnsi="Arial" w:cs="Arial"/>
          <w:sz w:val="22"/>
          <w:szCs w:val="22"/>
        </w:rPr>
        <w:t xml:space="preserve">(dále jen „obecní systém“) </w:t>
      </w:r>
      <w:r w:rsidR="00BD2B1D" w:rsidRPr="00367E4E">
        <w:rPr>
          <w:rFonts w:ascii="Arial" w:hAnsi="Arial" w:cs="Arial"/>
          <w:sz w:val="22"/>
          <w:szCs w:val="22"/>
        </w:rPr>
        <w:t>na území obce</w:t>
      </w:r>
      <w:r w:rsidR="0011292E" w:rsidRPr="00367E4E">
        <w:rPr>
          <w:rFonts w:ascii="Arial" w:hAnsi="Arial" w:cs="Arial"/>
          <w:sz w:val="22"/>
          <w:szCs w:val="22"/>
        </w:rPr>
        <w:t xml:space="preserve"> Karlovice (dále jen „ob</w:t>
      </w:r>
      <w:r w:rsidR="006A65BB" w:rsidRPr="00367E4E">
        <w:rPr>
          <w:rFonts w:ascii="Arial" w:hAnsi="Arial" w:cs="Arial"/>
          <w:sz w:val="22"/>
          <w:szCs w:val="22"/>
        </w:rPr>
        <w:t>e</w:t>
      </w:r>
      <w:r w:rsidR="0011292E" w:rsidRPr="00367E4E">
        <w:rPr>
          <w:rFonts w:ascii="Arial" w:hAnsi="Arial" w:cs="Arial"/>
          <w:sz w:val="22"/>
          <w:szCs w:val="22"/>
        </w:rPr>
        <w:t>c“). Právnické a podnikající fyzické osoby nejsou zapojeny do obecního systému</w:t>
      </w:r>
      <w:r w:rsidR="0011292E" w:rsidRPr="00367E4E">
        <w:rPr>
          <w:rFonts w:ascii="Arial" w:hAnsi="Arial" w:cs="Arial"/>
          <w:i/>
          <w:color w:val="00B0F0"/>
          <w:sz w:val="22"/>
          <w:szCs w:val="22"/>
        </w:rPr>
        <w:t>.</w:t>
      </w:r>
    </w:p>
    <w:p w:rsidR="00EB486C" w:rsidRPr="00EB486C" w:rsidRDefault="0011292E" w:rsidP="0011292E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EB486C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 w:rsidRDefault="00012F79" w:rsidP="009A2B3D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Pr="00367E4E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367E4E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Pr="00367E4E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367E4E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67E4E">
        <w:rPr>
          <w:rFonts w:ascii="Arial" w:hAnsi="Arial" w:cs="Arial"/>
          <w:sz w:val="22"/>
          <w:szCs w:val="22"/>
        </w:rPr>
        <w:t>Osoby předávající k</w:t>
      </w:r>
      <w:r w:rsidR="0024722A" w:rsidRPr="00367E4E">
        <w:rPr>
          <w:rFonts w:ascii="Arial" w:hAnsi="Arial" w:cs="Arial"/>
          <w:sz w:val="22"/>
          <w:szCs w:val="22"/>
        </w:rPr>
        <w:t xml:space="preserve">omunální odpad </w:t>
      </w:r>
      <w:r w:rsidRPr="00367E4E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367E4E">
        <w:rPr>
          <w:rFonts w:ascii="Arial" w:hAnsi="Arial" w:cs="Arial"/>
          <w:sz w:val="22"/>
          <w:szCs w:val="22"/>
        </w:rPr>
        <w:t>od</w:t>
      </w:r>
      <w:r w:rsidR="00912D28" w:rsidRPr="00367E4E">
        <w:rPr>
          <w:rFonts w:ascii="Arial" w:hAnsi="Arial" w:cs="Arial"/>
          <w:sz w:val="22"/>
          <w:szCs w:val="22"/>
        </w:rPr>
        <w:t xml:space="preserve">děleně soustřeďovat </w:t>
      </w:r>
      <w:r w:rsidRPr="00367E4E">
        <w:rPr>
          <w:rFonts w:ascii="Arial" w:hAnsi="Arial" w:cs="Arial"/>
          <w:sz w:val="22"/>
          <w:szCs w:val="22"/>
        </w:rPr>
        <w:t xml:space="preserve">následující </w:t>
      </w:r>
      <w:r w:rsidR="009B77CC" w:rsidRPr="00367E4E">
        <w:rPr>
          <w:rFonts w:ascii="Arial" w:hAnsi="Arial" w:cs="Arial"/>
          <w:sz w:val="22"/>
          <w:szCs w:val="22"/>
        </w:rPr>
        <w:t>složky</w:t>
      </w:r>
      <w:r w:rsidR="0024722A" w:rsidRPr="00367E4E">
        <w:rPr>
          <w:rFonts w:ascii="Arial" w:hAnsi="Arial" w:cs="Arial"/>
          <w:sz w:val="22"/>
          <w:szCs w:val="22"/>
        </w:rPr>
        <w:t>:</w:t>
      </w:r>
    </w:p>
    <w:p w:rsidR="0024722A" w:rsidRPr="00367E4E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367E4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67E4E">
        <w:rPr>
          <w:rFonts w:ascii="Arial" w:hAnsi="Arial" w:cs="Arial"/>
          <w:bCs/>
          <w:i/>
          <w:color w:val="000000"/>
        </w:rPr>
        <w:t>Biologick</w:t>
      </w:r>
      <w:r w:rsidR="001476FD" w:rsidRPr="00367E4E">
        <w:rPr>
          <w:rFonts w:ascii="Arial" w:hAnsi="Arial" w:cs="Arial"/>
          <w:bCs/>
          <w:i/>
          <w:color w:val="000000"/>
        </w:rPr>
        <w:t>é</w:t>
      </w:r>
      <w:r w:rsidRPr="00367E4E">
        <w:rPr>
          <w:rFonts w:ascii="Arial" w:hAnsi="Arial" w:cs="Arial"/>
          <w:bCs/>
          <w:i/>
          <w:color w:val="000000"/>
        </w:rPr>
        <w:t xml:space="preserve"> odpady</w:t>
      </w:r>
      <w:r w:rsidRPr="00367E4E">
        <w:rPr>
          <w:rFonts w:ascii="Arial" w:hAnsi="Arial" w:cs="Arial"/>
          <w:bCs/>
          <w:i/>
        </w:rPr>
        <w:t>,</w:t>
      </w:r>
    </w:p>
    <w:p w:rsidR="009B77CC" w:rsidRPr="00367E4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67E4E">
        <w:rPr>
          <w:rFonts w:ascii="Arial" w:hAnsi="Arial" w:cs="Arial"/>
          <w:bCs/>
          <w:i/>
          <w:color w:val="000000"/>
        </w:rPr>
        <w:t>Papír,</w:t>
      </w:r>
    </w:p>
    <w:p w:rsidR="009B77CC" w:rsidRPr="00367E4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67E4E">
        <w:rPr>
          <w:rFonts w:ascii="Arial" w:hAnsi="Arial" w:cs="Arial"/>
          <w:bCs/>
          <w:i/>
          <w:color w:val="000000"/>
        </w:rPr>
        <w:t>Plasty</w:t>
      </w:r>
      <w:r w:rsidR="00745703" w:rsidRPr="00367E4E">
        <w:rPr>
          <w:rFonts w:ascii="Arial" w:hAnsi="Arial" w:cs="Arial"/>
          <w:bCs/>
          <w:i/>
          <w:color w:val="000000"/>
        </w:rPr>
        <w:t xml:space="preserve"> včetně PET lahví</w:t>
      </w:r>
      <w:r w:rsidRPr="00367E4E">
        <w:rPr>
          <w:rFonts w:ascii="Arial" w:hAnsi="Arial" w:cs="Arial"/>
          <w:bCs/>
          <w:i/>
          <w:color w:val="000000"/>
        </w:rPr>
        <w:t>,</w:t>
      </w:r>
    </w:p>
    <w:p w:rsidR="009B77CC" w:rsidRPr="00367E4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67E4E">
        <w:rPr>
          <w:rFonts w:ascii="Arial" w:hAnsi="Arial" w:cs="Arial"/>
          <w:bCs/>
          <w:i/>
          <w:color w:val="000000"/>
        </w:rPr>
        <w:t>Sklo</w:t>
      </w:r>
      <w:r w:rsidR="006A65BB" w:rsidRPr="00367E4E">
        <w:rPr>
          <w:rFonts w:ascii="Arial" w:hAnsi="Arial" w:cs="Arial"/>
          <w:bCs/>
          <w:i/>
          <w:color w:val="000000"/>
        </w:rPr>
        <w:t xml:space="preserve"> čiré</w:t>
      </w:r>
      <w:r w:rsidRPr="00367E4E">
        <w:rPr>
          <w:rFonts w:ascii="Arial" w:hAnsi="Arial" w:cs="Arial"/>
          <w:bCs/>
          <w:i/>
          <w:color w:val="000000"/>
        </w:rPr>
        <w:t>,</w:t>
      </w:r>
    </w:p>
    <w:p w:rsidR="006A65BB" w:rsidRPr="00367E4E" w:rsidRDefault="006A65B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67E4E">
        <w:rPr>
          <w:rFonts w:ascii="Arial" w:hAnsi="Arial" w:cs="Arial"/>
          <w:bCs/>
          <w:i/>
          <w:color w:val="000000"/>
        </w:rPr>
        <w:t>Sklo barevné,</w:t>
      </w:r>
    </w:p>
    <w:p w:rsidR="009B77CC" w:rsidRPr="00367E4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67E4E">
        <w:rPr>
          <w:rFonts w:ascii="Arial" w:hAnsi="Arial" w:cs="Arial"/>
          <w:bCs/>
          <w:i/>
          <w:color w:val="000000"/>
        </w:rPr>
        <w:t>Kovy,</w:t>
      </w:r>
    </w:p>
    <w:p w:rsidR="0024722A" w:rsidRPr="00367E4E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67E4E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367E4E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367E4E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367E4E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Pr="00367E4E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67E4E"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11292E" w:rsidRDefault="001129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CD455D">
        <w:rPr>
          <w:rFonts w:ascii="Arial" w:hAnsi="Arial" w:cs="Arial"/>
          <w:i/>
          <w:iCs/>
          <w:sz w:val="22"/>
          <w:szCs w:val="22"/>
        </w:rPr>
        <w:t>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D455D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367E4E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 xml:space="preserve">, d), </w:t>
      </w:r>
      <w:r w:rsidR="00745703" w:rsidRPr="00367E4E">
        <w:rPr>
          <w:rFonts w:ascii="Arial" w:hAnsi="Arial" w:cs="Arial"/>
          <w:sz w:val="22"/>
          <w:szCs w:val="22"/>
        </w:rPr>
        <w:t>e)</w:t>
      </w:r>
      <w:r w:rsidR="002C442F" w:rsidRPr="00367E4E">
        <w:rPr>
          <w:rFonts w:ascii="Arial" w:hAnsi="Arial" w:cs="Arial"/>
          <w:sz w:val="22"/>
          <w:szCs w:val="22"/>
        </w:rPr>
        <w:t>,</w:t>
      </w:r>
      <w:r w:rsidR="00745703" w:rsidRPr="00367E4E">
        <w:rPr>
          <w:rFonts w:ascii="Arial" w:hAnsi="Arial" w:cs="Arial"/>
          <w:sz w:val="22"/>
          <w:szCs w:val="22"/>
        </w:rPr>
        <w:t xml:space="preserve"> f)</w:t>
      </w:r>
      <w:r w:rsidR="00D226C7" w:rsidRPr="00367E4E">
        <w:rPr>
          <w:rFonts w:ascii="Arial" w:hAnsi="Arial" w:cs="Arial"/>
          <w:sz w:val="22"/>
          <w:szCs w:val="22"/>
        </w:rPr>
        <w:t>,</w:t>
      </w:r>
      <w:r w:rsidR="00AC2295" w:rsidRPr="00367E4E">
        <w:rPr>
          <w:rFonts w:ascii="Arial" w:hAnsi="Arial" w:cs="Arial"/>
          <w:sz w:val="22"/>
          <w:szCs w:val="22"/>
        </w:rPr>
        <w:t xml:space="preserve"> </w:t>
      </w:r>
      <w:r w:rsidR="002C442F" w:rsidRPr="00367E4E">
        <w:rPr>
          <w:rFonts w:ascii="Arial" w:hAnsi="Arial" w:cs="Arial"/>
          <w:sz w:val="22"/>
          <w:szCs w:val="22"/>
        </w:rPr>
        <w:t>g</w:t>
      </w:r>
      <w:r w:rsidR="00547890" w:rsidRPr="00367E4E">
        <w:rPr>
          <w:rFonts w:ascii="Arial" w:hAnsi="Arial" w:cs="Arial"/>
          <w:sz w:val="22"/>
          <w:szCs w:val="22"/>
        </w:rPr>
        <w:t>)</w:t>
      </w:r>
      <w:r w:rsidR="00A342C0" w:rsidRPr="00367E4E">
        <w:rPr>
          <w:rFonts w:ascii="Arial" w:hAnsi="Arial" w:cs="Arial"/>
          <w:sz w:val="22"/>
          <w:szCs w:val="22"/>
        </w:rPr>
        <w:t>,</w:t>
      </w:r>
      <w:r w:rsidR="006F432E" w:rsidRPr="00367E4E">
        <w:rPr>
          <w:rFonts w:ascii="Arial" w:hAnsi="Arial" w:cs="Arial"/>
          <w:sz w:val="22"/>
          <w:szCs w:val="22"/>
        </w:rPr>
        <w:t xml:space="preserve"> h</w:t>
      </w:r>
      <w:r w:rsidR="00D226C7" w:rsidRPr="00367E4E">
        <w:rPr>
          <w:rFonts w:ascii="Arial" w:hAnsi="Arial" w:cs="Arial"/>
          <w:sz w:val="22"/>
          <w:szCs w:val="22"/>
        </w:rPr>
        <w:t>)</w:t>
      </w:r>
      <w:r w:rsidR="006A65BB" w:rsidRPr="00367E4E">
        <w:rPr>
          <w:rFonts w:ascii="Arial" w:hAnsi="Arial" w:cs="Arial"/>
          <w:sz w:val="22"/>
          <w:szCs w:val="22"/>
        </w:rPr>
        <w:t>,</w:t>
      </w:r>
      <w:r w:rsidR="00A342C0" w:rsidRPr="00367E4E">
        <w:rPr>
          <w:rFonts w:ascii="Arial" w:hAnsi="Arial" w:cs="Arial"/>
          <w:sz w:val="22"/>
          <w:szCs w:val="22"/>
        </w:rPr>
        <w:t xml:space="preserve"> </w:t>
      </w:r>
      <w:r w:rsidR="006F432E" w:rsidRPr="00367E4E">
        <w:rPr>
          <w:rFonts w:ascii="Arial" w:hAnsi="Arial" w:cs="Arial"/>
          <w:sz w:val="22"/>
          <w:szCs w:val="22"/>
        </w:rPr>
        <w:t>i</w:t>
      </w:r>
      <w:r w:rsidR="00A342C0" w:rsidRPr="00367E4E">
        <w:rPr>
          <w:rFonts w:ascii="Arial" w:hAnsi="Arial" w:cs="Arial"/>
          <w:sz w:val="22"/>
          <w:szCs w:val="22"/>
        </w:rPr>
        <w:t>)</w:t>
      </w:r>
      <w:r w:rsidR="006A65BB" w:rsidRPr="00367E4E">
        <w:rPr>
          <w:rFonts w:ascii="Arial" w:hAnsi="Arial" w:cs="Arial"/>
          <w:sz w:val="22"/>
          <w:szCs w:val="22"/>
        </w:rPr>
        <w:t xml:space="preserve"> a j)</w:t>
      </w:r>
      <w:r w:rsidRPr="00367E4E">
        <w:rPr>
          <w:rFonts w:ascii="Arial" w:hAnsi="Arial" w:cs="Arial"/>
          <w:sz w:val="22"/>
          <w:szCs w:val="22"/>
        </w:rPr>
        <w:t>.</w:t>
      </w:r>
    </w:p>
    <w:p w:rsidR="00262D62" w:rsidRPr="00367E4E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367E4E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67E4E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367E4E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367E4E">
        <w:rPr>
          <w:rFonts w:ascii="Arial" w:hAnsi="Arial" w:cs="Arial"/>
          <w:sz w:val="22"/>
          <w:szCs w:val="22"/>
        </w:rPr>
        <w:t>).</w:t>
      </w:r>
    </w:p>
    <w:p w:rsidR="00262D62" w:rsidRPr="00367E4E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367E4E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367E4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67E4E">
        <w:rPr>
          <w:rFonts w:ascii="Arial" w:hAnsi="Arial" w:cs="Arial"/>
          <w:b/>
          <w:sz w:val="22"/>
          <w:szCs w:val="22"/>
        </w:rPr>
        <w:t>Čl. 3</w:t>
      </w:r>
    </w:p>
    <w:p w:rsidR="0024722A" w:rsidRPr="00367E4E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67E4E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367E4E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367E4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367E4E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367E4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 w:rsidRPr="00367E4E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:rsidR="00223F72" w:rsidRPr="00367E4E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367E4E" w:rsidRDefault="0017608F" w:rsidP="009D28A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67E4E">
        <w:rPr>
          <w:rFonts w:ascii="Arial" w:hAnsi="Arial" w:cs="Arial"/>
          <w:sz w:val="22"/>
          <w:szCs w:val="22"/>
        </w:rPr>
        <w:t>Papír, plasty</w:t>
      </w:r>
      <w:r w:rsidR="006A65BB" w:rsidRPr="00367E4E">
        <w:rPr>
          <w:rFonts w:ascii="Arial" w:hAnsi="Arial" w:cs="Arial"/>
          <w:sz w:val="22"/>
          <w:szCs w:val="22"/>
        </w:rPr>
        <w:t xml:space="preserve"> včetně PET lahví</w:t>
      </w:r>
      <w:r w:rsidRPr="00367E4E">
        <w:rPr>
          <w:rFonts w:ascii="Arial" w:hAnsi="Arial" w:cs="Arial"/>
          <w:sz w:val="22"/>
          <w:szCs w:val="22"/>
        </w:rPr>
        <w:t>, sklo</w:t>
      </w:r>
      <w:r w:rsidR="00380D85">
        <w:rPr>
          <w:rFonts w:ascii="Arial" w:hAnsi="Arial" w:cs="Arial"/>
          <w:sz w:val="22"/>
          <w:szCs w:val="22"/>
        </w:rPr>
        <w:t xml:space="preserve"> čiré a barevné</w:t>
      </w:r>
      <w:r w:rsidRPr="00367E4E">
        <w:rPr>
          <w:rFonts w:ascii="Arial" w:hAnsi="Arial" w:cs="Arial"/>
          <w:sz w:val="22"/>
          <w:szCs w:val="22"/>
        </w:rPr>
        <w:t>, kovy</w:t>
      </w:r>
      <w:r w:rsidR="00E5725E" w:rsidRPr="00367E4E">
        <w:rPr>
          <w:rFonts w:ascii="Arial" w:hAnsi="Arial" w:cs="Arial"/>
          <w:sz w:val="22"/>
          <w:szCs w:val="22"/>
        </w:rPr>
        <w:t>, biologické odpady</w:t>
      </w:r>
      <w:r w:rsidR="00181515" w:rsidRPr="00367E4E">
        <w:rPr>
          <w:rFonts w:ascii="Arial" w:hAnsi="Arial" w:cs="Arial"/>
          <w:sz w:val="22"/>
          <w:szCs w:val="22"/>
        </w:rPr>
        <w:t>, jedlé oleje a tuky</w:t>
      </w:r>
      <w:r w:rsidR="009D5C19" w:rsidRPr="00367E4E">
        <w:rPr>
          <w:rFonts w:ascii="Arial" w:hAnsi="Arial" w:cs="Arial"/>
          <w:sz w:val="22"/>
          <w:szCs w:val="22"/>
        </w:rPr>
        <w:t xml:space="preserve">, </w:t>
      </w:r>
      <w:r w:rsidR="0011292E" w:rsidRPr="00367E4E">
        <w:rPr>
          <w:rFonts w:ascii="Arial" w:hAnsi="Arial" w:cs="Arial"/>
          <w:sz w:val="22"/>
          <w:szCs w:val="22"/>
        </w:rPr>
        <w:t xml:space="preserve">textil </w:t>
      </w:r>
      <w:r w:rsidRPr="00367E4E">
        <w:rPr>
          <w:rFonts w:ascii="Arial" w:hAnsi="Arial" w:cs="Arial"/>
          <w:sz w:val="22"/>
          <w:szCs w:val="22"/>
        </w:rPr>
        <w:t>se soustřeďují</w:t>
      </w:r>
      <w:r w:rsidR="0024722A" w:rsidRPr="00367E4E">
        <w:rPr>
          <w:rFonts w:ascii="Arial" w:hAnsi="Arial" w:cs="Arial"/>
          <w:sz w:val="22"/>
          <w:szCs w:val="22"/>
        </w:rPr>
        <w:t xml:space="preserve"> do </w:t>
      </w:r>
      <w:r w:rsidR="005F0210" w:rsidRPr="00367E4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67E4E">
        <w:rPr>
          <w:rFonts w:ascii="Arial" w:hAnsi="Arial" w:cs="Arial"/>
          <w:sz w:val="22"/>
          <w:szCs w:val="22"/>
        </w:rPr>
        <w:t xml:space="preserve">, kterými jsou </w:t>
      </w:r>
      <w:r w:rsidR="0011292E" w:rsidRPr="00367E4E">
        <w:rPr>
          <w:rFonts w:ascii="Arial" w:hAnsi="Arial" w:cs="Arial"/>
          <w:sz w:val="22"/>
          <w:szCs w:val="22"/>
        </w:rPr>
        <w:t xml:space="preserve">sběrné nádoby, </w:t>
      </w:r>
      <w:r w:rsidR="006A65BB" w:rsidRPr="00367E4E">
        <w:rPr>
          <w:rFonts w:ascii="Arial" w:hAnsi="Arial" w:cs="Arial"/>
          <w:sz w:val="22"/>
          <w:szCs w:val="22"/>
        </w:rPr>
        <w:t xml:space="preserve">pytle, </w:t>
      </w:r>
      <w:r w:rsidR="00B6320C" w:rsidRPr="00367E4E">
        <w:rPr>
          <w:rFonts w:ascii="Arial" w:hAnsi="Arial" w:cs="Arial"/>
          <w:sz w:val="22"/>
          <w:szCs w:val="22"/>
        </w:rPr>
        <w:t xml:space="preserve">kontejnery a </w:t>
      </w:r>
      <w:r w:rsidR="009D28A4" w:rsidRPr="00367E4E">
        <w:rPr>
          <w:rFonts w:ascii="Arial" w:hAnsi="Arial" w:cs="Arial"/>
          <w:sz w:val="22"/>
          <w:szCs w:val="22"/>
        </w:rPr>
        <w:t>velkoobjemové kontejnery.</w:t>
      </w:r>
    </w:p>
    <w:p w:rsidR="009D28A4" w:rsidRPr="00367E4E" w:rsidRDefault="009D28A4" w:rsidP="009D28A4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9D28A4" w:rsidRPr="00367E4E" w:rsidRDefault="002A3581" w:rsidP="009D28A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67E4E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6A65BB" w:rsidRPr="00367E4E" w:rsidRDefault="006A65BB" w:rsidP="006A65BB">
      <w:pPr>
        <w:numPr>
          <w:ilvl w:val="0"/>
          <w:numId w:val="33"/>
        </w:numPr>
        <w:jc w:val="both"/>
        <w:rPr>
          <w:rFonts w:ascii="Arial" w:hAnsi="Arial" w:cs="Arial"/>
          <w:i/>
          <w:sz w:val="22"/>
          <w:szCs w:val="22"/>
        </w:rPr>
      </w:pPr>
      <w:r w:rsidRPr="00367E4E">
        <w:rPr>
          <w:rFonts w:ascii="Arial" w:hAnsi="Arial" w:cs="Arial"/>
          <w:i/>
          <w:sz w:val="22"/>
          <w:szCs w:val="22"/>
        </w:rPr>
        <w:t>Kontejner</w:t>
      </w:r>
      <w:r w:rsidR="00B6320C" w:rsidRPr="00367E4E">
        <w:rPr>
          <w:rFonts w:ascii="Arial" w:hAnsi="Arial" w:cs="Arial"/>
          <w:i/>
          <w:sz w:val="22"/>
          <w:szCs w:val="22"/>
        </w:rPr>
        <w:t>y</w:t>
      </w:r>
      <w:r w:rsidRPr="00367E4E">
        <w:rPr>
          <w:rFonts w:ascii="Arial" w:hAnsi="Arial" w:cs="Arial"/>
          <w:i/>
          <w:sz w:val="22"/>
          <w:szCs w:val="22"/>
        </w:rPr>
        <w:t xml:space="preserve"> na papír, sběrné nádoby (zvony) na sklo čiré a sklo barevné, sběrná nádoba (zvon) na kovy, sběrná nádoba na jedlé oleje a tuky, kontejner na textil</w:t>
      </w:r>
      <w:r w:rsidR="00322961">
        <w:rPr>
          <w:rFonts w:ascii="Arial" w:hAnsi="Arial" w:cs="Arial"/>
          <w:i/>
          <w:sz w:val="22"/>
          <w:szCs w:val="22"/>
        </w:rPr>
        <w:t xml:space="preserve">, popelnice 110l žlutá na plasty, </w:t>
      </w:r>
      <w:r w:rsidRPr="00367E4E">
        <w:rPr>
          <w:rFonts w:ascii="Arial" w:hAnsi="Arial" w:cs="Arial"/>
          <w:i/>
          <w:sz w:val="22"/>
          <w:szCs w:val="22"/>
        </w:rPr>
        <w:t xml:space="preserve">jsou umístěny </w:t>
      </w:r>
      <w:r w:rsidR="009D28A4" w:rsidRPr="00367E4E">
        <w:rPr>
          <w:rFonts w:ascii="Arial" w:hAnsi="Arial" w:cs="Arial"/>
          <w:i/>
          <w:sz w:val="22"/>
          <w:szCs w:val="22"/>
        </w:rPr>
        <w:t>vedle prodejny potravin čp. 10</w:t>
      </w:r>
      <w:r w:rsidRPr="00367E4E">
        <w:rPr>
          <w:rFonts w:ascii="Arial" w:hAnsi="Arial" w:cs="Arial"/>
          <w:i/>
          <w:sz w:val="22"/>
          <w:szCs w:val="22"/>
        </w:rPr>
        <w:t>.</w:t>
      </w:r>
    </w:p>
    <w:p w:rsidR="006A65BB" w:rsidRPr="00367E4E" w:rsidRDefault="006A65BB" w:rsidP="006A65BB">
      <w:pPr>
        <w:numPr>
          <w:ilvl w:val="0"/>
          <w:numId w:val="33"/>
        </w:numPr>
        <w:jc w:val="both"/>
        <w:rPr>
          <w:rFonts w:ascii="Arial" w:hAnsi="Arial" w:cs="Arial"/>
          <w:i/>
          <w:sz w:val="22"/>
          <w:szCs w:val="22"/>
        </w:rPr>
      </w:pPr>
      <w:r w:rsidRPr="00367E4E">
        <w:rPr>
          <w:rFonts w:ascii="Arial" w:hAnsi="Arial" w:cs="Arial"/>
          <w:i/>
          <w:sz w:val="22"/>
          <w:szCs w:val="22"/>
        </w:rPr>
        <w:t>Kontejner</w:t>
      </w:r>
      <w:r w:rsidR="00B6320C" w:rsidRPr="00367E4E">
        <w:rPr>
          <w:rFonts w:ascii="Arial" w:hAnsi="Arial" w:cs="Arial"/>
          <w:i/>
          <w:sz w:val="22"/>
          <w:szCs w:val="22"/>
        </w:rPr>
        <w:t>y</w:t>
      </w:r>
      <w:r w:rsidRPr="00367E4E">
        <w:rPr>
          <w:rFonts w:ascii="Arial" w:hAnsi="Arial" w:cs="Arial"/>
          <w:i/>
          <w:sz w:val="22"/>
          <w:szCs w:val="22"/>
        </w:rPr>
        <w:t xml:space="preserve"> na papír, sběrné nádoby (zvony) na sklo čiré a sklo barevné</w:t>
      </w:r>
      <w:r w:rsidR="00322961">
        <w:rPr>
          <w:rFonts w:ascii="Arial" w:hAnsi="Arial" w:cs="Arial"/>
          <w:i/>
          <w:sz w:val="22"/>
          <w:szCs w:val="22"/>
        </w:rPr>
        <w:t xml:space="preserve">, popelnice 110l žlutá na plasty, </w:t>
      </w:r>
      <w:r w:rsidRPr="00367E4E">
        <w:rPr>
          <w:rFonts w:ascii="Arial" w:hAnsi="Arial" w:cs="Arial"/>
          <w:i/>
          <w:sz w:val="22"/>
          <w:szCs w:val="22"/>
        </w:rPr>
        <w:t xml:space="preserve"> jsou umístěny </w:t>
      </w:r>
      <w:r w:rsidR="009D28A4" w:rsidRPr="00367E4E">
        <w:rPr>
          <w:rFonts w:ascii="Arial" w:hAnsi="Arial" w:cs="Arial"/>
          <w:i/>
          <w:sz w:val="22"/>
          <w:szCs w:val="22"/>
        </w:rPr>
        <w:t>na parc. č. 119, bývalé čp. 29</w:t>
      </w:r>
      <w:r w:rsidRPr="00367E4E">
        <w:rPr>
          <w:rFonts w:ascii="Arial" w:hAnsi="Arial" w:cs="Arial"/>
          <w:i/>
          <w:sz w:val="22"/>
          <w:szCs w:val="22"/>
        </w:rPr>
        <w:t>.</w:t>
      </w:r>
    </w:p>
    <w:p w:rsidR="009D28A4" w:rsidRPr="00367E4E" w:rsidRDefault="006A65BB" w:rsidP="006A65BB">
      <w:pPr>
        <w:numPr>
          <w:ilvl w:val="0"/>
          <w:numId w:val="33"/>
        </w:numPr>
        <w:jc w:val="both"/>
        <w:rPr>
          <w:rFonts w:ascii="Arial" w:hAnsi="Arial" w:cs="Arial"/>
          <w:i/>
          <w:sz w:val="22"/>
          <w:szCs w:val="22"/>
        </w:rPr>
      </w:pPr>
      <w:r w:rsidRPr="00367E4E">
        <w:rPr>
          <w:rFonts w:ascii="Arial" w:hAnsi="Arial" w:cs="Arial"/>
          <w:i/>
          <w:sz w:val="22"/>
          <w:szCs w:val="22"/>
        </w:rPr>
        <w:t>Kontejner</w:t>
      </w:r>
      <w:r w:rsidR="00B6320C" w:rsidRPr="00367E4E">
        <w:rPr>
          <w:rFonts w:ascii="Arial" w:hAnsi="Arial" w:cs="Arial"/>
          <w:i/>
          <w:sz w:val="22"/>
          <w:szCs w:val="22"/>
        </w:rPr>
        <w:t>y</w:t>
      </w:r>
      <w:r w:rsidRPr="00367E4E">
        <w:rPr>
          <w:rFonts w:ascii="Arial" w:hAnsi="Arial" w:cs="Arial"/>
          <w:i/>
          <w:sz w:val="22"/>
          <w:szCs w:val="22"/>
        </w:rPr>
        <w:t xml:space="preserve"> na papír, sběrné nádoby (zvony) na sklo čiré a sklo barevné, velkoobjemový kontejner na kovy, velkoobjemový kontejner na biologické odpady jsou umístěny </w:t>
      </w:r>
      <w:r w:rsidR="009D28A4" w:rsidRPr="00367E4E">
        <w:rPr>
          <w:rFonts w:ascii="Arial" w:hAnsi="Arial" w:cs="Arial"/>
          <w:i/>
          <w:sz w:val="22"/>
          <w:szCs w:val="22"/>
        </w:rPr>
        <w:t>za areálem bývalého zemědělského družstva</w:t>
      </w:r>
      <w:r w:rsidRPr="00367E4E">
        <w:rPr>
          <w:rFonts w:ascii="Arial" w:hAnsi="Arial" w:cs="Arial"/>
          <w:i/>
          <w:sz w:val="22"/>
          <w:szCs w:val="22"/>
        </w:rPr>
        <w:t>.</w:t>
      </w:r>
    </w:p>
    <w:p w:rsidR="0024722A" w:rsidRPr="00367E4E" w:rsidRDefault="0024722A">
      <w:pPr>
        <w:jc w:val="both"/>
        <w:rPr>
          <w:rFonts w:ascii="Arial" w:hAnsi="Arial" w:cs="Arial"/>
          <w:sz w:val="22"/>
          <w:szCs w:val="22"/>
        </w:rPr>
      </w:pPr>
    </w:p>
    <w:p w:rsidR="00F74AE6" w:rsidRPr="00367E4E" w:rsidRDefault="00F74AE6" w:rsidP="00F74AE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67E4E">
        <w:rPr>
          <w:rFonts w:ascii="Arial" w:hAnsi="Arial" w:cs="Arial"/>
          <w:sz w:val="22"/>
          <w:szCs w:val="22"/>
        </w:rPr>
        <w:t>Plasty včetně PET lahví se soustřeďují do pytlů, které se sváží ve stanovenou dobu přímo od jednotlivých nemovitostí. Harmonogram svozu je zveřejněn na webových stránkách obce.</w:t>
      </w:r>
    </w:p>
    <w:p w:rsidR="00F74AE6" w:rsidRPr="00367E4E" w:rsidRDefault="00F74AE6">
      <w:pPr>
        <w:jc w:val="both"/>
        <w:rPr>
          <w:rFonts w:ascii="Arial" w:hAnsi="Arial" w:cs="Arial"/>
          <w:sz w:val="22"/>
          <w:szCs w:val="22"/>
        </w:rPr>
      </w:pPr>
    </w:p>
    <w:p w:rsidR="0024722A" w:rsidRPr="00367E4E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67E4E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367E4E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367E4E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67E4E">
        <w:rPr>
          <w:rFonts w:ascii="Arial" w:hAnsi="Arial" w:cs="Arial"/>
          <w:bCs/>
          <w:i/>
          <w:color w:val="000000"/>
        </w:rPr>
        <w:t>Biologick</w:t>
      </w:r>
      <w:r w:rsidR="001476FD" w:rsidRPr="00367E4E">
        <w:rPr>
          <w:rFonts w:ascii="Arial" w:hAnsi="Arial" w:cs="Arial"/>
          <w:bCs/>
          <w:i/>
          <w:color w:val="000000"/>
        </w:rPr>
        <w:t>é</w:t>
      </w:r>
      <w:r w:rsidR="00DB2051" w:rsidRPr="00367E4E">
        <w:rPr>
          <w:rFonts w:ascii="Arial" w:hAnsi="Arial" w:cs="Arial"/>
          <w:bCs/>
          <w:i/>
          <w:color w:val="000000"/>
        </w:rPr>
        <w:t xml:space="preserve"> </w:t>
      </w:r>
      <w:r w:rsidR="006A65BB" w:rsidRPr="00367E4E">
        <w:rPr>
          <w:rFonts w:ascii="Arial" w:hAnsi="Arial" w:cs="Arial"/>
          <w:bCs/>
          <w:i/>
          <w:color w:val="000000"/>
        </w:rPr>
        <w:t>odpady,</w:t>
      </w:r>
      <w:r w:rsidR="009D28A4" w:rsidRPr="00367E4E">
        <w:rPr>
          <w:rFonts w:ascii="Arial" w:hAnsi="Arial" w:cs="Arial"/>
          <w:bCs/>
          <w:i/>
          <w:color w:val="000000"/>
        </w:rPr>
        <w:t xml:space="preserve"> </w:t>
      </w:r>
      <w:r w:rsidR="006A65BB" w:rsidRPr="00367E4E">
        <w:rPr>
          <w:rFonts w:ascii="Arial" w:hAnsi="Arial" w:cs="Arial"/>
          <w:bCs/>
          <w:i/>
          <w:color w:val="000000"/>
        </w:rPr>
        <w:t>velkoobjemový kontejner,</w:t>
      </w:r>
      <w:r w:rsidR="000E7905">
        <w:rPr>
          <w:rFonts w:ascii="Arial" w:hAnsi="Arial" w:cs="Arial"/>
          <w:bCs/>
          <w:i/>
          <w:color w:val="000000"/>
        </w:rPr>
        <w:t xml:space="preserve"> barva hnědá,</w:t>
      </w:r>
    </w:p>
    <w:p w:rsidR="0024722A" w:rsidRPr="00367E4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67E4E">
        <w:rPr>
          <w:rFonts w:ascii="Arial" w:hAnsi="Arial" w:cs="Arial"/>
          <w:bCs/>
          <w:i/>
          <w:color w:val="000000"/>
        </w:rPr>
        <w:t>P</w:t>
      </w:r>
      <w:r w:rsidR="0024722A" w:rsidRPr="00367E4E">
        <w:rPr>
          <w:rFonts w:ascii="Arial" w:hAnsi="Arial" w:cs="Arial"/>
          <w:bCs/>
          <w:i/>
          <w:color w:val="000000"/>
        </w:rPr>
        <w:t xml:space="preserve">apír, barva </w:t>
      </w:r>
      <w:r w:rsidR="009D28A4" w:rsidRPr="00367E4E">
        <w:rPr>
          <w:rFonts w:ascii="Arial" w:hAnsi="Arial" w:cs="Arial"/>
          <w:bCs/>
          <w:i/>
          <w:color w:val="000000"/>
        </w:rPr>
        <w:t>modrá</w:t>
      </w:r>
      <w:r w:rsidR="006A65BB" w:rsidRPr="00367E4E">
        <w:rPr>
          <w:rFonts w:ascii="Arial" w:hAnsi="Arial" w:cs="Arial"/>
          <w:bCs/>
          <w:i/>
          <w:color w:val="000000"/>
        </w:rPr>
        <w:t>,</w:t>
      </w:r>
    </w:p>
    <w:p w:rsidR="00322961" w:rsidRDefault="009D28A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67E4E">
        <w:rPr>
          <w:rFonts w:ascii="Arial" w:hAnsi="Arial" w:cs="Arial"/>
          <w:bCs/>
          <w:i/>
          <w:color w:val="000000"/>
        </w:rPr>
        <w:t>Plasty, PET lahve</w:t>
      </w:r>
      <w:r w:rsidR="00322961">
        <w:rPr>
          <w:rFonts w:ascii="Arial" w:hAnsi="Arial" w:cs="Arial"/>
          <w:bCs/>
          <w:i/>
          <w:color w:val="000000"/>
        </w:rPr>
        <w:t>,</w:t>
      </w:r>
      <w:r w:rsidRPr="00367E4E">
        <w:rPr>
          <w:rFonts w:ascii="Arial" w:hAnsi="Arial" w:cs="Arial"/>
          <w:bCs/>
          <w:i/>
          <w:color w:val="000000"/>
        </w:rPr>
        <w:t xml:space="preserve"> </w:t>
      </w:r>
      <w:r w:rsidR="00E35BD7" w:rsidRPr="00367E4E">
        <w:rPr>
          <w:rFonts w:ascii="Arial" w:hAnsi="Arial" w:cs="Arial"/>
          <w:bCs/>
          <w:i/>
          <w:color w:val="000000"/>
        </w:rPr>
        <w:t xml:space="preserve">plastové </w:t>
      </w:r>
      <w:r w:rsidRPr="00367E4E">
        <w:rPr>
          <w:rFonts w:ascii="Arial" w:hAnsi="Arial" w:cs="Arial"/>
          <w:bCs/>
          <w:i/>
          <w:color w:val="000000"/>
        </w:rPr>
        <w:t>pytle</w:t>
      </w:r>
      <w:r w:rsidR="006A65BB" w:rsidRPr="00367E4E">
        <w:rPr>
          <w:rFonts w:ascii="Arial" w:hAnsi="Arial" w:cs="Arial"/>
          <w:bCs/>
          <w:i/>
          <w:color w:val="000000"/>
        </w:rPr>
        <w:t>,</w:t>
      </w:r>
      <w:r w:rsidR="00322961">
        <w:rPr>
          <w:rFonts w:ascii="Arial" w:hAnsi="Arial" w:cs="Arial"/>
          <w:bCs/>
          <w:i/>
          <w:color w:val="000000"/>
        </w:rPr>
        <w:t xml:space="preserve"> popelnice 110l</w:t>
      </w:r>
      <w:r w:rsidRPr="00367E4E">
        <w:rPr>
          <w:rFonts w:ascii="Arial" w:hAnsi="Arial" w:cs="Arial"/>
          <w:bCs/>
          <w:i/>
          <w:color w:val="000000"/>
        </w:rPr>
        <w:t xml:space="preserve"> </w:t>
      </w:r>
      <w:r w:rsidR="00322961">
        <w:rPr>
          <w:rFonts w:ascii="Arial" w:hAnsi="Arial" w:cs="Arial"/>
          <w:bCs/>
          <w:i/>
          <w:color w:val="000000"/>
        </w:rPr>
        <w:t xml:space="preserve">- </w:t>
      </w:r>
      <w:r w:rsidRPr="00367E4E">
        <w:rPr>
          <w:rFonts w:ascii="Arial" w:hAnsi="Arial" w:cs="Arial"/>
          <w:bCs/>
          <w:i/>
          <w:color w:val="000000"/>
        </w:rPr>
        <w:t>barva žlutá</w:t>
      </w:r>
      <w:r w:rsidR="00CD455D">
        <w:rPr>
          <w:rFonts w:ascii="Arial" w:hAnsi="Arial" w:cs="Arial"/>
          <w:bCs/>
          <w:i/>
          <w:color w:val="000000"/>
        </w:rPr>
        <w:t>,</w:t>
      </w:r>
    </w:p>
    <w:p w:rsidR="006A65BB" w:rsidRPr="00367E4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67E4E">
        <w:rPr>
          <w:rFonts w:ascii="Arial" w:hAnsi="Arial" w:cs="Arial"/>
          <w:bCs/>
          <w:i/>
          <w:color w:val="000000"/>
        </w:rPr>
        <w:t>S</w:t>
      </w:r>
      <w:r w:rsidR="0024722A" w:rsidRPr="00367E4E">
        <w:rPr>
          <w:rFonts w:ascii="Arial" w:hAnsi="Arial" w:cs="Arial"/>
          <w:bCs/>
          <w:i/>
          <w:color w:val="000000"/>
        </w:rPr>
        <w:t>klo</w:t>
      </w:r>
      <w:r w:rsidR="009D28A4" w:rsidRPr="00367E4E">
        <w:rPr>
          <w:rFonts w:ascii="Arial" w:hAnsi="Arial" w:cs="Arial"/>
          <w:bCs/>
          <w:i/>
          <w:color w:val="000000"/>
        </w:rPr>
        <w:t xml:space="preserve"> </w:t>
      </w:r>
      <w:r w:rsidR="006A65BB" w:rsidRPr="00367E4E">
        <w:rPr>
          <w:rFonts w:ascii="Arial" w:hAnsi="Arial" w:cs="Arial"/>
          <w:bCs/>
          <w:i/>
          <w:color w:val="000000"/>
        </w:rPr>
        <w:t>čiré, barva bílá,</w:t>
      </w:r>
    </w:p>
    <w:p w:rsidR="0024722A" w:rsidRPr="00367E4E" w:rsidRDefault="006A65BB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67E4E">
        <w:rPr>
          <w:rFonts w:ascii="Arial" w:hAnsi="Arial" w:cs="Arial"/>
          <w:bCs/>
          <w:i/>
          <w:color w:val="000000"/>
        </w:rPr>
        <w:t xml:space="preserve">Sklo </w:t>
      </w:r>
      <w:r w:rsidR="009D28A4" w:rsidRPr="00367E4E">
        <w:rPr>
          <w:rFonts w:ascii="Arial" w:hAnsi="Arial" w:cs="Arial"/>
          <w:bCs/>
          <w:i/>
          <w:color w:val="000000"/>
        </w:rPr>
        <w:t>barevné</w:t>
      </w:r>
      <w:r w:rsidRPr="00367E4E">
        <w:rPr>
          <w:rFonts w:ascii="Arial" w:hAnsi="Arial" w:cs="Arial"/>
          <w:bCs/>
          <w:i/>
          <w:color w:val="000000"/>
        </w:rPr>
        <w:t>,</w:t>
      </w:r>
      <w:r w:rsidR="0024722A" w:rsidRPr="00367E4E">
        <w:rPr>
          <w:rFonts w:ascii="Arial" w:hAnsi="Arial" w:cs="Arial"/>
          <w:bCs/>
          <w:i/>
          <w:color w:val="000000"/>
        </w:rPr>
        <w:t xml:space="preserve"> barva </w:t>
      </w:r>
      <w:r w:rsidR="009D28A4" w:rsidRPr="00367E4E">
        <w:rPr>
          <w:rFonts w:ascii="Arial" w:hAnsi="Arial" w:cs="Arial"/>
          <w:bCs/>
          <w:i/>
          <w:color w:val="000000"/>
        </w:rPr>
        <w:t>zelená,</w:t>
      </w:r>
    </w:p>
    <w:p w:rsidR="00745703" w:rsidRPr="00367E4E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67E4E">
        <w:rPr>
          <w:rFonts w:ascii="Arial" w:hAnsi="Arial" w:cs="Arial"/>
          <w:bCs/>
          <w:i/>
          <w:color w:val="000000"/>
        </w:rPr>
        <w:t>K</w:t>
      </w:r>
      <w:r w:rsidR="00F74AE6" w:rsidRPr="00367E4E">
        <w:rPr>
          <w:rFonts w:ascii="Arial" w:hAnsi="Arial" w:cs="Arial"/>
          <w:bCs/>
          <w:i/>
          <w:color w:val="000000"/>
        </w:rPr>
        <w:t>ovy,</w:t>
      </w:r>
      <w:r w:rsidR="00745703" w:rsidRPr="00367E4E">
        <w:rPr>
          <w:rFonts w:ascii="Arial" w:hAnsi="Arial" w:cs="Arial"/>
          <w:bCs/>
          <w:i/>
          <w:color w:val="000000"/>
        </w:rPr>
        <w:t xml:space="preserve"> barva </w:t>
      </w:r>
      <w:r w:rsidR="009D28A4" w:rsidRPr="00367E4E">
        <w:rPr>
          <w:rFonts w:ascii="Arial" w:hAnsi="Arial" w:cs="Arial"/>
          <w:bCs/>
          <w:i/>
          <w:color w:val="000000"/>
        </w:rPr>
        <w:t>šedá</w:t>
      </w:r>
      <w:r w:rsidR="000F6A28" w:rsidRPr="00367E4E">
        <w:rPr>
          <w:rFonts w:ascii="Arial" w:hAnsi="Arial" w:cs="Arial"/>
          <w:bCs/>
          <w:i/>
          <w:color w:val="000000"/>
        </w:rPr>
        <w:t>,</w:t>
      </w:r>
      <w:r w:rsidR="006A65BB" w:rsidRPr="00367E4E">
        <w:rPr>
          <w:rFonts w:ascii="Arial" w:hAnsi="Arial" w:cs="Arial"/>
          <w:bCs/>
          <w:i/>
          <w:color w:val="000000"/>
        </w:rPr>
        <w:t xml:space="preserve"> nápis KOVY,</w:t>
      </w:r>
    </w:p>
    <w:p w:rsidR="00547890" w:rsidRPr="00367E4E" w:rsidRDefault="009D28A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367E4E">
        <w:rPr>
          <w:rFonts w:ascii="Arial" w:hAnsi="Arial" w:cs="Arial"/>
          <w:i/>
          <w:iCs/>
          <w:sz w:val="22"/>
          <w:szCs w:val="22"/>
        </w:rPr>
        <w:t>Jedlé oleje a tuk</w:t>
      </w:r>
      <w:r w:rsidR="006A65BB" w:rsidRPr="00367E4E">
        <w:rPr>
          <w:rFonts w:ascii="Arial" w:hAnsi="Arial" w:cs="Arial"/>
          <w:i/>
          <w:iCs/>
          <w:sz w:val="22"/>
          <w:szCs w:val="22"/>
        </w:rPr>
        <w:t xml:space="preserve">y, barva černá, nápis </w:t>
      </w:r>
      <w:r w:rsidRPr="00367E4E">
        <w:rPr>
          <w:rFonts w:ascii="Arial" w:hAnsi="Arial" w:cs="Arial"/>
          <w:i/>
          <w:iCs/>
          <w:sz w:val="22"/>
          <w:szCs w:val="22"/>
        </w:rPr>
        <w:t>JEDLÉ TUKY A OLEJE</w:t>
      </w:r>
      <w:r w:rsidR="006A65BB" w:rsidRPr="00367E4E">
        <w:rPr>
          <w:rFonts w:ascii="Arial" w:hAnsi="Arial" w:cs="Arial"/>
          <w:i/>
          <w:iCs/>
          <w:sz w:val="22"/>
          <w:szCs w:val="22"/>
        </w:rPr>
        <w:t>,</w:t>
      </w:r>
    </w:p>
    <w:p w:rsidR="00A342C0" w:rsidRPr="00367E4E" w:rsidRDefault="009D28A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367E4E">
        <w:rPr>
          <w:rFonts w:ascii="Arial" w:hAnsi="Arial" w:cs="Arial"/>
          <w:i/>
          <w:iCs/>
          <w:sz w:val="22"/>
          <w:szCs w:val="22"/>
        </w:rPr>
        <w:t>Textil</w:t>
      </w:r>
      <w:r w:rsidR="006A65BB" w:rsidRPr="00367E4E">
        <w:rPr>
          <w:rFonts w:ascii="Arial" w:hAnsi="Arial" w:cs="Arial"/>
          <w:i/>
          <w:iCs/>
          <w:sz w:val="22"/>
          <w:szCs w:val="22"/>
        </w:rPr>
        <w:t>,</w:t>
      </w:r>
      <w:r w:rsidR="00F74AE6" w:rsidRPr="00367E4E">
        <w:rPr>
          <w:rFonts w:ascii="Arial" w:hAnsi="Arial" w:cs="Arial"/>
          <w:i/>
          <w:iCs/>
          <w:sz w:val="22"/>
          <w:szCs w:val="22"/>
        </w:rPr>
        <w:t xml:space="preserve"> nápis TEXTIL</w:t>
      </w:r>
      <w:r w:rsidR="000F6A28" w:rsidRPr="00367E4E">
        <w:rPr>
          <w:rFonts w:ascii="Arial" w:hAnsi="Arial" w:cs="Arial"/>
          <w:i/>
          <w:iCs/>
          <w:sz w:val="22"/>
          <w:szCs w:val="22"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9A2B3D" w:rsidRDefault="009A2B3D" w:rsidP="003A0DB1">
      <w:pPr>
        <w:pStyle w:val="Default"/>
        <w:ind w:left="360"/>
      </w:pPr>
    </w:p>
    <w:p w:rsidR="009D28A4" w:rsidRDefault="009D28A4" w:rsidP="003A0DB1">
      <w:pPr>
        <w:pStyle w:val="Default"/>
        <w:ind w:left="360"/>
      </w:pPr>
    </w:p>
    <w:p w:rsidR="009A2B3D" w:rsidRDefault="009A2B3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367E4E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367E4E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74AE6" w:rsidRPr="00367E4E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Pr="00367E4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367E4E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367E4E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94283" w:rsidRPr="00367E4E" w:rsidRDefault="00782C23" w:rsidP="00C9428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67E4E">
        <w:rPr>
          <w:rFonts w:ascii="Arial" w:hAnsi="Arial" w:cs="Arial"/>
          <w:sz w:val="22"/>
          <w:szCs w:val="22"/>
        </w:rPr>
        <w:t>Nebezpečný odpad lze odevzdávat ve sběrném místě, které je umístěno za areálem bývalého zemědělského družstva, ve stanovené provozní době zveřejn</w:t>
      </w:r>
      <w:r w:rsidR="00F74AE6" w:rsidRPr="00367E4E">
        <w:rPr>
          <w:rFonts w:ascii="Arial" w:hAnsi="Arial" w:cs="Arial"/>
          <w:sz w:val="22"/>
          <w:szCs w:val="22"/>
        </w:rPr>
        <w:t>ěné na webových stránkách obce.</w:t>
      </w:r>
    </w:p>
    <w:p w:rsidR="00782C23" w:rsidRPr="00367E4E" w:rsidRDefault="00782C23" w:rsidP="00782C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367E4E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67E4E">
        <w:rPr>
          <w:rFonts w:ascii="Arial" w:hAnsi="Arial" w:cs="Arial"/>
          <w:sz w:val="22"/>
          <w:szCs w:val="22"/>
        </w:rPr>
        <w:t>S</w:t>
      </w:r>
      <w:r w:rsidR="00A11DFF" w:rsidRPr="00367E4E">
        <w:rPr>
          <w:rFonts w:ascii="Arial" w:hAnsi="Arial" w:cs="Arial"/>
          <w:sz w:val="22"/>
          <w:szCs w:val="22"/>
        </w:rPr>
        <w:t>oustřeďování</w:t>
      </w:r>
      <w:r w:rsidRPr="00367E4E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367E4E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367E4E">
        <w:rPr>
          <w:rFonts w:ascii="Arial" w:hAnsi="Arial" w:cs="Arial"/>
          <w:sz w:val="22"/>
          <w:szCs w:val="22"/>
        </w:rPr>
        <w:t>m</w:t>
      </w:r>
      <w:r w:rsidR="00EA1B4D" w:rsidRPr="00367E4E">
        <w:rPr>
          <w:rFonts w:ascii="Arial" w:hAnsi="Arial" w:cs="Arial"/>
          <w:sz w:val="22"/>
          <w:szCs w:val="22"/>
        </w:rPr>
        <w:t xml:space="preserve"> v čl.</w:t>
      </w:r>
      <w:r w:rsidR="00F301DF" w:rsidRPr="00367E4E">
        <w:rPr>
          <w:rFonts w:ascii="Arial" w:hAnsi="Arial" w:cs="Arial"/>
          <w:sz w:val="22"/>
          <w:szCs w:val="22"/>
        </w:rPr>
        <w:t xml:space="preserve"> </w:t>
      </w:r>
      <w:r w:rsidR="00EA1B4D" w:rsidRPr="00367E4E">
        <w:rPr>
          <w:rFonts w:ascii="Arial" w:hAnsi="Arial" w:cs="Arial"/>
          <w:sz w:val="22"/>
          <w:szCs w:val="22"/>
        </w:rPr>
        <w:t xml:space="preserve">3 odst. </w:t>
      </w:r>
      <w:r w:rsidR="003A0DB1" w:rsidRPr="00367E4E">
        <w:rPr>
          <w:rFonts w:ascii="Arial" w:hAnsi="Arial" w:cs="Arial"/>
          <w:sz w:val="22"/>
          <w:szCs w:val="22"/>
        </w:rPr>
        <w:t>5</w:t>
      </w:r>
      <w:r w:rsidR="00F74AE6" w:rsidRPr="00367E4E">
        <w:rPr>
          <w:rFonts w:ascii="Arial" w:hAnsi="Arial" w:cs="Arial"/>
          <w:sz w:val="22"/>
          <w:szCs w:val="22"/>
        </w:rPr>
        <w:t xml:space="preserve"> a 6</w:t>
      </w:r>
      <w:r w:rsidR="00431942" w:rsidRPr="00367E4E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9A2B3D" w:rsidRPr="00367E4E" w:rsidRDefault="009A2B3D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367E4E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367E4E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67E4E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367E4E">
        <w:rPr>
          <w:rFonts w:ascii="Arial" w:hAnsi="Arial" w:cs="Arial"/>
          <w:b/>
          <w:sz w:val="22"/>
          <w:szCs w:val="22"/>
        </w:rPr>
        <w:t xml:space="preserve"> </w:t>
      </w:r>
      <w:r w:rsidR="006101FB" w:rsidRPr="00367E4E">
        <w:rPr>
          <w:rFonts w:ascii="Arial" w:hAnsi="Arial" w:cs="Arial"/>
          <w:b/>
          <w:sz w:val="22"/>
          <w:szCs w:val="22"/>
        </w:rPr>
        <w:t>S</w:t>
      </w:r>
      <w:r w:rsidR="00B6320C" w:rsidRPr="00367E4E">
        <w:rPr>
          <w:rFonts w:ascii="Arial" w:hAnsi="Arial" w:cs="Arial"/>
          <w:b/>
          <w:sz w:val="22"/>
          <w:szCs w:val="22"/>
        </w:rPr>
        <w:t>oustřeďování</w:t>
      </w:r>
      <w:r w:rsidRPr="00367E4E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82C23" w:rsidRPr="00782C23" w:rsidRDefault="00782C23" w:rsidP="00782C23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 odevzdávat ve sběrném místě, které je umístěno za areálem bývalého zemědělského družstva, ve stanovené provozní době zveřejněné na webových stránkách obce.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367E4E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67E4E">
        <w:rPr>
          <w:rFonts w:ascii="Arial" w:hAnsi="Arial" w:cs="Arial"/>
          <w:sz w:val="22"/>
          <w:szCs w:val="22"/>
        </w:rPr>
        <w:t>S</w:t>
      </w:r>
      <w:r w:rsidR="00912D28" w:rsidRPr="00367E4E">
        <w:rPr>
          <w:rFonts w:ascii="Arial" w:hAnsi="Arial" w:cs="Arial"/>
          <w:sz w:val="22"/>
          <w:szCs w:val="22"/>
        </w:rPr>
        <w:t>oustřeďování</w:t>
      </w:r>
      <w:r w:rsidRPr="00367E4E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367E4E">
        <w:rPr>
          <w:rFonts w:ascii="Arial" w:hAnsi="Arial" w:cs="Arial"/>
          <w:sz w:val="22"/>
          <w:szCs w:val="22"/>
        </w:rPr>
        <w:t>m</w:t>
      </w:r>
      <w:r w:rsidRPr="00367E4E">
        <w:rPr>
          <w:rFonts w:ascii="Arial" w:hAnsi="Arial" w:cs="Arial"/>
          <w:sz w:val="22"/>
          <w:szCs w:val="22"/>
        </w:rPr>
        <w:t xml:space="preserve"> v čl. 3 odst. </w:t>
      </w:r>
      <w:r w:rsidR="00F74AE6" w:rsidRPr="00367E4E">
        <w:rPr>
          <w:rFonts w:ascii="Arial" w:hAnsi="Arial" w:cs="Arial"/>
          <w:sz w:val="22"/>
          <w:szCs w:val="22"/>
        </w:rPr>
        <w:t>5 a 6</w:t>
      </w:r>
      <w:r w:rsidRPr="00367E4E"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9A2B3D" w:rsidRDefault="009A2B3D" w:rsidP="00A773EE">
      <w:pPr>
        <w:rPr>
          <w:rFonts w:ascii="Arial" w:hAnsi="Arial" w:cs="Arial"/>
          <w:b/>
          <w:sz w:val="22"/>
          <w:szCs w:val="22"/>
        </w:rPr>
      </w:pPr>
    </w:p>
    <w:p w:rsidR="009A2B3D" w:rsidRPr="00367E4E" w:rsidRDefault="009A2B3D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367E4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67E4E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67E4E">
        <w:rPr>
          <w:rFonts w:ascii="Arial" w:hAnsi="Arial" w:cs="Arial"/>
          <w:b/>
          <w:sz w:val="22"/>
          <w:szCs w:val="22"/>
        </w:rPr>
        <w:t>6</w:t>
      </w:r>
    </w:p>
    <w:p w:rsidR="0024722A" w:rsidRPr="00367E4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67E4E">
        <w:rPr>
          <w:rFonts w:ascii="Arial" w:hAnsi="Arial" w:cs="Arial"/>
          <w:b/>
          <w:sz w:val="22"/>
          <w:szCs w:val="22"/>
        </w:rPr>
        <w:t>S</w:t>
      </w:r>
      <w:r w:rsidR="00912D28" w:rsidRPr="00367E4E">
        <w:rPr>
          <w:rFonts w:ascii="Arial" w:hAnsi="Arial" w:cs="Arial"/>
          <w:b/>
          <w:sz w:val="22"/>
          <w:szCs w:val="22"/>
        </w:rPr>
        <w:t>oustřeďování</w:t>
      </w:r>
      <w:r w:rsidRPr="00367E4E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367E4E">
        <w:rPr>
          <w:rFonts w:ascii="Arial" w:hAnsi="Arial" w:cs="Arial"/>
          <w:b/>
          <w:sz w:val="22"/>
          <w:szCs w:val="22"/>
        </w:rPr>
        <w:t xml:space="preserve">komunálního </w:t>
      </w:r>
      <w:r w:rsidRPr="00367E4E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367E4E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367E4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367E4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67E4E">
        <w:rPr>
          <w:rFonts w:ascii="Arial" w:hAnsi="Arial" w:cs="Arial"/>
          <w:sz w:val="22"/>
          <w:szCs w:val="22"/>
        </w:rPr>
        <w:t xml:space="preserve">odkládá </w:t>
      </w:r>
      <w:r w:rsidRPr="00367E4E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82C23" w:rsidRPr="00367E4E">
        <w:rPr>
          <w:rFonts w:ascii="Arial" w:hAnsi="Arial" w:cs="Arial"/>
          <w:sz w:val="22"/>
          <w:szCs w:val="22"/>
        </w:rPr>
        <w:t>:</w:t>
      </w:r>
    </w:p>
    <w:p w:rsidR="00782C23" w:rsidRPr="00367E4E" w:rsidRDefault="00782C23" w:rsidP="00782C23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25354B" w:rsidRPr="00367E4E" w:rsidRDefault="005F0210" w:rsidP="00F700E1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67E4E">
        <w:rPr>
          <w:rFonts w:ascii="Arial" w:hAnsi="Arial" w:cs="Arial"/>
          <w:bCs/>
          <w:i/>
          <w:sz w:val="22"/>
          <w:szCs w:val="22"/>
        </w:rPr>
        <w:t>popelnice</w:t>
      </w:r>
    </w:p>
    <w:p w:rsidR="00CF5BE8" w:rsidRPr="00367E4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67E4E">
        <w:rPr>
          <w:rFonts w:ascii="Arial" w:hAnsi="Arial" w:cs="Arial"/>
          <w:i/>
          <w:sz w:val="22"/>
          <w:szCs w:val="22"/>
        </w:rPr>
        <w:t>odpadkové koše</w:t>
      </w:r>
      <w:r w:rsidR="0025354B" w:rsidRPr="00367E4E">
        <w:rPr>
          <w:rFonts w:ascii="Arial" w:hAnsi="Arial" w:cs="Arial"/>
          <w:i/>
          <w:sz w:val="22"/>
          <w:szCs w:val="22"/>
        </w:rPr>
        <w:t>,</w:t>
      </w:r>
      <w:r w:rsidR="0025354B" w:rsidRPr="00367E4E">
        <w:rPr>
          <w:rFonts w:ascii="Arial" w:hAnsi="Arial" w:cs="Arial"/>
          <w:sz w:val="22"/>
          <w:szCs w:val="22"/>
        </w:rPr>
        <w:t xml:space="preserve"> </w:t>
      </w:r>
      <w:r w:rsidR="0025354B" w:rsidRPr="00367E4E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F700E1" w:rsidRPr="00367E4E" w:rsidRDefault="00F700E1" w:rsidP="00F700E1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367E4E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67E4E">
        <w:rPr>
          <w:rFonts w:ascii="Arial" w:hAnsi="Arial" w:cs="Arial"/>
          <w:sz w:val="22"/>
          <w:szCs w:val="22"/>
        </w:rPr>
        <w:t>S</w:t>
      </w:r>
      <w:r w:rsidR="00247C11" w:rsidRPr="00367E4E">
        <w:rPr>
          <w:rFonts w:ascii="Arial" w:hAnsi="Arial" w:cs="Arial"/>
          <w:sz w:val="22"/>
          <w:szCs w:val="22"/>
        </w:rPr>
        <w:t>oustřeďování</w:t>
      </w:r>
      <w:r w:rsidRPr="00367E4E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67E4E">
        <w:rPr>
          <w:rFonts w:ascii="Arial" w:hAnsi="Arial" w:cs="Arial"/>
          <w:sz w:val="22"/>
          <w:szCs w:val="22"/>
        </w:rPr>
        <w:br/>
        <w:t xml:space="preserve">v čl. 3 odst. </w:t>
      </w:r>
      <w:r w:rsidR="00F74AE6" w:rsidRPr="00367E4E">
        <w:rPr>
          <w:rFonts w:ascii="Arial" w:hAnsi="Arial" w:cs="Arial"/>
          <w:sz w:val="22"/>
          <w:szCs w:val="22"/>
        </w:rPr>
        <w:t>5 a 6</w:t>
      </w:r>
      <w:r w:rsidRPr="00367E4E">
        <w:rPr>
          <w:rFonts w:ascii="Arial" w:hAnsi="Arial" w:cs="Arial"/>
          <w:sz w:val="22"/>
          <w:szCs w:val="22"/>
        </w:rPr>
        <w:t xml:space="preserve">. </w:t>
      </w:r>
    </w:p>
    <w:p w:rsidR="006F7022" w:rsidRDefault="006F7022" w:rsidP="006F7022">
      <w:pPr>
        <w:jc w:val="both"/>
        <w:rPr>
          <w:rFonts w:ascii="Arial" w:hAnsi="Arial" w:cs="Arial"/>
          <w:sz w:val="22"/>
          <w:szCs w:val="22"/>
        </w:rPr>
      </w:pPr>
    </w:p>
    <w:p w:rsidR="009A2B3D" w:rsidRPr="00367E4E" w:rsidRDefault="009A2B3D" w:rsidP="006F7022">
      <w:pPr>
        <w:jc w:val="both"/>
        <w:rPr>
          <w:rFonts w:ascii="Arial" w:hAnsi="Arial" w:cs="Arial"/>
          <w:sz w:val="22"/>
          <w:szCs w:val="22"/>
        </w:rPr>
      </w:pPr>
    </w:p>
    <w:p w:rsidR="001078B1" w:rsidRPr="00367E4E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367E4E">
        <w:rPr>
          <w:rFonts w:ascii="Arial" w:hAnsi="Arial" w:cs="Arial"/>
          <w:b/>
          <w:sz w:val="22"/>
          <w:szCs w:val="22"/>
        </w:rPr>
        <w:t xml:space="preserve">Čl. </w:t>
      </w:r>
      <w:r w:rsidR="00F74AE6" w:rsidRPr="00367E4E">
        <w:rPr>
          <w:rFonts w:ascii="Arial" w:hAnsi="Arial" w:cs="Arial"/>
          <w:b/>
          <w:sz w:val="22"/>
          <w:szCs w:val="22"/>
        </w:rPr>
        <w:t>7</w:t>
      </w:r>
    </w:p>
    <w:p w:rsidR="0024722A" w:rsidRPr="00367E4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67E4E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367E4E">
        <w:rPr>
          <w:rFonts w:ascii="Arial" w:hAnsi="Arial" w:cs="Arial"/>
          <w:b/>
          <w:sz w:val="22"/>
          <w:szCs w:val="22"/>
        </w:rPr>
        <w:t>a demoličním odpadem</w:t>
      </w:r>
    </w:p>
    <w:p w:rsidR="00FF245F" w:rsidRPr="00367E4E" w:rsidRDefault="00FF245F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Pr="00367E4E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67E4E">
        <w:rPr>
          <w:rFonts w:ascii="Arial" w:hAnsi="Arial" w:cs="Arial"/>
          <w:sz w:val="22"/>
          <w:szCs w:val="22"/>
        </w:rPr>
        <w:t>Stavební</w:t>
      </w:r>
      <w:r w:rsidR="00FB36A3" w:rsidRPr="00367E4E">
        <w:rPr>
          <w:rFonts w:ascii="Arial" w:hAnsi="Arial" w:cs="Arial"/>
          <w:sz w:val="22"/>
          <w:szCs w:val="22"/>
        </w:rPr>
        <w:t>m</w:t>
      </w:r>
      <w:r w:rsidRPr="00367E4E">
        <w:rPr>
          <w:rFonts w:ascii="Arial" w:hAnsi="Arial" w:cs="Arial"/>
          <w:sz w:val="22"/>
          <w:szCs w:val="22"/>
        </w:rPr>
        <w:t xml:space="preserve"> odpad</w:t>
      </w:r>
      <w:r w:rsidR="00FB36A3" w:rsidRPr="00367E4E">
        <w:rPr>
          <w:rFonts w:ascii="Arial" w:hAnsi="Arial" w:cs="Arial"/>
          <w:sz w:val="22"/>
          <w:szCs w:val="22"/>
        </w:rPr>
        <w:t>em</w:t>
      </w:r>
      <w:r w:rsidRPr="00367E4E">
        <w:rPr>
          <w:rFonts w:ascii="Arial" w:hAnsi="Arial" w:cs="Arial"/>
          <w:sz w:val="22"/>
          <w:szCs w:val="22"/>
        </w:rPr>
        <w:t xml:space="preserve"> </w:t>
      </w:r>
      <w:r w:rsidR="00C45BF9" w:rsidRPr="00367E4E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367E4E">
        <w:rPr>
          <w:rFonts w:ascii="Arial" w:hAnsi="Arial" w:cs="Arial"/>
          <w:sz w:val="22"/>
          <w:szCs w:val="22"/>
        </w:rPr>
        <w:t>se rozumí</w:t>
      </w:r>
      <w:r w:rsidRPr="00367E4E">
        <w:rPr>
          <w:rFonts w:ascii="Arial" w:hAnsi="Arial" w:cs="Arial"/>
          <w:sz w:val="22"/>
          <w:szCs w:val="22"/>
        </w:rPr>
        <w:t xml:space="preserve"> </w:t>
      </w:r>
      <w:r w:rsidR="00C45BF9" w:rsidRPr="00367E4E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367E4E">
        <w:rPr>
          <w:rFonts w:ascii="Arial" w:hAnsi="Arial" w:cs="Arial"/>
          <w:sz w:val="22"/>
          <w:szCs w:val="22"/>
        </w:rPr>
        <w:br/>
      </w:r>
      <w:r w:rsidR="00C45BF9" w:rsidRPr="00367E4E">
        <w:rPr>
          <w:rFonts w:ascii="Arial" w:hAnsi="Arial" w:cs="Arial"/>
          <w:sz w:val="22"/>
          <w:szCs w:val="22"/>
        </w:rPr>
        <w:t>a demoličních činnostech</w:t>
      </w:r>
      <w:r w:rsidR="0031415A" w:rsidRPr="00367E4E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367E4E">
        <w:rPr>
          <w:rFonts w:ascii="Arial" w:hAnsi="Arial" w:cs="Arial"/>
          <w:sz w:val="22"/>
          <w:szCs w:val="22"/>
        </w:rPr>
        <w:t>.</w:t>
      </w:r>
      <w:r w:rsidR="00E5685C" w:rsidRPr="00367E4E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:rsidR="00F67C91" w:rsidRPr="00367E4E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367E4E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67E4E">
        <w:rPr>
          <w:rFonts w:ascii="Arial" w:hAnsi="Arial" w:cs="Arial"/>
          <w:sz w:val="22"/>
          <w:szCs w:val="22"/>
        </w:rPr>
        <w:t>S</w:t>
      </w:r>
      <w:r w:rsidR="0024722A" w:rsidRPr="00367E4E">
        <w:rPr>
          <w:rFonts w:ascii="Arial" w:hAnsi="Arial" w:cs="Arial"/>
          <w:sz w:val="22"/>
          <w:szCs w:val="22"/>
        </w:rPr>
        <w:t xml:space="preserve">tavební </w:t>
      </w:r>
      <w:r w:rsidRPr="00367E4E">
        <w:rPr>
          <w:rFonts w:ascii="Arial" w:hAnsi="Arial" w:cs="Arial"/>
          <w:sz w:val="22"/>
          <w:szCs w:val="22"/>
        </w:rPr>
        <w:t xml:space="preserve">a demoliční </w:t>
      </w:r>
      <w:r w:rsidR="0024722A" w:rsidRPr="00367E4E">
        <w:rPr>
          <w:rFonts w:ascii="Arial" w:hAnsi="Arial" w:cs="Arial"/>
          <w:sz w:val="22"/>
          <w:szCs w:val="22"/>
        </w:rPr>
        <w:t xml:space="preserve">odpad </w:t>
      </w:r>
      <w:r w:rsidR="00940656" w:rsidRPr="00367E4E">
        <w:rPr>
          <w:rFonts w:ascii="Arial" w:hAnsi="Arial" w:cs="Arial"/>
          <w:sz w:val="22"/>
          <w:szCs w:val="22"/>
        </w:rPr>
        <w:t>lze</w:t>
      </w:r>
      <w:r w:rsidR="0024722A" w:rsidRPr="00367E4E">
        <w:rPr>
          <w:rFonts w:ascii="Arial" w:hAnsi="Arial" w:cs="Arial"/>
          <w:sz w:val="22"/>
          <w:szCs w:val="22"/>
        </w:rPr>
        <w:t xml:space="preserve"> </w:t>
      </w:r>
      <w:r w:rsidR="0031415A" w:rsidRPr="00367E4E">
        <w:rPr>
          <w:rFonts w:ascii="Arial" w:hAnsi="Arial" w:cs="Arial"/>
          <w:sz w:val="22"/>
          <w:szCs w:val="22"/>
        </w:rPr>
        <w:t>předávat</w:t>
      </w:r>
      <w:r w:rsidR="0098148E" w:rsidRPr="00367E4E">
        <w:rPr>
          <w:rFonts w:ascii="Arial" w:hAnsi="Arial" w:cs="Arial"/>
          <w:sz w:val="22"/>
          <w:szCs w:val="22"/>
        </w:rPr>
        <w:t xml:space="preserve"> ve sběrném místě, které je umístěno za bývalým zemědělským družstvem, ve stanovené provozní době zveřejněné na webových stránkách obce.</w:t>
      </w:r>
      <w:r w:rsidRPr="00367E4E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F45D43" w:rsidRPr="00367E4E" w:rsidRDefault="00F45D43" w:rsidP="00F45D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45D43" w:rsidRPr="00367E4E" w:rsidRDefault="00F74AE6" w:rsidP="0098148E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67E4E">
        <w:rPr>
          <w:rFonts w:ascii="Arial" w:hAnsi="Arial" w:cs="Arial"/>
          <w:sz w:val="22"/>
          <w:szCs w:val="22"/>
        </w:rPr>
        <w:t xml:space="preserve">Celková maximální hmotnost obcí přebíraného stavebního a demoličního odpadu činí 100 </w:t>
      </w:r>
      <w:r w:rsidR="00322961">
        <w:rPr>
          <w:rFonts w:ascii="Arial" w:hAnsi="Arial" w:cs="Arial"/>
          <w:sz w:val="22"/>
          <w:szCs w:val="22"/>
        </w:rPr>
        <w:t>kg</w:t>
      </w:r>
      <w:r w:rsidRPr="00367E4E">
        <w:rPr>
          <w:rFonts w:ascii="Arial" w:hAnsi="Arial" w:cs="Arial"/>
          <w:sz w:val="22"/>
          <w:szCs w:val="22"/>
        </w:rPr>
        <w:t xml:space="preserve"> za měsíc na jedno číslo popisné nebo evidenční.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9A2B3D" w:rsidRDefault="009A2B3D">
      <w:pPr>
        <w:jc w:val="center"/>
        <w:rPr>
          <w:rFonts w:ascii="Arial" w:hAnsi="Arial" w:cs="Arial"/>
          <w:b/>
          <w:sz w:val="22"/>
          <w:szCs w:val="22"/>
        </w:rPr>
      </w:pPr>
    </w:p>
    <w:p w:rsidR="009A2B3D" w:rsidRDefault="009A2B3D">
      <w:pPr>
        <w:jc w:val="center"/>
        <w:rPr>
          <w:rFonts w:ascii="Arial" w:hAnsi="Arial" w:cs="Arial"/>
          <w:b/>
          <w:sz w:val="22"/>
          <w:szCs w:val="22"/>
        </w:rPr>
      </w:pPr>
    </w:p>
    <w:p w:rsidR="009A2B3D" w:rsidRDefault="009A2B3D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367E4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67E4E">
        <w:rPr>
          <w:rFonts w:ascii="Arial" w:hAnsi="Arial" w:cs="Arial"/>
          <w:b/>
          <w:sz w:val="22"/>
          <w:szCs w:val="22"/>
        </w:rPr>
        <w:t xml:space="preserve">Čl. </w:t>
      </w:r>
      <w:r w:rsidR="00F74AE6" w:rsidRPr="00367E4E">
        <w:rPr>
          <w:rFonts w:ascii="Arial" w:hAnsi="Arial" w:cs="Arial"/>
          <w:b/>
          <w:sz w:val="22"/>
          <w:szCs w:val="22"/>
        </w:rPr>
        <w:t>8</w:t>
      </w:r>
    </w:p>
    <w:p w:rsidR="0024722A" w:rsidRPr="00367E4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67E4E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367E4E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67E4E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367E4E">
        <w:rPr>
          <w:rFonts w:ascii="Arial" w:hAnsi="Arial" w:cs="Arial"/>
          <w:sz w:val="22"/>
          <w:szCs w:val="22"/>
        </w:rPr>
        <w:t>o</w:t>
      </w:r>
      <w:r w:rsidRPr="00367E4E">
        <w:rPr>
          <w:rFonts w:ascii="Arial" w:hAnsi="Arial" w:cs="Arial"/>
          <w:sz w:val="22"/>
          <w:szCs w:val="22"/>
        </w:rPr>
        <w:t xml:space="preserve">becně závazná vyhláška obce </w:t>
      </w:r>
      <w:r w:rsidRPr="00367E4E">
        <w:rPr>
          <w:rFonts w:ascii="Arial" w:hAnsi="Arial" w:cs="Arial"/>
          <w:sz w:val="22"/>
          <w:szCs w:val="22"/>
        </w:rPr>
        <w:br/>
        <w:t>č.</w:t>
      </w:r>
      <w:r w:rsidR="00F700E1" w:rsidRPr="00367E4E">
        <w:rPr>
          <w:rFonts w:ascii="Arial" w:hAnsi="Arial" w:cs="Arial"/>
          <w:sz w:val="22"/>
          <w:szCs w:val="22"/>
        </w:rPr>
        <w:t xml:space="preserve"> 0</w:t>
      </w:r>
      <w:r w:rsidR="00563F45">
        <w:rPr>
          <w:rFonts w:ascii="Arial" w:hAnsi="Arial" w:cs="Arial"/>
          <w:sz w:val="22"/>
          <w:szCs w:val="22"/>
        </w:rPr>
        <w:t>1</w:t>
      </w:r>
      <w:r w:rsidRPr="00367E4E">
        <w:rPr>
          <w:rFonts w:ascii="Arial" w:hAnsi="Arial" w:cs="Arial"/>
          <w:sz w:val="22"/>
          <w:szCs w:val="22"/>
        </w:rPr>
        <w:t>/</w:t>
      </w:r>
      <w:r w:rsidR="00F700E1" w:rsidRPr="00367E4E">
        <w:rPr>
          <w:rFonts w:ascii="Arial" w:hAnsi="Arial" w:cs="Arial"/>
          <w:sz w:val="22"/>
          <w:szCs w:val="22"/>
        </w:rPr>
        <w:t>20</w:t>
      </w:r>
      <w:r w:rsidR="00563F45">
        <w:rPr>
          <w:rFonts w:ascii="Arial" w:hAnsi="Arial" w:cs="Arial"/>
          <w:sz w:val="22"/>
          <w:szCs w:val="22"/>
        </w:rPr>
        <w:t>2</w:t>
      </w:r>
      <w:r w:rsidR="00F700E1" w:rsidRPr="00367E4E">
        <w:rPr>
          <w:rFonts w:ascii="Arial" w:hAnsi="Arial" w:cs="Arial"/>
          <w:sz w:val="22"/>
          <w:szCs w:val="22"/>
        </w:rPr>
        <w:t>1</w:t>
      </w:r>
      <w:r w:rsidRPr="00367E4E">
        <w:rPr>
          <w:rFonts w:ascii="Arial" w:hAnsi="Arial" w:cs="Arial"/>
          <w:sz w:val="22"/>
          <w:szCs w:val="22"/>
        </w:rPr>
        <w:t xml:space="preserve">, </w:t>
      </w:r>
      <w:r w:rsidR="00F700E1" w:rsidRPr="00367E4E">
        <w:rPr>
          <w:rFonts w:ascii="Arial" w:hAnsi="Arial" w:cs="Arial"/>
          <w:sz w:val="22"/>
          <w:szCs w:val="22"/>
        </w:rPr>
        <w:t xml:space="preserve">o stanovení </w:t>
      </w:r>
      <w:r w:rsidR="00563F45">
        <w:rPr>
          <w:rFonts w:ascii="Arial" w:hAnsi="Arial" w:cs="Arial"/>
          <w:sz w:val="22"/>
          <w:szCs w:val="22"/>
        </w:rPr>
        <w:t xml:space="preserve">obecního </w:t>
      </w:r>
      <w:r w:rsidR="00F700E1" w:rsidRPr="00367E4E">
        <w:rPr>
          <w:rFonts w:ascii="Arial" w:hAnsi="Arial" w:cs="Arial"/>
          <w:sz w:val="22"/>
          <w:szCs w:val="22"/>
        </w:rPr>
        <w:t xml:space="preserve">systému </w:t>
      </w:r>
      <w:r w:rsidR="00563F45">
        <w:rPr>
          <w:rFonts w:ascii="Arial" w:hAnsi="Arial" w:cs="Arial"/>
          <w:sz w:val="22"/>
          <w:szCs w:val="22"/>
        </w:rPr>
        <w:t>odpadového hospodářství</w:t>
      </w:r>
      <w:r w:rsidR="00380D85">
        <w:rPr>
          <w:rFonts w:ascii="Arial" w:hAnsi="Arial" w:cs="Arial"/>
          <w:sz w:val="22"/>
          <w:szCs w:val="22"/>
        </w:rPr>
        <w:t>, ze dne 22. 11. 2021</w:t>
      </w:r>
      <w:r w:rsidRPr="00367E4E">
        <w:rPr>
          <w:rFonts w:ascii="Arial" w:hAnsi="Arial" w:cs="Arial"/>
          <w:sz w:val="22"/>
          <w:szCs w:val="22"/>
        </w:rPr>
        <w:t>.</w:t>
      </w:r>
      <w:r w:rsidRPr="00FB6AE5">
        <w:rPr>
          <w:rFonts w:ascii="Arial" w:hAnsi="Arial" w:cs="Arial"/>
          <w:sz w:val="22"/>
          <w:szCs w:val="22"/>
        </w:rPr>
        <w:t xml:space="preserve"> </w:t>
      </w:r>
    </w:p>
    <w:p w:rsidR="0024305C" w:rsidRDefault="0024305C" w:rsidP="0024305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24305C" w:rsidRPr="00FB6AE5" w:rsidRDefault="0024305C" w:rsidP="0024305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25354B" w:rsidRPr="00367E4E" w:rsidRDefault="0025354B" w:rsidP="00001C69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98148E" w:rsidRDefault="00F700E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</w:p>
    <w:p w:rsidR="0098148E" w:rsidRDefault="0098148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98148E" w:rsidRDefault="0098148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="00F700E1">
        <w:rPr>
          <w:rFonts w:ascii="Arial" w:hAnsi="Arial" w:cs="Arial"/>
          <w:bCs/>
          <w:i/>
          <w:sz w:val="22"/>
          <w:szCs w:val="22"/>
        </w:rPr>
        <w:t xml:space="preserve"> 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322961">
        <w:rPr>
          <w:rFonts w:ascii="Arial" w:hAnsi="Arial" w:cs="Arial"/>
          <w:bCs/>
          <w:sz w:val="22"/>
          <w:szCs w:val="22"/>
        </w:rPr>
        <w:t>..……………….</w:t>
      </w:r>
      <w:r w:rsidR="00322961">
        <w:rPr>
          <w:rFonts w:ascii="Arial" w:hAnsi="Arial" w:cs="Arial"/>
          <w:bCs/>
          <w:sz w:val="22"/>
          <w:szCs w:val="22"/>
        </w:rPr>
        <w:tab/>
      </w:r>
      <w:r w:rsidR="00322961">
        <w:rPr>
          <w:rFonts w:ascii="Arial" w:hAnsi="Arial" w:cs="Arial"/>
          <w:bCs/>
          <w:sz w:val="22"/>
          <w:szCs w:val="22"/>
        </w:rPr>
        <w:tab/>
      </w:r>
      <w:r w:rsidR="00322961">
        <w:rPr>
          <w:rFonts w:ascii="Arial" w:hAnsi="Arial" w:cs="Arial"/>
          <w:bCs/>
          <w:sz w:val="22"/>
          <w:szCs w:val="22"/>
        </w:rPr>
        <w:tab/>
      </w:r>
      <w:r w:rsidR="00322961">
        <w:rPr>
          <w:rFonts w:ascii="Arial" w:hAnsi="Arial" w:cs="Arial"/>
          <w:bCs/>
          <w:sz w:val="22"/>
          <w:szCs w:val="22"/>
        </w:rPr>
        <w:tab/>
        <w:t xml:space="preserve">     ……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FB6AE5" w:rsidRDefault="00722D46" w:rsidP="00322961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Lubomír Řehů</w:t>
      </w:r>
      <w:r w:rsidR="00F700E1">
        <w:rPr>
          <w:rFonts w:ascii="Arial" w:hAnsi="Arial" w:cs="Arial"/>
          <w:bCs/>
          <w:i/>
          <w:sz w:val="22"/>
          <w:szCs w:val="22"/>
        </w:rPr>
        <w:t>řek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F700E1">
        <w:rPr>
          <w:rFonts w:ascii="Arial" w:hAnsi="Arial" w:cs="Arial"/>
          <w:bCs/>
          <w:sz w:val="22"/>
          <w:szCs w:val="22"/>
        </w:rPr>
        <w:t xml:space="preserve">  </w:t>
      </w:r>
      <w:r w:rsidR="00322961">
        <w:rPr>
          <w:rFonts w:ascii="Arial" w:hAnsi="Arial" w:cs="Arial"/>
          <w:bCs/>
          <w:sz w:val="22"/>
          <w:szCs w:val="22"/>
        </w:rPr>
        <w:t xml:space="preserve">            Ing. Jan Malota, MBA</w:t>
      </w:r>
      <w:r w:rsidR="00322961">
        <w:rPr>
          <w:rFonts w:ascii="Arial" w:hAnsi="Arial" w:cs="Arial"/>
          <w:bCs/>
          <w:sz w:val="22"/>
          <w:szCs w:val="22"/>
        </w:rPr>
        <w:tab/>
        <w:t>starosta, v.</w:t>
      </w:r>
      <w:r w:rsidR="00380D85">
        <w:rPr>
          <w:rFonts w:ascii="Arial" w:hAnsi="Arial" w:cs="Arial"/>
          <w:bCs/>
          <w:sz w:val="22"/>
          <w:szCs w:val="22"/>
        </w:rPr>
        <w:t xml:space="preserve"> </w:t>
      </w:r>
      <w:r w:rsidR="00322961">
        <w:rPr>
          <w:rFonts w:ascii="Arial" w:hAnsi="Arial" w:cs="Arial"/>
          <w:bCs/>
          <w:sz w:val="22"/>
          <w:szCs w:val="22"/>
        </w:rPr>
        <w:t>r.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322961">
        <w:rPr>
          <w:rFonts w:ascii="Arial" w:hAnsi="Arial" w:cs="Arial"/>
          <w:bCs/>
          <w:sz w:val="22"/>
          <w:szCs w:val="22"/>
        </w:rPr>
        <w:t xml:space="preserve">               </w:t>
      </w:r>
      <w:r w:rsidR="00F700E1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  <w:r w:rsidR="00322961">
        <w:rPr>
          <w:rFonts w:ascii="Arial" w:hAnsi="Arial" w:cs="Arial"/>
          <w:bCs/>
          <w:sz w:val="22"/>
          <w:szCs w:val="22"/>
        </w:rPr>
        <w:t>, v. r.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98148E" w:rsidRDefault="0098148E">
      <w:pPr>
        <w:rPr>
          <w:rFonts w:ascii="Arial" w:hAnsi="Arial" w:cs="Arial"/>
          <w:sz w:val="22"/>
          <w:szCs w:val="22"/>
        </w:rPr>
      </w:pPr>
    </w:p>
    <w:p w:rsidR="0098148E" w:rsidRDefault="0098148E">
      <w:pPr>
        <w:rPr>
          <w:rFonts w:ascii="Arial" w:hAnsi="Arial" w:cs="Arial"/>
          <w:sz w:val="22"/>
          <w:szCs w:val="22"/>
        </w:rPr>
      </w:pPr>
    </w:p>
    <w:p w:rsidR="0098148E" w:rsidRDefault="0098148E">
      <w:pPr>
        <w:rPr>
          <w:rFonts w:ascii="Arial" w:hAnsi="Arial" w:cs="Arial"/>
          <w:sz w:val="22"/>
          <w:szCs w:val="22"/>
        </w:rPr>
      </w:pPr>
    </w:p>
    <w:p w:rsidR="0098148E" w:rsidRDefault="0098148E">
      <w:pPr>
        <w:rPr>
          <w:rFonts w:ascii="Arial" w:hAnsi="Arial" w:cs="Arial"/>
          <w:sz w:val="22"/>
          <w:szCs w:val="22"/>
        </w:rPr>
      </w:pPr>
    </w:p>
    <w:p w:rsidR="0098148E" w:rsidRDefault="0098148E">
      <w:pPr>
        <w:rPr>
          <w:rFonts w:ascii="Arial" w:hAnsi="Arial" w:cs="Arial"/>
          <w:sz w:val="22"/>
          <w:szCs w:val="22"/>
        </w:rPr>
      </w:pPr>
    </w:p>
    <w:p w:rsidR="0098148E" w:rsidRDefault="0098148E">
      <w:pPr>
        <w:rPr>
          <w:rFonts w:ascii="Arial" w:hAnsi="Arial" w:cs="Arial"/>
          <w:sz w:val="22"/>
          <w:szCs w:val="22"/>
        </w:rPr>
      </w:pPr>
    </w:p>
    <w:p w:rsidR="009859B0" w:rsidRPr="00CB5754" w:rsidRDefault="00322961" w:rsidP="00036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9859B0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628" w:rsidRDefault="00093628">
      <w:r>
        <w:separator/>
      </w:r>
    </w:p>
  </w:endnote>
  <w:endnote w:type="continuationSeparator" w:id="0">
    <w:p w:rsidR="00093628" w:rsidRDefault="0009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43F59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628" w:rsidRDefault="00093628">
      <w:r>
        <w:separator/>
      </w:r>
    </w:p>
  </w:footnote>
  <w:footnote w:type="continuationSeparator" w:id="0">
    <w:p w:rsidR="00093628" w:rsidRDefault="00093628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1477B2"/>
    <w:multiLevelType w:val="hybridMultilevel"/>
    <w:tmpl w:val="341C98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8F781C"/>
    <w:multiLevelType w:val="hybridMultilevel"/>
    <w:tmpl w:val="E6468A98"/>
    <w:lvl w:ilvl="0" w:tplc="6C30D8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906AEC"/>
    <w:multiLevelType w:val="hybridMultilevel"/>
    <w:tmpl w:val="9C084440"/>
    <w:lvl w:ilvl="0" w:tplc="B2B67F1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2"/>
  </w:num>
  <w:num w:numId="15">
    <w:abstractNumId w:val="13"/>
  </w:num>
  <w:num w:numId="16">
    <w:abstractNumId w:val="31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2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9"/>
  </w:num>
  <w:num w:numId="30">
    <w:abstractNumId w:val="11"/>
  </w:num>
  <w:num w:numId="31">
    <w:abstractNumId w:val="30"/>
  </w:num>
  <w:num w:numId="32">
    <w:abstractNumId w:val="20"/>
  </w:num>
  <w:num w:numId="33">
    <w:abstractNumId w:val="2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1C69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4850"/>
    <w:rsid w:val="00076F7D"/>
    <w:rsid w:val="00077E69"/>
    <w:rsid w:val="0008576A"/>
    <w:rsid w:val="00091C2D"/>
    <w:rsid w:val="00093628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E7905"/>
    <w:rsid w:val="000F4494"/>
    <w:rsid w:val="000F4568"/>
    <w:rsid w:val="000F645D"/>
    <w:rsid w:val="000F6A28"/>
    <w:rsid w:val="00103649"/>
    <w:rsid w:val="001078B1"/>
    <w:rsid w:val="00111089"/>
    <w:rsid w:val="0011292E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AC6"/>
    <w:rsid w:val="001869E0"/>
    <w:rsid w:val="001A1793"/>
    <w:rsid w:val="001A5FC6"/>
    <w:rsid w:val="001B0AEB"/>
    <w:rsid w:val="001C360E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05C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2961"/>
    <w:rsid w:val="0032634F"/>
    <w:rsid w:val="0034317B"/>
    <w:rsid w:val="00343C2D"/>
    <w:rsid w:val="00344369"/>
    <w:rsid w:val="00352DD8"/>
    <w:rsid w:val="00367E4E"/>
    <w:rsid w:val="00373576"/>
    <w:rsid w:val="0037455E"/>
    <w:rsid w:val="003746ED"/>
    <w:rsid w:val="003772B4"/>
    <w:rsid w:val="00380D85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4BC"/>
    <w:rsid w:val="00465A5E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3E2"/>
    <w:rsid w:val="00563F45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A4230"/>
    <w:rsid w:val="006A65BB"/>
    <w:rsid w:val="006B58B2"/>
    <w:rsid w:val="006B6EE4"/>
    <w:rsid w:val="006D482A"/>
    <w:rsid w:val="006E5A79"/>
    <w:rsid w:val="006F432E"/>
    <w:rsid w:val="006F7022"/>
    <w:rsid w:val="007008E2"/>
    <w:rsid w:val="00702D6A"/>
    <w:rsid w:val="007063A1"/>
    <w:rsid w:val="00712D36"/>
    <w:rsid w:val="007131EC"/>
    <w:rsid w:val="00714B2D"/>
    <w:rsid w:val="0071677D"/>
    <w:rsid w:val="00722D46"/>
    <w:rsid w:val="00723DF9"/>
    <w:rsid w:val="0072693E"/>
    <w:rsid w:val="00732470"/>
    <w:rsid w:val="0073528A"/>
    <w:rsid w:val="00745703"/>
    <w:rsid w:val="00765052"/>
    <w:rsid w:val="007654D3"/>
    <w:rsid w:val="00777412"/>
    <w:rsid w:val="00782C23"/>
    <w:rsid w:val="00787EE1"/>
    <w:rsid w:val="007909DA"/>
    <w:rsid w:val="00795009"/>
    <w:rsid w:val="00797A40"/>
    <w:rsid w:val="007A3B21"/>
    <w:rsid w:val="007A514D"/>
    <w:rsid w:val="007B6584"/>
    <w:rsid w:val="007B792E"/>
    <w:rsid w:val="007C16F3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C92"/>
    <w:rsid w:val="00856F33"/>
    <w:rsid w:val="0086411F"/>
    <w:rsid w:val="008650F5"/>
    <w:rsid w:val="00870986"/>
    <w:rsid w:val="00872F8B"/>
    <w:rsid w:val="00886CD0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3F59"/>
    <w:rsid w:val="00951700"/>
    <w:rsid w:val="009722E1"/>
    <w:rsid w:val="00973C0E"/>
    <w:rsid w:val="009743BA"/>
    <w:rsid w:val="009774F4"/>
    <w:rsid w:val="0098148E"/>
    <w:rsid w:val="009859B0"/>
    <w:rsid w:val="009A0DDF"/>
    <w:rsid w:val="009A1A48"/>
    <w:rsid w:val="009A2B3D"/>
    <w:rsid w:val="009A64B8"/>
    <w:rsid w:val="009B50E5"/>
    <w:rsid w:val="009B680A"/>
    <w:rsid w:val="009B77CC"/>
    <w:rsid w:val="009C7464"/>
    <w:rsid w:val="009D28A4"/>
    <w:rsid w:val="009D5C19"/>
    <w:rsid w:val="009E4057"/>
    <w:rsid w:val="009E4450"/>
    <w:rsid w:val="009E4B2B"/>
    <w:rsid w:val="009E5176"/>
    <w:rsid w:val="009F0718"/>
    <w:rsid w:val="009F22A4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4D64"/>
    <w:rsid w:val="00AF72CD"/>
    <w:rsid w:val="00B11B51"/>
    <w:rsid w:val="00B321B9"/>
    <w:rsid w:val="00B3452E"/>
    <w:rsid w:val="00B42462"/>
    <w:rsid w:val="00B53DC7"/>
    <w:rsid w:val="00B556A5"/>
    <w:rsid w:val="00B6320C"/>
    <w:rsid w:val="00B7787C"/>
    <w:rsid w:val="00B947F5"/>
    <w:rsid w:val="00BA2FB8"/>
    <w:rsid w:val="00BA7164"/>
    <w:rsid w:val="00BB5A5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07457"/>
    <w:rsid w:val="00C125FE"/>
    <w:rsid w:val="00C169D0"/>
    <w:rsid w:val="00C20056"/>
    <w:rsid w:val="00C25DCE"/>
    <w:rsid w:val="00C3782E"/>
    <w:rsid w:val="00C45BF9"/>
    <w:rsid w:val="00C6518A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455D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255"/>
    <w:rsid w:val="00DF28D8"/>
    <w:rsid w:val="00E04C79"/>
    <w:rsid w:val="00E11050"/>
    <w:rsid w:val="00E117FD"/>
    <w:rsid w:val="00E2491F"/>
    <w:rsid w:val="00E318DB"/>
    <w:rsid w:val="00E35BD7"/>
    <w:rsid w:val="00E42543"/>
    <w:rsid w:val="00E428C5"/>
    <w:rsid w:val="00E46059"/>
    <w:rsid w:val="00E555A1"/>
    <w:rsid w:val="00E5685C"/>
    <w:rsid w:val="00E5725E"/>
    <w:rsid w:val="00E65D4C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4246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00E1"/>
    <w:rsid w:val="00F71191"/>
    <w:rsid w:val="00F724DF"/>
    <w:rsid w:val="00F74AE6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245F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4482C-58BD-416E-A4FC-F4B1F1CE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875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pc</cp:lastModifiedBy>
  <cp:revision>2</cp:revision>
  <cp:lastPrinted>2021-11-18T08:22:00Z</cp:lastPrinted>
  <dcterms:created xsi:type="dcterms:W3CDTF">2023-03-01T10:47:00Z</dcterms:created>
  <dcterms:modified xsi:type="dcterms:W3CDTF">2023-03-01T10:47:00Z</dcterms:modified>
</cp:coreProperties>
</file>