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83FAA" w14:textId="67227342" w:rsidR="004D37C0" w:rsidRPr="004B6141" w:rsidRDefault="00A35D55" w:rsidP="00A35D55">
      <w:pPr>
        <w:jc w:val="center"/>
        <w:rPr>
          <w:sz w:val="28"/>
          <w:szCs w:val="28"/>
        </w:rPr>
      </w:pPr>
      <w:r w:rsidRPr="004B6141">
        <w:rPr>
          <w:sz w:val="28"/>
          <w:szCs w:val="28"/>
        </w:rPr>
        <w:t xml:space="preserve">Obec </w:t>
      </w:r>
      <w:r w:rsidR="003E1632">
        <w:rPr>
          <w:sz w:val="28"/>
          <w:szCs w:val="28"/>
        </w:rPr>
        <w:t>Kmetiněves</w:t>
      </w:r>
    </w:p>
    <w:p w14:paraId="1B5749D0" w14:textId="3FB56070" w:rsidR="00A35D55" w:rsidRPr="004B6141" w:rsidRDefault="00A35D55" w:rsidP="00A35D55">
      <w:pPr>
        <w:jc w:val="center"/>
        <w:rPr>
          <w:sz w:val="28"/>
          <w:szCs w:val="28"/>
        </w:rPr>
      </w:pPr>
      <w:r w:rsidRPr="004B6141">
        <w:rPr>
          <w:sz w:val="28"/>
          <w:szCs w:val="28"/>
        </w:rPr>
        <w:t xml:space="preserve">Zastupitelstvo obce </w:t>
      </w:r>
      <w:r w:rsidR="003E1632">
        <w:rPr>
          <w:sz w:val="28"/>
          <w:szCs w:val="28"/>
        </w:rPr>
        <w:t>Kmetiněves</w:t>
      </w:r>
    </w:p>
    <w:p w14:paraId="028CE060" w14:textId="77777777" w:rsidR="00E62720" w:rsidRDefault="00E62720" w:rsidP="00E62720">
      <w:pPr>
        <w:jc w:val="center"/>
        <w:rPr>
          <w:sz w:val="24"/>
          <w:szCs w:val="24"/>
        </w:rPr>
      </w:pPr>
    </w:p>
    <w:p w14:paraId="69D7A663" w14:textId="7122E315" w:rsidR="00327BF3" w:rsidRPr="00DF1C0B" w:rsidRDefault="006C0EF6" w:rsidP="00E62720">
      <w:pPr>
        <w:jc w:val="center"/>
        <w:rPr>
          <w:sz w:val="24"/>
          <w:szCs w:val="24"/>
        </w:rPr>
      </w:pPr>
      <w:r w:rsidRPr="00DF1C0B">
        <w:rPr>
          <w:sz w:val="24"/>
          <w:szCs w:val="24"/>
        </w:rPr>
        <w:t>Obecně závazná vyhláška</w:t>
      </w:r>
      <w:r w:rsidR="00E62720">
        <w:rPr>
          <w:sz w:val="24"/>
          <w:szCs w:val="24"/>
        </w:rPr>
        <w:t xml:space="preserve"> č.</w:t>
      </w:r>
      <w:bookmarkStart w:id="0" w:name="_GoBack"/>
      <w:bookmarkEnd w:id="0"/>
      <w:r w:rsidR="00A35D55" w:rsidRPr="00DF1C0B">
        <w:rPr>
          <w:sz w:val="24"/>
          <w:szCs w:val="24"/>
        </w:rPr>
        <w:t xml:space="preserve"> </w:t>
      </w:r>
      <w:r w:rsidR="00FF56D2">
        <w:rPr>
          <w:sz w:val="24"/>
          <w:szCs w:val="24"/>
        </w:rPr>
        <w:t>01/2024</w:t>
      </w:r>
    </w:p>
    <w:p w14:paraId="6103B5F5" w14:textId="6C11C805" w:rsidR="00505DFE" w:rsidRPr="002D1F05" w:rsidRDefault="00A35D55" w:rsidP="004B6141">
      <w:pPr>
        <w:jc w:val="center"/>
        <w:rPr>
          <w:sz w:val="24"/>
          <w:szCs w:val="24"/>
        </w:rPr>
      </w:pPr>
      <w:r w:rsidRPr="002D1F05">
        <w:rPr>
          <w:sz w:val="24"/>
          <w:szCs w:val="24"/>
        </w:rPr>
        <w:t>kterou se</w:t>
      </w:r>
      <w:r w:rsidR="004B6141">
        <w:rPr>
          <w:sz w:val="24"/>
          <w:szCs w:val="24"/>
        </w:rPr>
        <w:t xml:space="preserve"> </w:t>
      </w:r>
      <w:r w:rsidRPr="002D1F05">
        <w:rPr>
          <w:sz w:val="24"/>
          <w:szCs w:val="24"/>
        </w:rPr>
        <w:t>mění</w:t>
      </w:r>
      <w:r w:rsidR="00505DFE" w:rsidRPr="002D1F05">
        <w:rPr>
          <w:sz w:val="24"/>
          <w:szCs w:val="24"/>
        </w:rPr>
        <w:t xml:space="preserve"> </w:t>
      </w:r>
      <w:r w:rsidR="00DF1C0B">
        <w:rPr>
          <w:sz w:val="24"/>
          <w:szCs w:val="24"/>
        </w:rPr>
        <w:t>obecně závazná vyhláška č.</w:t>
      </w:r>
      <w:r w:rsidR="003E1632">
        <w:rPr>
          <w:sz w:val="24"/>
          <w:szCs w:val="24"/>
        </w:rPr>
        <w:t xml:space="preserve"> </w:t>
      </w:r>
      <w:proofErr w:type="gramStart"/>
      <w:r w:rsidR="003E1632">
        <w:rPr>
          <w:sz w:val="24"/>
          <w:szCs w:val="24"/>
        </w:rPr>
        <w:t>1</w:t>
      </w:r>
      <w:r w:rsidR="00505DFE" w:rsidRPr="002D1F05">
        <w:rPr>
          <w:sz w:val="24"/>
          <w:szCs w:val="24"/>
        </w:rPr>
        <w:t>/202</w:t>
      </w:r>
      <w:r w:rsidR="003E1632">
        <w:rPr>
          <w:sz w:val="24"/>
          <w:szCs w:val="24"/>
        </w:rPr>
        <w:t>3</w:t>
      </w:r>
      <w:r w:rsidR="00DF1C0B">
        <w:rPr>
          <w:sz w:val="24"/>
          <w:szCs w:val="24"/>
        </w:rPr>
        <w:t>.</w:t>
      </w:r>
      <w:r w:rsidR="00505DFE" w:rsidRPr="002D1F05">
        <w:rPr>
          <w:sz w:val="24"/>
          <w:szCs w:val="24"/>
        </w:rPr>
        <w:t xml:space="preserve">  o </w:t>
      </w:r>
      <w:r w:rsidR="00E84D68">
        <w:rPr>
          <w:sz w:val="24"/>
          <w:szCs w:val="24"/>
        </w:rPr>
        <w:t>místním</w:t>
      </w:r>
      <w:proofErr w:type="gramEnd"/>
      <w:r w:rsidR="00E84D68">
        <w:rPr>
          <w:sz w:val="24"/>
          <w:szCs w:val="24"/>
        </w:rPr>
        <w:t xml:space="preserve"> poplatku ze psů</w:t>
      </w:r>
    </w:p>
    <w:p w14:paraId="2ACF3EF4" w14:textId="6BAEEB88" w:rsidR="00505DFE" w:rsidRPr="002D1F05" w:rsidRDefault="00505DFE" w:rsidP="00BE3712">
      <w:pPr>
        <w:rPr>
          <w:sz w:val="24"/>
          <w:szCs w:val="24"/>
        </w:rPr>
      </w:pPr>
    </w:p>
    <w:p w14:paraId="308EB8E4" w14:textId="7CA79CC6" w:rsidR="00505DFE" w:rsidRPr="002D1F05" w:rsidRDefault="00505DFE" w:rsidP="00FF56D2">
      <w:pPr>
        <w:jc w:val="both"/>
        <w:rPr>
          <w:b/>
          <w:bCs/>
          <w:sz w:val="24"/>
          <w:szCs w:val="24"/>
        </w:rPr>
      </w:pPr>
      <w:r w:rsidRPr="002D1F05">
        <w:rPr>
          <w:sz w:val="24"/>
          <w:szCs w:val="24"/>
        </w:rPr>
        <w:t xml:space="preserve">Zastupitelstvo Obce </w:t>
      </w:r>
      <w:r w:rsidR="003E1632">
        <w:rPr>
          <w:sz w:val="24"/>
          <w:szCs w:val="24"/>
        </w:rPr>
        <w:t>Kmetiněves</w:t>
      </w:r>
      <w:r w:rsidRPr="002D1F05">
        <w:rPr>
          <w:sz w:val="24"/>
          <w:szCs w:val="24"/>
        </w:rPr>
        <w:t xml:space="preserve"> se na svém zasedání dne </w:t>
      </w:r>
      <w:proofErr w:type="gramStart"/>
      <w:r w:rsidR="00FF56D2">
        <w:rPr>
          <w:sz w:val="24"/>
          <w:szCs w:val="24"/>
        </w:rPr>
        <w:t>25.03. 2024</w:t>
      </w:r>
      <w:proofErr w:type="gramEnd"/>
      <w:r w:rsidR="00FF56D2">
        <w:rPr>
          <w:sz w:val="24"/>
          <w:szCs w:val="24"/>
        </w:rPr>
        <w:t xml:space="preserve"> usnesením č. 9</w:t>
      </w:r>
      <w:r w:rsidRPr="002D1F05">
        <w:rPr>
          <w:sz w:val="24"/>
          <w:szCs w:val="24"/>
        </w:rPr>
        <w:t xml:space="preserve"> usneslo vydat</w:t>
      </w:r>
      <w:r w:rsidR="007A0F6D" w:rsidRPr="002D1F05">
        <w:rPr>
          <w:sz w:val="24"/>
          <w:szCs w:val="24"/>
        </w:rPr>
        <w:t xml:space="preserve">  podle § 10 písm.  a), b) 35 a §84 odst. 2 písm. h) zákona č. 128/2000 Sb., o obcích (obecní zřízení) ve znění pozdějších předpisů, tuto </w:t>
      </w:r>
      <w:r w:rsidR="008C20EE" w:rsidRPr="002D1F05">
        <w:rPr>
          <w:sz w:val="24"/>
          <w:szCs w:val="24"/>
        </w:rPr>
        <w:t xml:space="preserve">změnovou </w:t>
      </w:r>
      <w:r w:rsidR="007A0F6D" w:rsidRPr="002D1F05">
        <w:rPr>
          <w:sz w:val="24"/>
          <w:szCs w:val="24"/>
        </w:rPr>
        <w:t xml:space="preserve">obecně závaznou vyhlášku </w:t>
      </w:r>
      <w:r w:rsidR="00FF56D2" w:rsidRPr="002D1F05">
        <w:rPr>
          <w:sz w:val="24"/>
          <w:szCs w:val="24"/>
        </w:rPr>
        <w:t xml:space="preserve">o </w:t>
      </w:r>
      <w:r w:rsidR="00FF56D2">
        <w:rPr>
          <w:sz w:val="24"/>
          <w:szCs w:val="24"/>
        </w:rPr>
        <w:t>místním poplatku ze psů</w:t>
      </w:r>
      <w:r w:rsidR="00FF56D2" w:rsidRPr="002D1F05">
        <w:rPr>
          <w:sz w:val="24"/>
          <w:szCs w:val="24"/>
        </w:rPr>
        <w:t xml:space="preserve"> </w:t>
      </w:r>
      <w:r w:rsidR="00FF56D2">
        <w:rPr>
          <w:sz w:val="24"/>
          <w:szCs w:val="24"/>
        </w:rPr>
        <w:t xml:space="preserve"> (dále jen vyhlášku“).</w:t>
      </w:r>
    </w:p>
    <w:p w14:paraId="238DB54C" w14:textId="77777777" w:rsidR="00920FE9" w:rsidRDefault="00920FE9" w:rsidP="007A0F6D">
      <w:pPr>
        <w:jc w:val="center"/>
        <w:rPr>
          <w:b/>
          <w:bCs/>
          <w:sz w:val="24"/>
          <w:szCs w:val="24"/>
        </w:rPr>
      </w:pPr>
    </w:p>
    <w:p w14:paraId="24CE0560" w14:textId="77777777" w:rsidR="00920FE9" w:rsidRDefault="00920FE9" w:rsidP="007A0F6D">
      <w:pPr>
        <w:jc w:val="center"/>
        <w:rPr>
          <w:b/>
          <w:bCs/>
          <w:sz w:val="24"/>
          <w:szCs w:val="24"/>
        </w:rPr>
      </w:pPr>
    </w:p>
    <w:p w14:paraId="7B2D8514" w14:textId="77777777" w:rsidR="000A2007" w:rsidRDefault="008C20EE" w:rsidP="007A0F6D">
      <w:pPr>
        <w:jc w:val="center"/>
        <w:rPr>
          <w:b/>
          <w:bCs/>
          <w:sz w:val="24"/>
          <w:szCs w:val="24"/>
        </w:rPr>
      </w:pPr>
      <w:r w:rsidRPr="002D1F05">
        <w:rPr>
          <w:b/>
          <w:bCs/>
          <w:sz w:val="24"/>
          <w:szCs w:val="24"/>
        </w:rPr>
        <w:t>Čl. 1</w:t>
      </w:r>
      <w:r w:rsidR="001D0248" w:rsidRPr="002D1F05">
        <w:rPr>
          <w:b/>
          <w:bCs/>
          <w:sz w:val="24"/>
          <w:szCs w:val="24"/>
        </w:rPr>
        <w:t xml:space="preserve"> </w:t>
      </w:r>
    </w:p>
    <w:p w14:paraId="5A63D809" w14:textId="17FA6AD1" w:rsidR="000A2007" w:rsidRPr="00BE3712" w:rsidRDefault="00920FE9" w:rsidP="00BE371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="001D0248" w:rsidRPr="002D1F05">
        <w:rPr>
          <w:b/>
          <w:bCs/>
          <w:sz w:val="24"/>
          <w:szCs w:val="24"/>
        </w:rPr>
        <w:t>měnová ustanovení</w:t>
      </w:r>
    </w:p>
    <w:p w14:paraId="369C0C3C" w14:textId="77777777" w:rsidR="00FF56D2" w:rsidRDefault="00FF56D2" w:rsidP="00FF56D2">
      <w:pPr>
        <w:jc w:val="both"/>
        <w:rPr>
          <w:sz w:val="24"/>
          <w:szCs w:val="24"/>
        </w:rPr>
      </w:pPr>
      <w:r>
        <w:rPr>
          <w:sz w:val="24"/>
          <w:szCs w:val="24"/>
        </w:rPr>
        <w:t>Obecně závazná vyhláška č. 1/2023 se mění a doplňuje takto:</w:t>
      </w:r>
    </w:p>
    <w:p w14:paraId="5D090EDA" w14:textId="30C70CE1" w:rsidR="007A0F6D" w:rsidRPr="00FF56D2" w:rsidRDefault="00FF56D2" w:rsidP="00FF56D2">
      <w:pPr>
        <w:pStyle w:val="Odstavecseseznamem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č</w:t>
      </w:r>
      <w:r w:rsidR="003E1632" w:rsidRPr="00FF56D2">
        <w:rPr>
          <w:sz w:val="24"/>
          <w:szCs w:val="24"/>
        </w:rPr>
        <w:t>l. 7</w:t>
      </w:r>
      <w:r w:rsidR="008C20EE" w:rsidRPr="00FF56D2">
        <w:rPr>
          <w:sz w:val="24"/>
          <w:szCs w:val="24"/>
        </w:rPr>
        <w:t xml:space="preserve"> </w:t>
      </w:r>
      <w:r w:rsidR="00DF1C0B" w:rsidRPr="00FF56D2">
        <w:rPr>
          <w:sz w:val="24"/>
          <w:szCs w:val="24"/>
        </w:rPr>
        <w:t>obecně závazn</w:t>
      </w:r>
      <w:r w:rsidR="00061A3F" w:rsidRPr="00FF56D2">
        <w:rPr>
          <w:sz w:val="24"/>
          <w:szCs w:val="24"/>
        </w:rPr>
        <w:t>é</w:t>
      </w:r>
      <w:r w:rsidR="00DF1C0B" w:rsidRPr="00FF56D2">
        <w:rPr>
          <w:sz w:val="24"/>
          <w:szCs w:val="24"/>
        </w:rPr>
        <w:t xml:space="preserve"> vyhlášky č.</w:t>
      </w:r>
      <w:r w:rsidRPr="00FF56D2">
        <w:rPr>
          <w:sz w:val="24"/>
          <w:szCs w:val="24"/>
        </w:rPr>
        <w:t xml:space="preserve"> </w:t>
      </w:r>
      <w:proofErr w:type="gramStart"/>
      <w:r w:rsidRPr="00FF56D2">
        <w:rPr>
          <w:sz w:val="24"/>
          <w:szCs w:val="24"/>
        </w:rPr>
        <w:t>1</w:t>
      </w:r>
      <w:r w:rsidR="00DF1C0B" w:rsidRPr="00FF56D2">
        <w:rPr>
          <w:sz w:val="24"/>
          <w:szCs w:val="24"/>
        </w:rPr>
        <w:t>/202</w:t>
      </w:r>
      <w:r w:rsidR="003E1632" w:rsidRPr="00FF56D2">
        <w:rPr>
          <w:sz w:val="24"/>
          <w:szCs w:val="24"/>
        </w:rPr>
        <w:t>3</w:t>
      </w:r>
      <w:r w:rsidR="00DF1C0B" w:rsidRPr="00FF56D2">
        <w:rPr>
          <w:sz w:val="24"/>
          <w:szCs w:val="24"/>
        </w:rPr>
        <w:t>.  o stanovení</w:t>
      </w:r>
      <w:proofErr w:type="gramEnd"/>
      <w:r w:rsidR="00DF1C0B" w:rsidRPr="00FF56D2">
        <w:rPr>
          <w:sz w:val="24"/>
          <w:szCs w:val="24"/>
        </w:rPr>
        <w:t xml:space="preserve"> </w:t>
      </w:r>
      <w:r w:rsidR="003E1632" w:rsidRPr="00FF56D2">
        <w:rPr>
          <w:sz w:val="24"/>
          <w:szCs w:val="24"/>
        </w:rPr>
        <w:t>poplatku</w:t>
      </w:r>
      <w:r w:rsidR="00EA2A35" w:rsidRPr="00FF56D2">
        <w:rPr>
          <w:sz w:val="24"/>
          <w:szCs w:val="24"/>
        </w:rPr>
        <w:t xml:space="preserve"> </w:t>
      </w:r>
      <w:r w:rsidR="008C20EE" w:rsidRPr="00FF56D2">
        <w:rPr>
          <w:sz w:val="24"/>
          <w:szCs w:val="24"/>
        </w:rPr>
        <w:t>s</w:t>
      </w:r>
      <w:r w:rsidR="007A0F6D" w:rsidRPr="00FF56D2">
        <w:rPr>
          <w:sz w:val="24"/>
          <w:szCs w:val="24"/>
        </w:rPr>
        <w:t>e ruší bez náhrady</w:t>
      </w:r>
      <w:r w:rsidR="000A2007" w:rsidRPr="00FF56D2">
        <w:rPr>
          <w:sz w:val="24"/>
          <w:szCs w:val="24"/>
        </w:rPr>
        <w:t>.</w:t>
      </w:r>
    </w:p>
    <w:p w14:paraId="7FBF00F4" w14:textId="77777777" w:rsidR="00D20448" w:rsidRPr="002D1F05" w:rsidRDefault="00D20448" w:rsidP="00D20448">
      <w:pPr>
        <w:jc w:val="center"/>
        <w:rPr>
          <w:sz w:val="24"/>
          <w:szCs w:val="24"/>
        </w:rPr>
      </w:pPr>
    </w:p>
    <w:p w14:paraId="0DA5F47E" w14:textId="64969B14" w:rsidR="007A0F6D" w:rsidRPr="002D1F05" w:rsidRDefault="008C20EE" w:rsidP="007A0F6D">
      <w:pPr>
        <w:jc w:val="center"/>
        <w:rPr>
          <w:b/>
          <w:bCs/>
          <w:sz w:val="24"/>
          <w:szCs w:val="24"/>
        </w:rPr>
      </w:pPr>
      <w:r w:rsidRPr="002D1F05">
        <w:rPr>
          <w:b/>
          <w:bCs/>
          <w:sz w:val="24"/>
          <w:szCs w:val="24"/>
        </w:rPr>
        <w:t>Čl. 2</w:t>
      </w:r>
    </w:p>
    <w:p w14:paraId="6C3E1384" w14:textId="6BBBCFE8" w:rsidR="007A0F6D" w:rsidRPr="00920FE9" w:rsidRDefault="007A0F6D" w:rsidP="007A0F6D">
      <w:pPr>
        <w:jc w:val="center"/>
        <w:rPr>
          <w:b/>
          <w:bCs/>
          <w:sz w:val="24"/>
          <w:szCs w:val="24"/>
        </w:rPr>
      </w:pPr>
      <w:r w:rsidRPr="00920FE9">
        <w:rPr>
          <w:b/>
          <w:bCs/>
          <w:sz w:val="24"/>
          <w:szCs w:val="24"/>
        </w:rPr>
        <w:t>Účinnost</w:t>
      </w:r>
    </w:p>
    <w:p w14:paraId="1F23D937" w14:textId="1E1FBC44" w:rsidR="007A0F6D" w:rsidRPr="002D1F05" w:rsidRDefault="007A0F6D" w:rsidP="007A0F6D">
      <w:pPr>
        <w:jc w:val="center"/>
        <w:rPr>
          <w:sz w:val="24"/>
          <w:szCs w:val="24"/>
        </w:rPr>
      </w:pPr>
      <w:r w:rsidRPr="002D1F05">
        <w:rPr>
          <w:sz w:val="24"/>
          <w:szCs w:val="24"/>
        </w:rPr>
        <w:t xml:space="preserve">Tato </w:t>
      </w:r>
      <w:r w:rsidR="00DF1C0B">
        <w:rPr>
          <w:sz w:val="24"/>
          <w:szCs w:val="24"/>
        </w:rPr>
        <w:t>obecně závazná vyhláška</w:t>
      </w:r>
      <w:r w:rsidR="00C575D5" w:rsidRPr="002D1F05">
        <w:rPr>
          <w:sz w:val="24"/>
          <w:szCs w:val="24"/>
        </w:rPr>
        <w:t xml:space="preserve"> nabývá účinnosti </w:t>
      </w:r>
      <w:r w:rsidR="00DF1C0B">
        <w:rPr>
          <w:sz w:val="24"/>
          <w:szCs w:val="24"/>
        </w:rPr>
        <w:t>počátkem patnáctého</w:t>
      </w:r>
      <w:r w:rsidR="00C575D5" w:rsidRPr="002D1F05">
        <w:rPr>
          <w:sz w:val="24"/>
          <w:szCs w:val="24"/>
        </w:rPr>
        <w:t xml:space="preserve"> d</w:t>
      </w:r>
      <w:r w:rsidR="00DB1619" w:rsidRPr="002D1F05">
        <w:rPr>
          <w:sz w:val="24"/>
          <w:szCs w:val="24"/>
        </w:rPr>
        <w:t>ne následujícího po dni</w:t>
      </w:r>
      <w:r w:rsidR="00A6363A" w:rsidRPr="002D1F05">
        <w:rPr>
          <w:sz w:val="24"/>
          <w:szCs w:val="24"/>
        </w:rPr>
        <w:t xml:space="preserve"> </w:t>
      </w:r>
      <w:r w:rsidR="00DB1619" w:rsidRPr="002D1F05">
        <w:rPr>
          <w:sz w:val="24"/>
          <w:szCs w:val="24"/>
        </w:rPr>
        <w:t>j</w:t>
      </w:r>
      <w:r w:rsidR="00A6363A" w:rsidRPr="002D1F05">
        <w:rPr>
          <w:sz w:val="24"/>
          <w:szCs w:val="24"/>
        </w:rPr>
        <w:t>ej</w:t>
      </w:r>
      <w:r w:rsidR="00DB1619" w:rsidRPr="002D1F05">
        <w:rPr>
          <w:sz w:val="24"/>
          <w:szCs w:val="24"/>
        </w:rPr>
        <w:t>ího vyhlášení</w:t>
      </w:r>
      <w:r w:rsidR="000A2007">
        <w:rPr>
          <w:sz w:val="24"/>
          <w:szCs w:val="24"/>
        </w:rPr>
        <w:t>.</w:t>
      </w:r>
    </w:p>
    <w:p w14:paraId="15CD64E8" w14:textId="03A4D1AE" w:rsidR="00D20448" w:rsidRPr="002D1F05" w:rsidRDefault="00D20448" w:rsidP="007A0F6D">
      <w:pPr>
        <w:jc w:val="center"/>
        <w:rPr>
          <w:sz w:val="24"/>
          <w:szCs w:val="24"/>
        </w:rPr>
      </w:pPr>
    </w:p>
    <w:p w14:paraId="650CB8EE" w14:textId="613CEF66" w:rsidR="00D20448" w:rsidRPr="002D1F05" w:rsidRDefault="00D20448" w:rsidP="007A0F6D">
      <w:pPr>
        <w:jc w:val="center"/>
        <w:rPr>
          <w:sz w:val="24"/>
          <w:szCs w:val="24"/>
        </w:rPr>
      </w:pPr>
    </w:p>
    <w:p w14:paraId="79B90B3F" w14:textId="4AF15F01" w:rsidR="00D20448" w:rsidRDefault="00D20448" w:rsidP="007A0F6D">
      <w:pPr>
        <w:jc w:val="center"/>
        <w:rPr>
          <w:sz w:val="24"/>
          <w:szCs w:val="24"/>
        </w:rPr>
      </w:pPr>
    </w:p>
    <w:p w14:paraId="510CDA2B" w14:textId="77777777" w:rsidR="00BE3712" w:rsidRPr="002D1F05" w:rsidRDefault="00BE3712" w:rsidP="007A0F6D">
      <w:pPr>
        <w:jc w:val="center"/>
        <w:rPr>
          <w:sz w:val="24"/>
          <w:szCs w:val="24"/>
        </w:rPr>
      </w:pPr>
    </w:p>
    <w:p w14:paraId="28D69197" w14:textId="77777777" w:rsidR="00D20448" w:rsidRPr="002D1F05" w:rsidRDefault="00D20448" w:rsidP="007A0F6D">
      <w:pPr>
        <w:jc w:val="center"/>
        <w:rPr>
          <w:sz w:val="24"/>
          <w:szCs w:val="24"/>
        </w:rPr>
      </w:pPr>
    </w:p>
    <w:p w14:paraId="35078669" w14:textId="25622ED0" w:rsidR="00D20448" w:rsidRPr="002D1F05" w:rsidRDefault="00D20448" w:rsidP="00D20448">
      <w:pPr>
        <w:rPr>
          <w:sz w:val="24"/>
          <w:szCs w:val="24"/>
        </w:rPr>
      </w:pPr>
      <w:r w:rsidRPr="002D1F05">
        <w:rPr>
          <w:sz w:val="24"/>
          <w:szCs w:val="24"/>
        </w:rPr>
        <w:t>………………………………………………….</w:t>
      </w:r>
      <w:r w:rsidRPr="002D1F05">
        <w:rPr>
          <w:sz w:val="24"/>
          <w:szCs w:val="24"/>
        </w:rPr>
        <w:tab/>
      </w:r>
      <w:r w:rsidRPr="002D1F05">
        <w:rPr>
          <w:sz w:val="24"/>
          <w:szCs w:val="24"/>
        </w:rPr>
        <w:tab/>
      </w:r>
      <w:r w:rsidR="003E1632">
        <w:rPr>
          <w:sz w:val="24"/>
          <w:szCs w:val="24"/>
        </w:rPr>
        <w:t xml:space="preserve">        </w:t>
      </w:r>
      <w:r w:rsidRPr="002D1F05">
        <w:rPr>
          <w:sz w:val="24"/>
          <w:szCs w:val="24"/>
        </w:rPr>
        <w:t>………………………………………………………..</w:t>
      </w:r>
    </w:p>
    <w:p w14:paraId="5C561CBB" w14:textId="5DF4FBC2" w:rsidR="00D20448" w:rsidRPr="002D1F05" w:rsidRDefault="003E1632" w:rsidP="00D20448">
      <w:pPr>
        <w:rPr>
          <w:sz w:val="24"/>
          <w:szCs w:val="24"/>
        </w:rPr>
      </w:pPr>
      <w:r>
        <w:rPr>
          <w:sz w:val="24"/>
          <w:szCs w:val="24"/>
        </w:rPr>
        <w:t xml:space="preserve">Markéta Němečková, starosta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Bc. Lucie Liscová</w:t>
      </w:r>
      <w:r w:rsidR="00D20448" w:rsidRPr="002D1F05">
        <w:rPr>
          <w:sz w:val="24"/>
          <w:szCs w:val="24"/>
        </w:rPr>
        <w:t>, místostarosta</w:t>
      </w:r>
    </w:p>
    <w:p w14:paraId="0CA7A06F" w14:textId="428632F4" w:rsidR="00505DFE" w:rsidRPr="002D1F05" w:rsidRDefault="00505DFE" w:rsidP="00DF1C0B">
      <w:pPr>
        <w:rPr>
          <w:sz w:val="24"/>
          <w:szCs w:val="24"/>
        </w:rPr>
      </w:pPr>
    </w:p>
    <w:sectPr w:rsidR="00505DFE" w:rsidRPr="002D1F05" w:rsidSect="004B6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71DEF"/>
    <w:multiLevelType w:val="hybridMultilevel"/>
    <w:tmpl w:val="72EA0222"/>
    <w:lvl w:ilvl="0" w:tplc="75CCA0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55"/>
    <w:rsid w:val="00061A3F"/>
    <w:rsid w:val="000A2007"/>
    <w:rsid w:val="001D0248"/>
    <w:rsid w:val="002D1F05"/>
    <w:rsid w:val="00327BF3"/>
    <w:rsid w:val="003E1632"/>
    <w:rsid w:val="004B6141"/>
    <w:rsid w:val="004D37C0"/>
    <w:rsid w:val="00505DFE"/>
    <w:rsid w:val="00614F42"/>
    <w:rsid w:val="00663F23"/>
    <w:rsid w:val="006C0EF6"/>
    <w:rsid w:val="007A0F6D"/>
    <w:rsid w:val="008C20EE"/>
    <w:rsid w:val="00920FE9"/>
    <w:rsid w:val="00A35D55"/>
    <w:rsid w:val="00A6363A"/>
    <w:rsid w:val="00BE3712"/>
    <w:rsid w:val="00C575D5"/>
    <w:rsid w:val="00D20448"/>
    <w:rsid w:val="00DB1619"/>
    <w:rsid w:val="00DF1C0B"/>
    <w:rsid w:val="00E62720"/>
    <w:rsid w:val="00E84D68"/>
    <w:rsid w:val="00EA2A35"/>
    <w:rsid w:val="00F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1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5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5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4A2159AA10714A8C468A4DD5DED946" ma:contentTypeVersion="13" ma:contentTypeDescription="Vytvoří nový dokument" ma:contentTypeScope="" ma:versionID="91ba2ada591d610976a38ce399fdaacc">
  <xsd:schema xmlns:xsd="http://www.w3.org/2001/XMLSchema" xmlns:xs="http://www.w3.org/2001/XMLSchema" xmlns:p="http://schemas.microsoft.com/office/2006/metadata/properties" xmlns:ns2="1d3d18cf-79bf-4569-a826-5e6ee530a701" xmlns:ns3="bb081d19-aa75-45fa-8c64-b4cac0eb7d60" targetNamespace="http://schemas.microsoft.com/office/2006/metadata/properties" ma:root="true" ma:fieldsID="040ab5295c6276af54c8b0e3d7136021" ns2:_="" ns3:_="">
    <xsd:import namespace="1d3d18cf-79bf-4569-a826-5e6ee530a701"/>
    <xsd:import namespace="bb081d19-aa75-45fa-8c64-b4cac0eb7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d18cf-79bf-4569-a826-5e6ee530a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81d19-aa75-45fa-8c64-b4cac0eb7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7DFFD7-F439-46B7-9BCF-831CC87F54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D9FCB0-D55C-4F51-A326-3CBCF48C0F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745AAB-1CB3-4C1E-AB1F-3FEFF8A5B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3d18cf-79bf-4569-a826-5e6ee530a701"/>
    <ds:schemaRef ds:uri="bb081d19-aa75-45fa-8c64-b4cac0eb7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Zlatníky-Hodkovice</dc:creator>
  <cp:lastModifiedBy>Uživatel systému Windows</cp:lastModifiedBy>
  <cp:revision>2</cp:revision>
  <cp:lastPrinted>2024-03-08T07:54:00Z</cp:lastPrinted>
  <dcterms:created xsi:type="dcterms:W3CDTF">2024-04-10T07:27:00Z</dcterms:created>
  <dcterms:modified xsi:type="dcterms:W3CDTF">2024-04-10T07:27:00Z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0x010100484A2159AA10714A8C468A4DD5DED946</vt:lpwstr>
  </property>
</Properties>
</file>