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82" w:rsidRDefault="00AC3982" w:rsidP="003F2EB0">
      <w:pPr>
        <w:jc w:val="center"/>
        <w:rPr>
          <w:sz w:val="28"/>
          <w:szCs w:val="28"/>
        </w:rPr>
      </w:pPr>
    </w:p>
    <w:p w:rsidR="00DC45C8" w:rsidRPr="00A82693" w:rsidRDefault="00C45EB4" w:rsidP="003F2EB0">
      <w:pPr>
        <w:jc w:val="center"/>
        <w:rPr>
          <w:sz w:val="26"/>
          <w:szCs w:val="26"/>
        </w:rPr>
      </w:pPr>
      <w:r w:rsidRPr="00A82693">
        <w:rPr>
          <w:sz w:val="26"/>
          <w:szCs w:val="26"/>
        </w:rPr>
        <w:t>Obecně závazná vyhláška obce Vstiš</w:t>
      </w:r>
    </w:p>
    <w:p w:rsidR="003F2EB0" w:rsidRPr="00A82693" w:rsidRDefault="003F2EB0" w:rsidP="003F2EB0">
      <w:pPr>
        <w:jc w:val="center"/>
        <w:rPr>
          <w:sz w:val="26"/>
          <w:szCs w:val="26"/>
        </w:rPr>
      </w:pPr>
      <w:r w:rsidRPr="00A82693">
        <w:rPr>
          <w:sz w:val="26"/>
          <w:szCs w:val="26"/>
        </w:rPr>
        <w:t xml:space="preserve">č.  </w:t>
      </w:r>
      <w:r w:rsidR="00A82693" w:rsidRPr="00A82693">
        <w:rPr>
          <w:sz w:val="26"/>
          <w:szCs w:val="26"/>
        </w:rPr>
        <w:t>5</w:t>
      </w:r>
      <w:r w:rsidRPr="00A82693">
        <w:rPr>
          <w:sz w:val="26"/>
          <w:szCs w:val="26"/>
        </w:rPr>
        <w:t>/20</w:t>
      </w:r>
      <w:r w:rsidR="00C45EB4" w:rsidRPr="00A82693">
        <w:rPr>
          <w:sz w:val="26"/>
          <w:szCs w:val="26"/>
        </w:rPr>
        <w:t>19</w:t>
      </w:r>
    </w:p>
    <w:p w:rsidR="003F2EB0" w:rsidRDefault="003F2EB0" w:rsidP="00B70DF8">
      <w:pPr>
        <w:jc w:val="center"/>
      </w:pPr>
      <w:r>
        <w:t>o úhradě vodného a</w:t>
      </w:r>
      <w:r w:rsidR="00B70DF8">
        <w:t xml:space="preserve"> stočného ve dvousložkové formě</w:t>
      </w:r>
    </w:p>
    <w:p w:rsidR="003F2EB0" w:rsidRPr="00A82693" w:rsidRDefault="00A82693" w:rsidP="00A82693">
      <w:pPr>
        <w:spacing w:after="0" w:line="240" w:lineRule="auto"/>
        <w:jc w:val="both"/>
        <w:rPr>
          <w:rFonts w:cstheme="minorHAnsi"/>
        </w:rPr>
      </w:pPr>
      <w:r w:rsidRPr="00A82693">
        <w:rPr>
          <w:rFonts w:cstheme="minorHAnsi"/>
        </w:rPr>
        <w:t xml:space="preserve">Zastupitelstvo obce Vstiš se na svém zasedání dne </w:t>
      </w:r>
      <w:proofErr w:type="gramStart"/>
      <w:r w:rsidRPr="00A82693">
        <w:rPr>
          <w:rFonts w:cstheme="minorHAnsi"/>
        </w:rPr>
        <w:t>16.12.2019</w:t>
      </w:r>
      <w:proofErr w:type="gramEnd"/>
      <w:r w:rsidRPr="00A82693">
        <w:rPr>
          <w:rFonts w:cstheme="minorHAnsi"/>
        </w:rPr>
        <w:t xml:space="preserve"> usnesením </w:t>
      </w:r>
      <w:r w:rsidRPr="00A82693">
        <w:rPr>
          <w:rFonts w:cstheme="minorHAnsi"/>
        </w:rPr>
        <w:br/>
        <w:t xml:space="preserve">č. </w:t>
      </w:r>
      <w:r w:rsidR="008A34AD">
        <w:rPr>
          <w:rFonts w:cstheme="minorHAnsi"/>
        </w:rPr>
        <w:t xml:space="preserve">88 </w:t>
      </w:r>
      <w:r w:rsidRPr="00A82693">
        <w:rPr>
          <w:rFonts w:cstheme="minorHAnsi"/>
        </w:rPr>
        <w:t xml:space="preserve">usneslo vydat </w:t>
      </w:r>
      <w:r w:rsidR="003F2EB0" w:rsidRPr="00A82693">
        <w:rPr>
          <w:rFonts w:cstheme="minorHAnsi"/>
        </w:rPr>
        <w:t>v souladu s ustanovením § 10 písm.</w:t>
      </w:r>
      <w:r w:rsidR="00B70DF8" w:rsidRPr="00A82693">
        <w:rPr>
          <w:rFonts w:cstheme="minorHAnsi"/>
        </w:rPr>
        <w:t xml:space="preserve"> </w:t>
      </w:r>
      <w:r w:rsidR="003F2EB0" w:rsidRPr="00A82693">
        <w:rPr>
          <w:rFonts w:cstheme="minorHAnsi"/>
        </w:rPr>
        <w:t>d) a § 84 odst.</w:t>
      </w:r>
      <w:r w:rsidR="00B70DF8" w:rsidRPr="00A82693">
        <w:rPr>
          <w:rFonts w:cstheme="minorHAnsi"/>
        </w:rPr>
        <w:t xml:space="preserve"> </w:t>
      </w:r>
      <w:r w:rsidR="003F2EB0" w:rsidRPr="00A82693">
        <w:rPr>
          <w:rFonts w:cstheme="minorHAnsi"/>
        </w:rPr>
        <w:t>2</w:t>
      </w:r>
      <w:r w:rsidR="00B70DF8" w:rsidRPr="00A82693">
        <w:rPr>
          <w:rFonts w:cstheme="minorHAnsi"/>
        </w:rPr>
        <w:t> </w:t>
      </w:r>
      <w:r w:rsidR="003F2EB0" w:rsidRPr="00A82693">
        <w:rPr>
          <w:rFonts w:cstheme="minorHAnsi"/>
        </w:rPr>
        <w:t>písm.</w:t>
      </w:r>
      <w:r w:rsidR="00B70DF8" w:rsidRPr="00A82693">
        <w:rPr>
          <w:rFonts w:cstheme="minorHAnsi"/>
        </w:rPr>
        <w:t xml:space="preserve"> </w:t>
      </w:r>
      <w:r w:rsidR="003F2EB0" w:rsidRPr="00A82693">
        <w:rPr>
          <w:rFonts w:cstheme="minorHAnsi"/>
        </w:rPr>
        <w:t xml:space="preserve">h) zákona č. 128/2000 Sb. o obcích (obecní </w:t>
      </w:r>
      <w:r w:rsidR="00B70DF8" w:rsidRPr="00A82693">
        <w:rPr>
          <w:rFonts w:cstheme="minorHAnsi"/>
        </w:rPr>
        <w:t>z</w:t>
      </w:r>
      <w:r w:rsidRPr="00A82693">
        <w:rPr>
          <w:rFonts w:cstheme="minorHAnsi"/>
        </w:rPr>
        <w:t>řízení), ve znění pozdějších pře</w:t>
      </w:r>
      <w:r w:rsidR="001D6B6E">
        <w:rPr>
          <w:rFonts w:cstheme="minorHAnsi"/>
        </w:rPr>
        <w:t>d</w:t>
      </w:r>
      <w:r w:rsidRPr="00A82693">
        <w:rPr>
          <w:rFonts w:cstheme="minorHAnsi"/>
        </w:rPr>
        <w:t xml:space="preserve">pisů, </w:t>
      </w:r>
      <w:r w:rsidR="003F2EB0" w:rsidRPr="00A82693">
        <w:rPr>
          <w:rFonts w:cstheme="minorHAnsi"/>
        </w:rPr>
        <w:t>a podle ustanovení § 2</w:t>
      </w:r>
      <w:r w:rsidR="007B4FD0" w:rsidRPr="00A82693">
        <w:rPr>
          <w:rFonts w:cstheme="minorHAnsi"/>
        </w:rPr>
        <w:t>6</w:t>
      </w:r>
      <w:r w:rsidR="003F2EB0" w:rsidRPr="00A82693">
        <w:rPr>
          <w:rFonts w:cstheme="minorHAnsi"/>
        </w:rPr>
        <w:t xml:space="preserve"> odst. </w:t>
      </w:r>
      <w:r w:rsidR="007B4FD0" w:rsidRPr="00A82693">
        <w:rPr>
          <w:rFonts w:cstheme="minorHAnsi"/>
        </w:rPr>
        <w:t>1 písm. b) a § 20 odst. 4</w:t>
      </w:r>
      <w:r w:rsidR="003F2EB0" w:rsidRPr="00A82693">
        <w:rPr>
          <w:rFonts w:cstheme="minorHAnsi"/>
        </w:rPr>
        <w:t xml:space="preserve"> zákona č. 274/2001 Sb., o vodovodech a ka</w:t>
      </w:r>
      <w:r w:rsidR="001D6B6E">
        <w:rPr>
          <w:rFonts w:cstheme="minorHAnsi"/>
        </w:rPr>
        <w:t>nalizacích pro veřejnou potřebu, ve znění pozdějších předpisů,</w:t>
      </w:r>
    </w:p>
    <w:p w:rsidR="007B4FD0" w:rsidRDefault="007B4FD0" w:rsidP="007B4FD0">
      <w:pPr>
        <w:spacing w:after="0" w:line="240" w:lineRule="auto"/>
        <w:jc w:val="center"/>
      </w:pPr>
    </w:p>
    <w:p w:rsidR="003F2EB0" w:rsidRDefault="00C45EB4" w:rsidP="007B4FD0">
      <w:pPr>
        <w:spacing w:after="0" w:line="240" w:lineRule="auto"/>
        <w:jc w:val="center"/>
      </w:pPr>
      <w:r>
        <w:t>t</w:t>
      </w:r>
      <w:r w:rsidR="003F2EB0">
        <w:t>uto obecně závaznou vyhlášku:</w:t>
      </w:r>
    </w:p>
    <w:p w:rsidR="005C0F29" w:rsidRDefault="005C0F29" w:rsidP="007B4FD0">
      <w:pPr>
        <w:spacing w:after="0" w:line="240" w:lineRule="auto"/>
        <w:jc w:val="center"/>
      </w:pPr>
    </w:p>
    <w:p w:rsidR="003F2EB0" w:rsidRDefault="00AA792D" w:rsidP="007B4FD0">
      <w:pPr>
        <w:spacing w:after="0" w:line="240" w:lineRule="auto"/>
        <w:jc w:val="center"/>
      </w:pPr>
      <w:r>
        <w:t>Čl.</w:t>
      </w:r>
      <w:r w:rsidR="003F2EB0">
        <w:t xml:space="preserve"> 1</w:t>
      </w:r>
    </w:p>
    <w:p w:rsidR="003F2EB0" w:rsidRDefault="003F2EB0" w:rsidP="007B4FD0">
      <w:pPr>
        <w:spacing w:after="0" w:line="240" w:lineRule="auto"/>
        <w:jc w:val="center"/>
      </w:pPr>
      <w:r>
        <w:t>Základní ustanovení</w:t>
      </w:r>
    </w:p>
    <w:p w:rsidR="00D9193E" w:rsidRDefault="00D9193E" w:rsidP="007B4FD0">
      <w:pPr>
        <w:spacing w:after="0" w:line="240" w:lineRule="auto"/>
        <w:jc w:val="center"/>
      </w:pPr>
    </w:p>
    <w:p w:rsidR="003F2EB0" w:rsidRDefault="003F2EB0" w:rsidP="007B4FD0">
      <w:pPr>
        <w:spacing w:after="0" w:line="240" w:lineRule="auto"/>
        <w:jc w:val="both"/>
      </w:pPr>
      <w:r>
        <w:t>Tato obecně závazná vyhláška stanovuje úhradu vodného a stočného za dodávku vody z vodovodu a</w:t>
      </w:r>
      <w:r w:rsidR="00B70DF8">
        <w:t> </w:t>
      </w:r>
      <w:r>
        <w:t xml:space="preserve"> odváděn</w:t>
      </w:r>
      <w:r w:rsidR="00B70DF8">
        <w:t>í</w:t>
      </w:r>
      <w:r>
        <w:t xml:space="preserve"> odpadních vod kanalizací pro veřejnou potřebu </w:t>
      </w:r>
      <w:r w:rsidR="007B4FD0" w:rsidRPr="00FB5D8E">
        <w:t xml:space="preserve">na území </w:t>
      </w:r>
      <w:r w:rsidR="00C45EB4">
        <w:t>obce Vstiš</w:t>
      </w:r>
      <w:r w:rsidR="00704F7B" w:rsidRPr="00FB5D8E">
        <w:t xml:space="preserve"> </w:t>
      </w:r>
      <w:r>
        <w:t>ve dvousložkové formě.</w:t>
      </w:r>
    </w:p>
    <w:p w:rsidR="00463BCB" w:rsidRDefault="00463BCB" w:rsidP="007B4FD0">
      <w:pPr>
        <w:spacing w:after="0" w:line="240" w:lineRule="auto"/>
        <w:jc w:val="center"/>
      </w:pPr>
    </w:p>
    <w:p w:rsidR="00D9193E" w:rsidRDefault="00AA792D" w:rsidP="007B4FD0">
      <w:pPr>
        <w:spacing w:after="0" w:line="240" w:lineRule="auto"/>
        <w:jc w:val="center"/>
      </w:pPr>
      <w:r>
        <w:t>Čl.</w:t>
      </w:r>
      <w:r w:rsidR="00D9193E">
        <w:t xml:space="preserve"> 2</w:t>
      </w:r>
    </w:p>
    <w:p w:rsidR="003F2EB0" w:rsidRDefault="003F2EB0" w:rsidP="007B4FD0">
      <w:pPr>
        <w:spacing w:after="0" w:line="240" w:lineRule="auto"/>
        <w:jc w:val="center"/>
      </w:pPr>
      <w:r>
        <w:t xml:space="preserve">Dvousložková úhrada </w:t>
      </w:r>
      <w:r w:rsidR="009668DA">
        <w:t>vodné</w:t>
      </w:r>
      <w:r w:rsidR="0028104E">
        <w:t>ho</w:t>
      </w:r>
      <w:r w:rsidR="009668DA">
        <w:t xml:space="preserve"> </w:t>
      </w:r>
      <w:r>
        <w:t>a stočné</w:t>
      </w:r>
      <w:r w:rsidR="0028104E">
        <w:t>ho</w:t>
      </w:r>
    </w:p>
    <w:p w:rsidR="00D9193E" w:rsidRDefault="00D9193E" w:rsidP="007B4FD0">
      <w:pPr>
        <w:spacing w:after="0" w:line="240" w:lineRule="auto"/>
        <w:jc w:val="center"/>
      </w:pPr>
    </w:p>
    <w:p w:rsidR="003F2EB0" w:rsidRDefault="003F2EB0" w:rsidP="007B4FD0">
      <w:pPr>
        <w:spacing w:after="0" w:line="240" w:lineRule="auto"/>
        <w:jc w:val="both"/>
      </w:pPr>
      <w:r>
        <w:t>Dvousložková forma úhrady je tvořena:</w:t>
      </w:r>
    </w:p>
    <w:p w:rsidR="007B4FD0" w:rsidRDefault="007B4FD0" w:rsidP="007B4FD0">
      <w:pPr>
        <w:spacing w:after="0" w:line="240" w:lineRule="auto"/>
        <w:jc w:val="both"/>
      </w:pPr>
    </w:p>
    <w:p w:rsidR="003F2EB0" w:rsidRDefault="003F2EB0" w:rsidP="007B4FD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Pevnou složkou, stanovenou podle vyhlášky Ministerstva zemědělství č. 428/2001 Sb., kterou se provádí zákon č. 274/2001 Sb.</w:t>
      </w:r>
      <w:r w:rsidR="00D9193E">
        <w:t>, o vodovodech a kanalizacích pro veřejnou potřebu v závislosti na kapacitě vodoměru a</w:t>
      </w:r>
    </w:p>
    <w:p w:rsidR="00D9193E" w:rsidRDefault="00D9193E" w:rsidP="007B4FD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Pohyblivou složk</w:t>
      </w:r>
      <w:r w:rsidR="00C75A3E">
        <w:t>o</w:t>
      </w:r>
      <w:r>
        <w:t xml:space="preserve">u, která je součinem ceny </w:t>
      </w:r>
      <w:r w:rsidR="00C75A3E">
        <w:t xml:space="preserve">pro </w:t>
      </w:r>
      <w:r>
        <w:t xml:space="preserve">vodné </w:t>
      </w:r>
      <w:r w:rsidR="007B4FD0">
        <w:t>nebo</w:t>
      </w:r>
      <w:r>
        <w:t xml:space="preserve"> stočné stanovené podle platných právních předpisů a množství odebrané vody nebo vypouštěných odpadních (srážkových) vod.</w:t>
      </w:r>
    </w:p>
    <w:p w:rsidR="00C45EB4" w:rsidRDefault="00C45EB4" w:rsidP="00C45EB4">
      <w:pPr>
        <w:spacing w:after="0" w:line="240" w:lineRule="auto"/>
        <w:jc w:val="both"/>
      </w:pPr>
    </w:p>
    <w:p w:rsidR="00C45EB4" w:rsidRDefault="00AA792D" w:rsidP="00C45EB4">
      <w:pPr>
        <w:spacing w:after="0" w:line="240" w:lineRule="auto"/>
        <w:jc w:val="center"/>
      </w:pPr>
      <w:r>
        <w:t>Čl.</w:t>
      </w:r>
      <w:r w:rsidR="00C45EB4">
        <w:t xml:space="preserve"> 3 </w:t>
      </w:r>
    </w:p>
    <w:p w:rsidR="00C45EB4" w:rsidRDefault="00C45EB4" w:rsidP="00C45EB4">
      <w:pPr>
        <w:spacing w:after="0" w:line="240" w:lineRule="auto"/>
        <w:jc w:val="center"/>
      </w:pPr>
      <w:bookmarkStart w:id="0" w:name="_GoBack"/>
      <w:bookmarkEnd w:id="0"/>
      <w:r>
        <w:t>Přechodné a zrušovací ustanovení</w:t>
      </w:r>
    </w:p>
    <w:p w:rsidR="00C45EB4" w:rsidRDefault="00C45EB4" w:rsidP="00C45EB4">
      <w:pPr>
        <w:spacing w:after="0" w:line="240" w:lineRule="auto"/>
        <w:jc w:val="center"/>
      </w:pPr>
    </w:p>
    <w:p w:rsidR="00C45EB4" w:rsidRPr="00DE5ECA" w:rsidRDefault="00C45EB4" w:rsidP="00C45EB4">
      <w:pPr>
        <w:spacing w:before="120" w:after="0" w:line="288" w:lineRule="auto"/>
        <w:jc w:val="both"/>
        <w:rPr>
          <w:rFonts w:cstheme="minorHAnsi"/>
        </w:rPr>
      </w:pPr>
      <w:r w:rsidRPr="00C45EB4">
        <w:rPr>
          <w:rFonts w:cstheme="minorHAnsi"/>
        </w:rPr>
        <w:t xml:space="preserve">Zrušuje se obecně závazná vyhláška č. </w:t>
      </w:r>
      <w:r>
        <w:rPr>
          <w:rFonts w:cstheme="minorHAnsi"/>
        </w:rPr>
        <w:t>1</w:t>
      </w:r>
      <w:r w:rsidRPr="00C45EB4">
        <w:rPr>
          <w:rFonts w:cstheme="minorHAnsi"/>
        </w:rPr>
        <w:t>/20</w:t>
      </w:r>
      <w:r>
        <w:rPr>
          <w:rFonts w:cstheme="minorHAnsi"/>
        </w:rPr>
        <w:t>06</w:t>
      </w:r>
      <w:r w:rsidRPr="00C45EB4">
        <w:rPr>
          <w:rFonts w:cstheme="minorHAnsi"/>
        </w:rPr>
        <w:t xml:space="preserve"> o </w:t>
      </w:r>
      <w:r>
        <w:rPr>
          <w:rFonts w:cstheme="minorHAnsi"/>
        </w:rPr>
        <w:t xml:space="preserve">úhradě vodného ve </w:t>
      </w:r>
      <w:r w:rsidRPr="00DE5ECA">
        <w:rPr>
          <w:rFonts w:cstheme="minorHAnsi"/>
        </w:rPr>
        <w:t>dvousložkové formě</w:t>
      </w:r>
      <w:r w:rsidR="00DE5ECA" w:rsidRPr="00DE5ECA">
        <w:rPr>
          <w:rFonts w:cstheme="minorHAnsi"/>
        </w:rPr>
        <w:t xml:space="preserve"> ze dne </w:t>
      </w:r>
      <w:proofErr w:type="gramStart"/>
      <w:r w:rsidR="00DE5ECA" w:rsidRPr="00DE5ECA">
        <w:rPr>
          <w:rFonts w:cstheme="minorHAnsi"/>
        </w:rPr>
        <w:t>9.1.2006</w:t>
      </w:r>
      <w:proofErr w:type="gramEnd"/>
      <w:r w:rsidR="00DE5ECA" w:rsidRPr="00DE5ECA">
        <w:rPr>
          <w:rFonts w:cstheme="minorHAnsi"/>
        </w:rPr>
        <w:t>.</w:t>
      </w:r>
    </w:p>
    <w:p w:rsidR="00C45EB4" w:rsidRDefault="00C45EB4" w:rsidP="00C45EB4">
      <w:pPr>
        <w:spacing w:after="0" w:line="240" w:lineRule="auto"/>
        <w:jc w:val="both"/>
      </w:pPr>
    </w:p>
    <w:p w:rsidR="003F2EB0" w:rsidRDefault="003F2EB0" w:rsidP="007B4FD0">
      <w:pPr>
        <w:spacing w:after="0" w:line="240" w:lineRule="auto"/>
        <w:jc w:val="both"/>
      </w:pPr>
    </w:p>
    <w:p w:rsidR="00B70DF8" w:rsidRDefault="00AA792D" w:rsidP="007B4FD0">
      <w:pPr>
        <w:spacing w:after="0" w:line="240" w:lineRule="auto"/>
        <w:jc w:val="center"/>
      </w:pPr>
      <w:r>
        <w:t>Čl.</w:t>
      </w:r>
      <w:r w:rsidR="007B4FD0">
        <w:t xml:space="preserve"> </w:t>
      </w:r>
      <w:r w:rsidR="00C45EB4">
        <w:t>4</w:t>
      </w:r>
      <w:r w:rsidR="00B70DF8">
        <w:t xml:space="preserve"> </w:t>
      </w:r>
    </w:p>
    <w:p w:rsidR="00B70DF8" w:rsidRDefault="00B70DF8" w:rsidP="007B4FD0">
      <w:pPr>
        <w:spacing w:after="0" w:line="240" w:lineRule="auto"/>
        <w:jc w:val="center"/>
      </w:pPr>
      <w:r>
        <w:t>Závěrečná ustanovení</w:t>
      </w:r>
    </w:p>
    <w:p w:rsidR="00B70DF8" w:rsidRDefault="00B70DF8" w:rsidP="007B4FD0">
      <w:pPr>
        <w:spacing w:after="0" w:line="240" w:lineRule="auto"/>
        <w:jc w:val="center"/>
      </w:pPr>
    </w:p>
    <w:p w:rsidR="00B70DF8" w:rsidRDefault="00B70DF8" w:rsidP="007B4FD0">
      <w:pPr>
        <w:spacing w:after="0" w:line="240" w:lineRule="auto"/>
        <w:jc w:val="both"/>
      </w:pPr>
      <w:r>
        <w:t>Tato obecně závazná vyhláška nabývá účinnosti, v souladu s ustanovením § 12 odst. 2 zákona č.</w:t>
      </w:r>
      <w:r w:rsidR="00C75A3E">
        <w:t> </w:t>
      </w:r>
      <w:r>
        <w:t xml:space="preserve">128/2000 Sb., o obcích (obecní zřízení), </w:t>
      </w:r>
      <w:r w:rsidR="007B4FD0">
        <w:t xml:space="preserve">15. </w:t>
      </w:r>
      <w:r>
        <w:t xml:space="preserve">dnem </w:t>
      </w:r>
      <w:r w:rsidR="007B4FD0">
        <w:t>po dni jejího vyhlášení.</w:t>
      </w:r>
    </w:p>
    <w:p w:rsidR="00B70DF8" w:rsidRDefault="00B70DF8" w:rsidP="007B4FD0">
      <w:pPr>
        <w:spacing w:after="0" w:line="240" w:lineRule="auto"/>
        <w:jc w:val="both"/>
      </w:pPr>
    </w:p>
    <w:p w:rsidR="007B4FD0" w:rsidRDefault="007B4FD0" w:rsidP="007B4FD0">
      <w:pPr>
        <w:spacing w:after="0" w:line="240" w:lineRule="auto"/>
        <w:jc w:val="both"/>
      </w:pPr>
    </w:p>
    <w:p w:rsidR="007B4FD0" w:rsidRDefault="007B4FD0" w:rsidP="007B4FD0">
      <w:pPr>
        <w:spacing w:after="0" w:line="240" w:lineRule="auto"/>
        <w:jc w:val="both"/>
      </w:pPr>
    </w:p>
    <w:p w:rsidR="00AB5DD5" w:rsidRDefault="00AB5DD5" w:rsidP="007B4FD0">
      <w:pPr>
        <w:spacing w:after="0" w:line="240" w:lineRule="auto"/>
        <w:jc w:val="both"/>
      </w:pPr>
    </w:p>
    <w:p w:rsidR="007B4FD0" w:rsidRDefault="007B4FD0" w:rsidP="007B4FD0">
      <w:pPr>
        <w:spacing w:after="0" w:line="240" w:lineRule="auto"/>
        <w:jc w:val="both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AB5DD5" w:rsidRDefault="00AB5DD5" w:rsidP="007B4FD0">
      <w:pPr>
        <w:spacing w:after="0" w:line="240" w:lineRule="auto"/>
        <w:jc w:val="both"/>
      </w:pPr>
      <w:r>
        <w:t xml:space="preserve">    Veronika Kapounová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Ladislav Hrubý</w:t>
      </w:r>
    </w:p>
    <w:p w:rsidR="007B4FD0" w:rsidRDefault="00AB5DD5" w:rsidP="00AB5DD5">
      <w:pPr>
        <w:spacing w:after="0" w:line="240" w:lineRule="auto"/>
        <w:jc w:val="both"/>
      </w:pPr>
      <w:r>
        <w:t xml:space="preserve">        m</w:t>
      </w:r>
      <w:r w:rsidR="007B4FD0">
        <w:t>ístostarost</w:t>
      </w:r>
      <w:r>
        <w:t>k</w:t>
      </w:r>
      <w:r w:rsidR="007B4FD0">
        <w:t>a</w:t>
      </w:r>
      <w:r w:rsidR="007B4FD0">
        <w:tab/>
      </w:r>
      <w:r w:rsidR="007B4FD0">
        <w:tab/>
      </w:r>
      <w:r w:rsidR="007B4FD0">
        <w:tab/>
      </w:r>
      <w:r w:rsidR="007B4FD0">
        <w:tab/>
      </w:r>
      <w:r w:rsidR="007B4FD0">
        <w:tab/>
      </w:r>
      <w:r w:rsidR="007B4FD0">
        <w:tab/>
      </w:r>
      <w:r w:rsidR="007B4FD0">
        <w:tab/>
      </w:r>
      <w:r>
        <w:t xml:space="preserve">    </w:t>
      </w:r>
      <w:r w:rsidR="007B4FD0">
        <w:t xml:space="preserve">starosta </w:t>
      </w:r>
    </w:p>
    <w:p w:rsidR="007B4FD0" w:rsidRDefault="007B4FD0" w:rsidP="007B4FD0">
      <w:pPr>
        <w:spacing w:after="0" w:line="240" w:lineRule="auto"/>
        <w:jc w:val="both"/>
      </w:pPr>
    </w:p>
    <w:p w:rsidR="007B4FD0" w:rsidRDefault="007B4FD0" w:rsidP="007B4FD0">
      <w:pPr>
        <w:spacing w:after="0" w:line="240" w:lineRule="auto"/>
        <w:jc w:val="both"/>
      </w:pPr>
      <w:r>
        <w:t>Vyvěšeno na úřední desce dne:</w:t>
      </w:r>
      <w:r w:rsidR="00AA792D">
        <w:t xml:space="preserve"> </w:t>
      </w:r>
      <w:proofErr w:type="gramStart"/>
      <w:r w:rsidR="00AA792D">
        <w:t>17.12.2019</w:t>
      </w:r>
      <w:proofErr w:type="gramEnd"/>
    </w:p>
    <w:p w:rsidR="007B4FD0" w:rsidRDefault="007B4FD0" w:rsidP="007B4FD0">
      <w:pPr>
        <w:spacing w:after="0" w:line="240" w:lineRule="auto"/>
        <w:jc w:val="both"/>
      </w:pPr>
    </w:p>
    <w:p w:rsidR="00AB5DD5" w:rsidRDefault="007B4FD0" w:rsidP="007B4FD0">
      <w:pPr>
        <w:spacing w:after="0" w:line="240" w:lineRule="auto"/>
        <w:jc w:val="both"/>
      </w:pPr>
      <w:r>
        <w:t xml:space="preserve">Sejmuto z úřední </w:t>
      </w:r>
      <w:r w:rsidR="00463BCB">
        <w:t>desky dne:</w:t>
      </w:r>
      <w:r w:rsidR="00AA792D">
        <w:t xml:space="preserve"> </w:t>
      </w:r>
    </w:p>
    <w:p w:rsidR="00AB5DD5" w:rsidRPr="003F2EB0" w:rsidRDefault="00AB5DD5" w:rsidP="007B4FD0">
      <w:pPr>
        <w:spacing w:after="0" w:line="240" w:lineRule="auto"/>
        <w:jc w:val="both"/>
      </w:pPr>
    </w:p>
    <w:p w:rsidR="00463BCB" w:rsidRPr="001D6B6E" w:rsidRDefault="00AB5DD5" w:rsidP="001D6B6E">
      <w:pPr>
        <w:suppressAutoHyphens/>
        <w:jc w:val="both"/>
        <w:rPr>
          <w:rFonts w:cstheme="minorHAnsi"/>
        </w:rPr>
      </w:pPr>
      <w:r w:rsidRPr="00AB5DD5">
        <w:rPr>
          <w:rFonts w:cstheme="minorHAnsi"/>
          <w:lang w:eastAsia="zh-CN"/>
        </w:rPr>
        <w:t>Zveřejnění obecně závazné vyhlášky bylo shodně provedeno způsobem umožňujícím dálkový přístup.</w:t>
      </w:r>
    </w:p>
    <w:sectPr w:rsidR="00463BCB" w:rsidRPr="001D6B6E" w:rsidSect="00AB5DD5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3C47"/>
    <w:multiLevelType w:val="hybridMultilevel"/>
    <w:tmpl w:val="C4DCB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B0"/>
    <w:rsid w:val="001D6B6E"/>
    <w:rsid w:val="0028104E"/>
    <w:rsid w:val="00391050"/>
    <w:rsid w:val="003F2EB0"/>
    <w:rsid w:val="0040371C"/>
    <w:rsid w:val="00463BCB"/>
    <w:rsid w:val="00521AE2"/>
    <w:rsid w:val="005C0F29"/>
    <w:rsid w:val="00704F7B"/>
    <w:rsid w:val="007B4FD0"/>
    <w:rsid w:val="008A34AD"/>
    <w:rsid w:val="009668DA"/>
    <w:rsid w:val="00A82693"/>
    <w:rsid w:val="00AA792D"/>
    <w:rsid w:val="00AB5DD5"/>
    <w:rsid w:val="00AC3982"/>
    <w:rsid w:val="00B70DF8"/>
    <w:rsid w:val="00BA4B76"/>
    <w:rsid w:val="00C45EB4"/>
    <w:rsid w:val="00C75A3E"/>
    <w:rsid w:val="00C91F54"/>
    <w:rsid w:val="00D9193E"/>
    <w:rsid w:val="00DE5ECA"/>
    <w:rsid w:val="00F305CB"/>
    <w:rsid w:val="00FB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DA586-56A9-4199-8D3A-AE8AF77F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EB0"/>
    <w:pPr>
      <w:ind w:left="720"/>
      <w:contextualSpacing/>
    </w:pPr>
  </w:style>
  <w:style w:type="paragraph" w:styleId="Zkladntext">
    <w:name w:val="Body Text"/>
    <w:basedOn w:val="Normln"/>
    <w:link w:val="ZkladntextChar"/>
    <w:rsid w:val="00AB5D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5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2099-BDA0-458C-98A3-29100A43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Dana</dc:creator>
  <cp:lastModifiedBy>uzivatel</cp:lastModifiedBy>
  <cp:revision>16</cp:revision>
  <cp:lastPrinted>2019-12-16T10:21:00Z</cp:lastPrinted>
  <dcterms:created xsi:type="dcterms:W3CDTF">2019-11-05T11:16:00Z</dcterms:created>
  <dcterms:modified xsi:type="dcterms:W3CDTF">2019-12-16T10:21:00Z</dcterms:modified>
</cp:coreProperties>
</file>