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D1383D" w14:textId="65F4E69B" w:rsidR="00C751DA" w:rsidRPr="00A506CE" w:rsidRDefault="00A506CE" w:rsidP="00A506CE">
      <w:pPr>
        <w:jc w:val="center"/>
        <w:rPr>
          <w:rFonts w:ascii="Arial" w:hAnsi="Arial" w:cs="Arial"/>
          <w:b/>
        </w:rPr>
      </w:pPr>
      <w:r w:rsidRPr="00A506CE">
        <w:rPr>
          <w:rFonts w:ascii="Arial" w:hAnsi="Arial" w:cs="Arial"/>
          <w:b/>
        </w:rPr>
        <w:t>Zastupitelstvo obce</w:t>
      </w:r>
    </w:p>
    <w:p w14:paraId="5F137C88" w14:textId="160E44AA" w:rsidR="00E6159D" w:rsidRPr="002E0EAD" w:rsidRDefault="00E6159D" w:rsidP="00A506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</w:p>
    <w:p w14:paraId="099D569C" w14:textId="77777777" w:rsidR="00E6159D" w:rsidRPr="002E0EAD" w:rsidRDefault="00E6159D" w:rsidP="00E6159D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Pr="00C63031">
        <w:rPr>
          <w:rFonts w:ascii="Arial" w:hAnsi="Arial" w:cs="Arial"/>
          <w:b/>
        </w:rPr>
        <w:t>za odkládání komunálního odpadu z nemovité věci</w:t>
      </w:r>
    </w:p>
    <w:p w14:paraId="7410530B" w14:textId="77777777" w:rsidR="00E6159D" w:rsidRPr="002E0EAD" w:rsidRDefault="00E6159D" w:rsidP="00E6159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314ECBED" w14:textId="1D1DE0F3" w:rsidR="00E6159D" w:rsidRPr="002E0EAD" w:rsidRDefault="00E6159D" w:rsidP="00E6159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>
        <w:rPr>
          <w:rFonts w:ascii="Arial" w:hAnsi="Arial" w:cs="Arial"/>
          <w:b w:val="0"/>
          <w:sz w:val="22"/>
          <w:szCs w:val="22"/>
        </w:rPr>
        <w:t>Sekeřice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>
        <w:rPr>
          <w:rFonts w:ascii="Arial" w:hAnsi="Arial" w:cs="Arial"/>
          <w:b w:val="0"/>
          <w:sz w:val="22"/>
          <w:szCs w:val="22"/>
        </w:rPr>
        <w:t>18. 11. 2022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</w:t>
      </w:r>
      <w:r>
        <w:rPr>
          <w:rFonts w:ascii="Arial" w:hAnsi="Arial" w:cs="Arial"/>
          <w:b w:val="0"/>
          <w:sz w:val="22"/>
          <w:szCs w:val="22"/>
        </w:rPr>
        <w:t xml:space="preserve"> 1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, a v souladu s § 10 písm. d) </w:t>
      </w:r>
      <w:r>
        <w:rPr>
          <w:rFonts w:ascii="Arial" w:hAnsi="Arial" w:cs="Arial"/>
          <w:b w:val="0"/>
          <w:bCs w:val="0"/>
          <w:sz w:val="22"/>
          <w:szCs w:val="22"/>
        </w:rPr>
        <w:br/>
      </w:r>
      <w:r w:rsidRPr="002E0EAD">
        <w:rPr>
          <w:rFonts w:ascii="Arial" w:hAnsi="Arial" w:cs="Arial"/>
          <w:b w:val="0"/>
          <w:bCs w:val="0"/>
          <w:sz w:val="22"/>
          <w:szCs w:val="22"/>
        </w:rPr>
        <w:t>a § 84 odst. 2 písm. h) zákona č. 128/2000 Sb., o obcích (obecní zřízení), ve znění pozdějších předpisů, tuto obecně závaznou vyhlášku (dále jen „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36F2118C" w14:textId="77777777" w:rsidR="00E6159D" w:rsidRPr="002E0EAD" w:rsidRDefault="00E6159D" w:rsidP="00E6159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980883" w14:textId="77777777" w:rsidR="00E6159D" w:rsidRPr="002E0EAD" w:rsidRDefault="00E6159D" w:rsidP="00E6159D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068B95EF" w14:textId="77777777" w:rsidR="00E6159D" w:rsidRPr="002E0EAD" w:rsidRDefault="00E6159D" w:rsidP="00E6159D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>
        <w:rPr>
          <w:rFonts w:ascii="Arial" w:hAnsi="Arial" w:cs="Arial"/>
          <w:sz w:val="22"/>
          <w:szCs w:val="22"/>
        </w:rPr>
        <w:t>Sekeřice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3403AD8B" w14:textId="77777777" w:rsidR="00E6159D" w:rsidRPr="002E0EAD" w:rsidRDefault="00E6159D" w:rsidP="00E6159D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úřad.</w:t>
      </w:r>
      <w:r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0C257E6C" w14:textId="77777777" w:rsidR="00E6159D" w:rsidRPr="002E0EAD" w:rsidRDefault="00E6159D" w:rsidP="00E6159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156FAF4F" w14:textId="77777777" w:rsidR="00E6159D" w:rsidRPr="002E0EAD" w:rsidRDefault="00E6159D" w:rsidP="00E6159D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 p</w:t>
      </w:r>
      <w:r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 poplatku</w:t>
      </w:r>
    </w:p>
    <w:p w14:paraId="78A51468" w14:textId="77777777" w:rsidR="00E6159D" w:rsidRPr="003D427E" w:rsidRDefault="00E6159D" w:rsidP="00E6159D">
      <w:pPr>
        <w:numPr>
          <w:ilvl w:val="0"/>
          <w:numId w:val="4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700CC826" w14:textId="77777777" w:rsidR="00E6159D" w:rsidRPr="002E0EAD" w:rsidRDefault="00E6159D" w:rsidP="00E6159D">
      <w:pPr>
        <w:numPr>
          <w:ilvl w:val="0"/>
          <w:numId w:val="4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35674913" w14:textId="77777777" w:rsidR="00E6159D" w:rsidRDefault="00E6159D" w:rsidP="00E6159D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566B2DB3" w14:textId="77777777" w:rsidR="00E6159D" w:rsidRDefault="00E6159D" w:rsidP="00E6159D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věci, ve které nemá bydliště žádná fyzická osoba. </w:t>
      </w:r>
    </w:p>
    <w:p w14:paraId="68C51706" w14:textId="77777777" w:rsidR="00E6159D" w:rsidRDefault="00E6159D" w:rsidP="00E6159D">
      <w:pPr>
        <w:numPr>
          <w:ilvl w:val="0"/>
          <w:numId w:val="4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14:paraId="6C1129B4" w14:textId="77777777" w:rsidR="00E6159D" w:rsidRDefault="00E6159D" w:rsidP="00E6159D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6979C723" w14:textId="77777777" w:rsidR="00E6159D" w:rsidRDefault="00E6159D" w:rsidP="00E6159D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7FD98784" w14:textId="77777777" w:rsidR="00E6159D" w:rsidRDefault="00E6159D" w:rsidP="00E6159D">
      <w:pPr>
        <w:numPr>
          <w:ilvl w:val="0"/>
          <w:numId w:val="4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5"/>
      </w:r>
      <w:r w:rsidRPr="003D4FDC">
        <w:rPr>
          <w:rFonts w:ascii="Arial" w:hAnsi="Arial" w:cs="Arial"/>
          <w:sz w:val="22"/>
          <w:szCs w:val="22"/>
        </w:rPr>
        <w:t>.</w:t>
      </w:r>
    </w:p>
    <w:p w14:paraId="5730D22E" w14:textId="77777777" w:rsidR="00E6159D" w:rsidRDefault="00E6159D" w:rsidP="00E6159D">
      <w:pPr>
        <w:numPr>
          <w:ilvl w:val="0"/>
          <w:numId w:val="4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06FC190A" w14:textId="77777777" w:rsidR="00E6159D" w:rsidRDefault="00E6159D" w:rsidP="00E6159D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3</w:t>
      </w:r>
    </w:p>
    <w:p w14:paraId="10593E72" w14:textId="77777777" w:rsidR="00E6159D" w:rsidRDefault="00E6159D" w:rsidP="00E6159D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4ABD5C87" w14:textId="77777777" w:rsidR="00E6159D" w:rsidRDefault="00E6159D" w:rsidP="00E6159D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D937AF6" w14:textId="77777777" w:rsidR="00E6159D" w:rsidRPr="002E0EAD" w:rsidRDefault="00E6159D" w:rsidP="00E6159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14:paraId="7DE119FD" w14:textId="77777777" w:rsidR="00E6159D" w:rsidRPr="002E0EAD" w:rsidRDefault="00E6159D" w:rsidP="00E6159D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FAEEAF5" w14:textId="77777777" w:rsidR="00E6159D" w:rsidRDefault="00E6159D" w:rsidP="00E6159D">
      <w:pPr>
        <w:numPr>
          <w:ilvl w:val="0"/>
          <w:numId w:val="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poplatku 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 30</w:t>
      </w:r>
      <w:r w:rsidRPr="00392C27">
        <w:rPr>
          <w:rFonts w:ascii="Arial" w:hAnsi="Arial" w:cs="Arial"/>
          <w:sz w:val="22"/>
          <w:szCs w:val="22"/>
        </w:rPr>
        <w:t xml:space="preserve"> dnů </w:t>
      </w:r>
      <w:r>
        <w:rPr>
          <w:rFonts w:ascii="Arial" w:hAnsi="Arial" w:cs="Arial"/>
          <w:sz w:val="22"/>
          <w:szCs w:val="22"/>
        </w:rPr>
        <w:t>ode dne, kdy nabyl postavení plátce poplatku. Pozbytí postavení plátce ohlásí plátce poplatku správci poplatku ve lhůtě 30 dnů.</w:t>
      </w:r>
    </w:p>
    <w:p w14:paraId="34789026" w14:textId="77777777" w:rsidR="00E6159D" w:rsidRDefault="00E6159D" w:rsidP="00E6159D">
      <w:pPr>
        <w:numPr>
          <w:ilvl w:val="0"/>
          <w:numId w:val="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 xml:space="preserve">plátce poplatku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103EBECD" w14:textId="77777777" w:rsidR="00E6159D" w:rsidRPr="00376155" w:rsidRDefault="00E6159D" w:rsidP="00E6159D">
      <w:pPr>
        <w:numPr>
          <w:ilvl w:val="1"/>
          <w:numId w:val="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376155">
        <w:rPr>
          <w:rFonts w:ascii="Arial" w:hAnsi="Arial" w:cs="Arial"/>
          <w:sz w:val="22"/>
          <w:szCs w:val="22"/>
        </w:rPr>
        <w:t>adresu</w:t>
      </w:r>
      <w:proofErr w:type="gramEnd"/>
      <w:r w:rsidRPr="00376155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</w:t>
      </w:r>
      <w:r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522A6C67" w14:textId="77777777" w:rsidR="00E6159D" w:rsidRPr="00376155" w:rsidRDefault="00E6159D" w:rsidP="00E6159D">
      <w:pPr>
        <w:numPr>
          <w:ilvl w:val="1"/>
          <w:numId w:val="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14:paraId="408D9285" w14:textId="77777777" w:rsidR="00E6159D" w:rsidRDefault="00E6159D" w:rsidP="00E6159D">
      <w:pPr>
        <w:numPr>
          <w:ilvl w:val="1"/>
          <w:numId w:val="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 w:rsidRPr="00087ACD">
        <w:rPr>
          <w:rFonts w:ascii="Arial" w:hAnsi="Arial" w:cs="Arial"/>
          <w:sz w:val="22"/>
          <w:szCs w:val="22"/>
        </w:rPr>
        <w:t>identifikační údaje nemovité věci zahrnující byt, rodinný dům nebo stavbu pro rodinnou rekreaci podle katastru nemovitostí</w:t>
      </w:r>
      <w:r>
        <w:rPr>
          <w:rFonts w:ascii="Arial" w:hAnsi="Arial" w:cs="Arial"/>
          <w:sz w:val="22"/>
          <w:szCs w:val="22"/>
        </w:rPr>
        <w:t>.</w:t>
      </w:r>
    </w:p>
    <w:p w14:paraId="123ACFC3" w14:textId="77777777" w:rsidR="00E6159D" w:rsidRPr="00716519" w:rsidRDefault="00E6159D" w:rsidP="00E6159D">
      <w:pPr>
        <w:numPr>
          <w:ilvl w:val="0"/>
          <w:numId w:val="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poplatku</w:t>
      </w:r>
      <w:r w:rsidRPr="00716519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>
        <w:rPr>
          <w:rFonts w:ascii="Arial" w:hAnsi="Arial" w:cs="Arial"/>
          <w:sz w:val="22"/>
          <w:szCs w:val="22"/>
        </w:rPr>
        <w:t>také</w:t>
      </w:r>
      <w:r w:rsidRPr="00716519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5411E57" w14:textId="77777777" w:rsidR="00E6159D" w:rsidRPr="00376155" w:rsidRDefault="00E6159D" w:rsidP="00E6159D">
      <w:pPr>
        <w:numPr>
          <w:ilvl w:val="0"/>
          <w:numId w:val="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</w:t>
      </w:r>
      <w:r>
        <w:rPr>
          <w:rFonts w:ascii="Arial" w:hAnsi="Arial" w:cs="Arial"/>
          <w:sz w:val="22"/>
          <w:szCs w:val="22"/>
        </w:rPr>
        <w:t>30</w:t>
      </w:r>
      <w:r w:rsidRPr="0037615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dnů</w:t>
      </w:r>
      <w:r w:rsidRPr="00376155">
        <w:rPr>
          <w:rFonts w:ascii="Arial" w:hAnsi="Arial" w:cs="Arial"/>
          <w:sz w:val="22"/>
          <w:szCs w:val="22"/>
        </w:rPr>
        <w:t xml:space="preserve"> 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5E35D9C7" w14:textId="77777777" w:rsidR="00E6159D" w:rsidRDefault="00E6159D" w:rsidP="00E6159D">
      <w:pPr>
        <w:numPr>
          <w:ilvl w:val="0"/>
          <w:numId w:val="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Povinnost ohlásit údaj podle odstavce 2 nebo jeho změnu se nevztahuje na údaj, který může správce poplatku automatizovaným způsobem zjistit z rejstříků nebo evidencí, do </w:t>
      </w:r>
      <w:r>
        <w:rPr>
          <w:rFonts w:ascii="Arial" w:hAnsi="Arial" w:cs="Arial"/>
          <w:sz w:val="22"/>
          <w:szCs w:val="22"/>
        </w:rPr>
        <w:lastRenderedPageBreak/>
        <w:t>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52F08FF8" w14:textId="77777777" w:rsidR="00E6159D" w:rsidRDefault="00E6159D" w:rsidP="00E6159D">
      <w:pPr>
        <w:numPr>
          <w:ilvl w:val="0"/>
          <w:numId w:val="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Není-li plátce, plní 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71CFED6A" w14:textId="77777777" w:rsidR="00E6159D" w:rsidRPr="002E0EAD" w:rsidRDefault="00E6159D" w:rsidP="00E6159D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5</w:t>
      </w:r>
    </w:p>
    <w:p w14:paraId="50D3F0EB" w14:textId="77777777" w:rsidR="00E6159D" w:rsidRPr="002E0EAD" w:rsidRDefault="00E6159D" w:rsidP="00E6159D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Pr="002E0EAD">
        <w:rPr>
          <w:rFonts w:ascii="Arial" w:hAnsi="Arial" w:cs="Arial"/>
        </w:rPr>
        <w:t>poplatku</w:t>
      </w:r>
      <w:r>
        <w:rPr>
          <w:rStyle w:val="Znakapoznpodarou"/>
          <w:rFonts w:ascii="Arial" w:hAnsi="Arial" w:cs="Arial"/>
        </w:rPr>
        <w:footnoteReference w:id="13"/>
      </w:r>
    </w:p>
    <w:p w14:paraId="6DCE597C" w14:textId="77777777" w:rsidR="00E6159D" w:rsidRPr="00772922" w:rsidRDefault="00E6159D" w:rsidP="00E6159D">
      <w:pPr>
        <w:numPr>
          <w:ilvl w:val="0"/>
          <w:numId w:val="2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dílčího 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204BDC64" w14:textId="77777777" w:rsidR="00E6159D" w:rsidRDefault="00E6159D" w:rsidP="00E6159D">
      <w:pPr>
        <w:pStyle w:val="Default"/>
        <w:numPr>
          <w:ilvl w:val="0"/>
          <w:numId w:val="2"/>
        </w:numPr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1952A300" w14:textId="77777777" w:rsidR="00E6159D" w:rsidRPr="00772922" w:rsidRDefault="00E6159D" w:rsidP="00E6159D">
      <w:pPr>
        <w:pStyle w:val="Default"/>
        <w:spacing w:after="55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>
        <w:rPr>
          <w:sz w:val="22"/>
          <w:szCs w:val="22"/>
        </w:rPr>
        <w:t xml:space="preserve"> nebo</w:t>
      </w:r>
    </w:p>
    <w:p w14:paraId="1243F318" w14:textId="77777777" w:rsidR="00E6159D" w:rsidRDefault="00E6159D" w:rsidP="00E6159D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kapacita soustřeďovacích prostředků pro tuto nemovitou věc na kalendářní měsíc </w:t>
      </w:r>
      <w:r>
        <w:rPr>
          <w:sz w:val="22"/>
          <w:szCs w:val="22"/>
        </w:rPr>
        <w:br/>
        <w:t xml:space="preserve">v případě, že v nemovité věci nemá bydliště žádná fyzická osoba. </w:t>
      </w:r>
    </w:p>
    <w:p w14:paraId="53D1AD1E" w14:textId="77777777" w:rsidR="00E6159D" w:rsidRDefault="00E6159D" w:rsidP="00E6159D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2DEB4A17" w14:textId="77777777" w:rsidR="00E6159D" w:rsidRPr="002E0EAD" w:rsidRDefault="00E6159D" w:rsidP="00E6159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14:paraId="3686274D" w14:textId="77777777" w:rsidR="00E6159D" w:rsidRPr="002E0EAD" w:rsidRDefault="00E6159D" w:rsidP="00E6159D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539E91BC" w14:textId="06BD7D9D" w:rsidR="00E6159D" w:rsidRPr="002666E0" w:rsidRDefault="00E6159D" w:rsidP="00E6159D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Pr="002666E0">
        <w:rPr>
          <w:rFonts w:ascii="Arial" w:hAnsi="Arial" w:cs="Arial"/>
          <w:sz w:val="22"/>
          <w:szCs w:val="22"/>
        </w:rPr>
        <w:t>Sazba poplatku činí 0,</w:t>
      </w:r>
      <w:r>
        <w:rPr>
          <w:rFonts w:ascii="Arial" w:hAnsi="Arial" w:cs="Arial"/>
          <w:sz w:val="22"/>
          <w:szCs w:val="22"/>
        </w:rPr>
        <w:t>60</w:t>
      </w:r>
      <w:r w:rsidRPr="002666E0">
        <w:rPr>
          <w:rFonts w:ascii="Arial" w:hAnsi="Arial" w:cs="Arial"/>
          <w:sz w:val="22"/>
          <w:szCs w:val="22"/>
        </w:rPr>
        <w:t xml:space="preserve"> Kč za l.</w:t>
      </w:r>
    </w:p>
    <w:p w14:paraId="0549AE32" w14:textId="77777777" w:rsidR="00E6159D" w:rsidRPr="007D4619" w:rsidRDefault="00E6159D" w:rsidP="00E6159D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  <w:highlight w:val="yellow"/>
        </w:rPr>
      </w:pPr>
    </w:p>
    <w:p w14:paraId="76AC5FEB" w14:textId="77777777" w:rsidR="00E6159D" w:rsidRPr="002E0EAD" w:rsidRDefault="00E6159D" w:rsidP="00E6159D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4DE8BD92" w14:textId="77777777" w:rsidR="00E6159D" w:rsidRPr="002E0EAD" w:rsidRDefault="00E6159D" w:rsidP="00E6159D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Výpočet </w:t>
      </w:r>
      <w:r w:rsidRPr="001A5525">
        <w:rPr>
          <w:rFonts w:ascii="Arial" w:hAnsi="Arial" w:cs="Arial"/>
        </w:rPr>
        <w:t>poplatku</w:t>
      </w:r>
      <w:r>
        <w:rPr>
          <w:rStyle w:val="Znakapoznpodarou"/>
          <w:rFonts w:ascii="Arial" w:hAnsi="Arial" w:cs="Arial"/>
        </w:rPr>
        <w:footnoteReference w:id="14"/>
      </w:r>
    </w:p>
    <w:p w14:paraId="74BD65F9" w14:textId="77777777" w:rsidR="00E6159D" w:rsidRPr="00601AB9" w:rsidRDefault="00E6159D" w:rsidP="00E6159D">
      <w:pPr>
        <w:numPr>
          <w:ilvl w:val="0"/>
          <w:numId w:val="7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20FDFCCB" w14:textId="77777777" w:rsidR="00E6159D" w:rsidRPr="00601AB9" w:rsidRDefault="00E6159D" w:rsidP="00E6159D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4AD7AA9F" w14:textId="77777777" w:rsidR="00E6159D" w:rsidRDefault="00E6159D" w:rsidP="00E6159D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14:paraId="4EB97C6A" w14:textId="77777777" w:rsidR="00E6159D" w:rsidRPr="009B3D7F" w:rsidRDefault="00E6159D" w:rsidP="00E6159D">
      <w:pPr>
        <w:numPr>
          <w:ilvl w:val="0"/>
          <w:numId w:val="7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 </w:t>
      </w:r>
    </w:p>
    <w:p w14:paraId="3CE6C281" w14:textId="77777777" w:rsidR="00E6159D" w:rsidRPr="00601AB9" w:rsidRDefault="00E6159D" w:rsidP="00E6159D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7BC09A17" w14:textId="77777777" w:rsidR="00E6159D" w:rsidRPr="002E0EAD" w:rsidRDefault="00E6159D" w:rsidP="00E6159D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8</w:t>
      </w:r>
    </w:p>
    <w:p w14:paraId="26E44C48" w14:textId="77777777" w:rsidR="00E6159D" w:rsidRDefault="00E6159D" w:rsidP="00E6159D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1F4F3D9A" w14:textId="254AE6E1" w:rsidR="00E6159D" w:rsidRPr="003A0F7C" w:rsidRDefault="00E6159D" w:rsidP="00E6159D">
      <w:pPr>
        <w:numPr>
          <w:ilvl w:val="0"/>
          <w:numId w:val="8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A0F7C">
        <w:rPr>
          <w:rFonts w:ascii="Arial" w:hAnsi="Arial" w:cs="Arial"/>
          <w:sz w:val="22"/>
          <w:szCs w:val="22"/>
        </w:rPr>
        <w:t>Plátce poplatku</w:t>
      </w:r>
      <w:r>
        <w:rPr>
          <w:rFonts w:ascii="Arial" w:hAnsi="Arial" w:cs="Arial"/>
          <w:sz w:val="22"/>
          <w:szCs w:val="22"/>
        </w:rPr>
        <w:t xml:space="preserve"> odvede vybraný poplatek </w:t>
      </w:r>
      <w:r w:rsidRPr="003A0F7C">
        <w:rPr>
          <w:rFonts w:ascii="Arial" w:hAnsi="Arial" w:cs="Arial"/>
          <w:sz w:val="22"/>
          <w:szCs w:val="22"/>
        </w:rPr>
        <w:t>správci poplatku nejpozději 31.</w:t>
      </w:r>
      <w:r w:rsidR="00A506CE">
        <w:rPr>
          <w:rFonts w:ascii="Arial" w:hAnsi="Arial" w:cs="Arial"/>
          <w:sz w:val="22"/>
          <w:szCs w:val="22"/>
        </w:rPr>
        <w:t xml:space="preserve"> </w:t>
      </w:r>
      <w:r w:rsidRPr="003A0F7C">
        <w:rPr>
          <w:rFonts w:ascii="Arial" w:hAnsi="Arial" w:cs="Arial"/>
          <w:sz w:val="22"/>
          <w:szCs w:val="22"/>
        </w:rPr>
        <w:t>12. příslušného</w:t>
      </w:r>
      <w:r>
        <w:rPr>
          <w:rFonts w:ascii="Arial" w:hAnsi="Arial" w:cs="Arial"/>
          <w:sz w:val="22"/>
          <w:szCs w:val="22"/>
        </w:rPr>
        <w:t xml:space="preserve"> kalendářního</w:t>
      </w:r>
      <w:r w:rsidRPr="003A0F7C">
        <w:rPr>
          <w:rFonts w:ascii="Arial" w:hAnsi="Arial" w:cs="Arial"/>
          <w:sz w:val="22"/>
          <w:szCs w:val="22"/>
        </w:rPr>
        <w:t xml:space="preserve"> roku.</w:t>
      </w:r>
    </w:p>
    <w:p w14:paraId="3DFAEF73" w14:textId="77777777" w:rsidR="00E6159D" w:rsidRDefault="00E6159D" w:rsidP="00E6159D">
      <w:pPr>
        <w:numPr>
          <w:ilvl w:val="0"/>
          <w:numId w:val="8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Není-li plátce poplatku, zaplatí poplatek ve lhůtě podle odstavce 1 </w:t>
      </w:r>
      <w:proofErr w:type="gramStart"/>
      <w:r>
        <w:rPr>
          <w:rFonts w:ascii="Arial" w:hAnsi="Arial" w:cs="Arial"/>
          <w:sz w:val="22"/>
          <w:szCs w:val="22"/>
        </w:rPr>
        <w:t>poplatník</w:t>
      </w:r>
      <w:r w:rsidRPr="0088615E">
        <w:rPr>
          <w:rFonts w:ascii="Arial" w:hAnsi="Arial" w:cs="Arial"/>
          <w:sz w:val="22"/>
          <w:szCs w:val="22"/>
        </w:rPr>
        <w:t>.</w:t>
      </w:r>
      <w:r w:rsidRPr="0088615E">
        <w:rPr>
          <w:rFonts w:ascii="Arial" w:hAnsi="Arial" w:cs="Arial"/>
          <w:sz w:val="22"/>
          <w:szCs w:val="22"/>
          <w:vertAlign w:val="superscript"/>
        </w:rPr>
        <w:t>12</w:t>
      </w:r>
      <w:proofErr w:type="gramEnd"/>
    </w:p>
    <w:p w14:paraId="5EC0D296" w14:textId="77777777" w:rsidR="00E6159D" w:rsidRPr="00A25837" w:rsidRDefault="00E6159D" w:rsidP="00E6159D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65BAD18" w14:textId="77777777" w:rsidR="00E6159D" w:rsidRPr="002E0EAD" w:rsidRDefault="00E6159D" w:rsidP="00E6159D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9</w:t>
      </w:r>
    </w:p>
    <w:p w14:paraId="260C3B13" w14:textId="77777777" w:rsidR="00E6159D" w:rsidRPr="005155AF" w:rsidRDefault="00E6159D" w:rsidP="00E6159D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14:paraId="3E431B13" w14:textId="77777777" w:rsidR="00E6159D" w:rsidRPr="00A73DE8" w:rsidRDefault="00E6159D" w:rsidP="00E6159D">
      <w:pPr>
        <w:numPr>
          <w:ilvl w:val="0"/>
          <w:numId w:val="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73DE8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2F727335" w14:textId="77777777" w:rsidR="00E6159D" w:rsidRPr="005155AF" w:rsidRDefault="00E6159D" w:rsidP="00E6159D">
      <w:pPr>
        <w:numPr>
          <w:ilvl w:val="0"/>
          <w:numId w:val="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</w:t>
      </w:r>
      <w:r>
        <w:rPr>
          <w:rFonts w:ascii="Arial" w:hAnsi="Arial" w:cs="Arial"/>
          <w:sz w:val="22"/>
          <w:szCs w:val="22"/>
        </w:rPr>
        <w:t xml:space="preserve"> poplatku</w:t>
      </w:r>
      <w:r w:rsidRPr="005155AF">
        <w:rPr>
          <w:rFonts w:ascii="Arial" w:hAnsi="Arial" w:cs="Arial"/>
          <w:sz w:val="22"/>
          <w:szCs w:val="22"/>
        </w:rPr>
        <w:t xml:space="preserve">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54BA80C9" w14:textId="77777777" w:rsidR="00E6159D" w:rsidRPr="00B92EB1" w:rsidRDefault="00E6159D" w:rsidP="00E6159D">
      <w:pPr>
        <w:numPr>
          <w:ilvl w:val="0"/>
          <w:numId w:val="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</w:t>
      </w:r>
      <w:r w:rsidRPr="00474813">
        <w:rPr>
          <w:rFonts w:ascii="Arial" w:hAnsi="Arial" w:cs="Arial"/>
          <w:sz w:val="22"/>
          <w:szCs w:val="22"/>
        </w:rPr>
        <w:t xml:space="preserve">nezaplacené nebo </w:t>
      </w:r>
      <w:r w:rsidRPr="00B92EB1">
        <w:rPr>
          <w:rFonts w:ascii="Arial" w:hAnsi="Arial" w:cs="Arial"/>
          <w:sz w:val="22"/>
          <w:szCs w:val="22"/>
        </w:rPr>
        <w:t xml:space="preserve">neodvedené poplatky nebo část těchto poplatků </w:t>
      </w:r>
      <w:r w:rsidRPr="005155AF">
        <w:rPr>
          <w:rFonts w:ascii="Arial" w:hAnsi="Arial" w:cs="Arial"/>
          <w:sz w:val="22"/>
          <w:szCs w:val="22"/>
        </w:rPr>
        <w:t>může správce poplatku zvýšit až na trojnásobek; toto zvýšení je příslušenstvím poplatku sledujícím jeho osud.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11EB7245" w14:textId="77777777" w:rsidR="00E6159D" w:rsidRPr="002E0EAD" w:rsidRDefault="00E6159D" w:rsidP="00E6159D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10</w:t>
      </w:r>
    </w:p>
    <w:p w14:paraId="108B6CFA" w14:textId="77777777" w:rsidR="00E6159D" w:rsidRPr="002E0EAD" w:rsidRDefault="00E6159D" w:rsidP="00E6159D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4FE0773B" w14:textId="77777777" w:rsidR="00E6159D" w:rsidRDefault="00E6159D" w:rsidP="00E6159D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714AE60D" w14:textId="77777777" w:rsidR="00E6159D" w:rsidRPr="002E0EAD" w:rsidRDefault="00E6159D" w:rsidP="00E6159D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D042DD">
        <w:rPr>
          <w:rFonts w:ascii="Arial" w:hAnsi="Arial" w:cs="Arial"/>
          <w:sz w:val="22"/>
          <w:szCs w:val="22"/>
        </w:rPr>
        <w:t>svěřenský</w:t>
      </w:r>
      <w:proofErr w:type="spellEnd"/>
      <w:r w:rsidRPr="00D042DD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14:paraId="616875D5" w14:textId="77777777" w:rsidR="00E6159D" w:rsidRPr="002E0EAD" w:rsidRDefault="00E6159D" w:rsidP="00E6159D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11</w:t>
      </w:r>
    </w:p>
    <w:p w14:paraId="7F7D68FB" w14:textId="77777777" w:rsidR="00E6159D" w:rsidRPr="002E0EAD" w:rsidRDefault="00E6159D" w:rsidP="00E6159D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14:paraId="09316803" w14:textId="77777777" w:rsidR="00E6159D" w:rsidRDefault="00E6159D" w:rsidP="00E6159D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76FF443" w14:textId="77777777" w:rsidR="00E6159D" w:rsidRDefault="00E6159D" w:rsidP="00E6159D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2CFA7885" w14:textId="77777777" w:rsidR="00E6159D" w:rsidRPr="002E0EAD" w:rsidRDefault="00E6159D" w:rsidP="00E6159D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12</w:t>
      </w:r>
    </w:p>
    <w:p w14:paraId="1FEE596A" w14:textId="77777777" w:rsidR="00E6159D" w:rsidRPr="002E0EAD" w:rsidRDefault="00E6159D" w:rsidP="00E6159D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15E8FBD8" w14:textId="111112EB" w:rsidR="00E6159D" w:rsidRPr="00F13E41" w:rsidRDefault="00E6159D" w:rsidP="00E6159D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Ruší</w:t>
      </w:r>
      <w:r w:rsidRPr="00F13E41">
        <w:rPr>
          <w:rFonts w:ascii="Arial" w:hAnsi="Arial" w:cs="Arial"/>
          <w:sz w:val="22"/>
          <w:szCs w:val="22"/>
        </w:rPr>
        <w:t xml:space="preserve"> se obecně závazná vyhláška č. </w:t>
      </w:r>
      <w:r>
        <w:rPr>
          <w:rFonts w:ascii="Arial" w:hAnsi="Arial" w:cs="Arial"/>
          <w:sz w:val="22"/>
          <w:szCs w:val="22"/>
        </w:rPr>
        <w:t>1/2021,</w:t>
      </w:r>
      <w:r w:rsidRPr="00F13E41">
        <w:rPr>
          <w:rFonts w:ascii="Arial" w:hAnsi="Arial" w:cs="Arial"/>
          <w:sz w:val="22"/>
          <w:szCs w:val="22"/>
        </w:rPr>
        <w:t xml:space="preserve"> kterou se stanovuje poplatek za komunální odpad, ze dne </w:t>
      </w:r>
      <w:r>
        <w:rPr>
          <w:rFonts w:ascii="Arial" w:hAnsi="Arial" w:cs="Arial"/>
          <w:sz w:val="22"/>
          <w:szCs w:val="22"/>
        </w:rPr>
        <w:t>13</w:t>
      </w:r>
      <w:r w:rsidRPr="00F13E41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1</w:t>
      </w:r>
      <w:r w:rsidRPr="00F13E41">
        <w:rPr>
          <w:rFonts w:ascii="Arial" w:hAnsi="Arial" w:cs="Arial"/>
          <w:sz w:val="22"/>
          <w:szCs w:val="22"/>
        </w:rPr>
        <w:t>2.</w:t>
      </w:r>
      <w:r>
        <w:rPr>
          <w:rFonts w:ascii="Arial" w:hAnsi="Arial" w:cs="Arial"/>
          <w:sz w:val="22"/>
          <w:szCs w:val="22"/>
        </w:rPr>
        <w:t xml:space="preserve"> 2021</w:t>
      </w:r>
      <w:r w:rsidRPr="00F13E41">
        <w:rPr>
          <w:rFonts w:ascii="Arial" w:hAnsi="Arial" w:cs="Arial"/>
          <w:sz w:val="22"/>
          <w:szCs w:val="22"/>
        </w:rPr>
        <w:t>.</w:t>
      </w:r>
    </w:p>
    <w:p w14:paraId="26125A1F" w14:textId="77777777" w:rsidR="00E6159D" w:rsidRDefault="00E6159D" w:rsidP="00E6159D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9182A22" w14:textId="77777777" w:rsidR="00E6159D" w:rsidRPr="002E0EAD" w:rsidRDefault="00E6159D" w:rsidP="00E6159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13</w:t>
      </w:r>
    </w:p>
    <w:p w14:paraId="1F153026" w14:textId="77777777" w:rsidR="00E6159D" w:rsidRPr="002E0EAD" w:rsidRDefault="00E6159D" w:rsidP="00E6159D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0AE4D476" w14:textId="4588104B" w:rsidR="00E6159D" w:rsidRPr="002E0EAD" w:rsidRDefault="00E6159D" w:rsidP="00E6159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>
        <w:rPr>
          <w:rFonts w:ascii="Arial" w:hAnsi="Arial" w:cs="Arial"/>
          <w:sz w:val="22"/>
          <w:szCs w:val="22"/>
        </w:rPr>
        <w:t>1.</w:t>
      </w:r>
      <w:r w:rsidR="00A506C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ledna 2023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07B75E41" w14:textId="77777777" w:rsidR="00E6159D" w:rsidRPr="002E0EAD" w:rsidRDefault="00E6159D" w:rsidP="00E6159D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0A79D9C" w14:textId="77777777" w:rsidR="00E6159D" w:rsidRPr="002E0EAD" w:rsidRDefault="00E6159D" w:rsidP="00E6159D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595633C6" w14:textId="77777777" w:rsidR="00E6159D" w:rsidRPr="002E0EAD" w:rsidRDefault="00E6159D" w:rsidP="00E6159D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5B0D256B" w14:textId="77777777" w:rsidR="00E6159D" w:rsidRPr="002E0EAD" w:rsidRDefault="00E6159D" w:rsidP="00E6159D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226168B1" w14:textId="46F0BDE8" w:rsidR="00E6159D" w:rsidRPr="002E0EAD" w:rsidRDefault="00E6159D" w:rsidP="00E6159D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Martin Rygl</w:t>
      </w:r>
      <w:r w:rsidR="00A506CE">
        <w:rPr>
          <w:rFonts w:ascii="Arial" w:hAnsi="Arial" w:cs="Arial"/>
          <w:sz w:val="22"/>
          <w:szCs w:val="22"/>
        </w:rPr>
        <w:t xml:space="preserve"> v. r.                                                              </w:t>
      </w:r>
      <w:r>
        <w:rPr>
          <w:rFonts w:ascii="Arial" w:hAnsi="Arial" w:cs="Arial"/>
          <w:sz w:val="22"/>
          <w:szCs w:val="22"/>
        </w:rPr>
        <w:t>Ing. Petra Sedláčková</w:t>
      </w:r>
      <w:r w:rsidR="00A506CE">
        <w:rPr>
          <w:rFonts w:ascii="Arial" w:hAnsi="Arial" w:cs="Arial"/>
          <w:sz w:val="22"/>
          <w:szCs w:val="22"/>
        </w:rPr>
        <w:t xml:space="preserve"> v. r.</w:t>
      </w:r>
    </w:p>
    <w:p w14:paraId="0DFA1A95" w14:textId="77777777" w:rsidR="00E6159D" w:rsidRPr="002E0EAD" w:rsidRDefault="00E6159D" w:rsidP="00E6159D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</w:t>
      </w:r>
      <w:r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</w:p>
    <w:p w14:paraId="4EDA7628" w14:textId="77777777" w:rsidR="00E6159D" w:rsidRPr="002E0EAD" w:rsidRDefault="00E6159D" w:rsidP="00E6159D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DF3C6EE" w14:textId="77777777" w:rsidR="00E6159D" w:rsidRDefault="00E6159D" w:rsidP="00E6159D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573B33E" w14:textId="77777777" w:rsidR="00C751DA" w:rsidRDefault="00C751DA">
      <w:bookmarkStart w:id="0" w:name="_GoBack"/>
      <w:bookmarkEnd w:id="0"/>
    </w:p>
    <w:sectPr w:rsidR="00C751DA" w:rsidSect="002B6F7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C7D784" w14:textId="77777777" w:rsidR="00873CC5" w:rsidRDefault="00873CC5" w:rsidP="008629A2">
      <w:r>
        <w:separator/>
      </w:r>
    </w:p>
  </w:endnote>
  <w:endnote w:type="continuationSeparator" w:id="0">
    <w:p w14:paraId="1D434A41" w14:textId="77777777" w:rsidR="00873CC5" w:rsidRDefault="00873CC5" w:rsidP="008629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4F6EC5" w14:textId="77777777" w:rsidR="00873CC5" w:rsidRDefault="00873CC5" w:rsidP="008629A2">
      <w:r>
        <w:separator/>
      </w:r>
    </w:p>
  </w:footnote>
  <w:footnote w:type="continuationSeparator" w:id="0">
    <w:p w14:paraId="0D744A6A" w14:textId="77777777" w:rsidR="00873CC5" w:rsidRDefault="00873CC5" w:rsidP="008629A2">
      <w:r>
        <w:continuationSeparator/>
      </w:r>
    </w:p>
  </w:footnote>
  <w:footnote w:id="1">
    <w:p w14:paraId="3F98406B" w14:textId="77777777" w:rsidR="00E6159D" w:rsidRPr="00BD6700" w:rsidRDefault="00E6159D" w:rsidP="00E6159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4EEC179F" w14:textId="77777777" w:rsidR="00E6159D" w:rsidRDefault="00E6159D" w:rsidP="00E6159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525304EE" w14:textId="77777777" w:rsidR="00E6159D" w:rsidRPr="00C76E56" w:rsidRDefault="00E6159D" w:rsidP="00E6159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10i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55F0F3F4" w14:textId="77777777" w:rsidR="00E6159D" w:rsidRDefault="00E6159D" w:rsidP="00E6159D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17CBBB26" w14:textId="77777777" w:rsidR="00E6159D" w:rsidRDefault="00E6159D" w:rsidP="00E6159D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7DD75CAB" w14:textId="77777777" w:rsidR="00E6159D" w:rsidRDefault="00E6159D" w:rsidP="00E6159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14:paraId="4A0B1158" w14:textId="77777777" w:rsidR="00E6159D" w:rsidRDefault="00E6159D" w:rsidP="00E6159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14:paraId="25A53550" w14:textId="77777777" w:rsidR="00E6159D" w:rsidRPr="002765B6" w:rsidRDefault="00E6159D" w:rsidP="00E6159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14:paraId="4DFAF775" w14:textId="77777777" w:rsidR="00E6159D" w:rsidRPr="002765B6" w:rsidRDefault="00E6159D" w:rsidP="00E6159D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14:paraId="2FF42297" w14:textId="77777777" w:rsidR="00E6159D" w:rsidRPr="002765B6" w:rsidRDefault="00E6159D" w:rsidP="00E6159D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14:paraId="43DFC196" w14:textId="77777777" w:rsidR="00E6159D" w:rsidRDefault="00E6159D" w:rsidP="00E6159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14:paraId="7A128350" w14:textId="77777777" w:rsidR="00E6159D" w:rsidRPr="00765F5D" w:rsidRDefault="00E6159D" w:rsidP="00E6159D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3">
    <w:p w14:paraId="33447C83" w14:textId="77777777" w:rsidR="00E6159D" w:rsidRDefault="00E6159D" w:rsidP="00E6159D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14:paraId="65698F85" w14:textId="77777777" w:rsidR="00E6159D" w:rsidRDefault="00E6159D" w:rsidP="00E6159D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14:paraId="1DB3CAAB" w14:textId="77777777" w:rsidR="00E6159D" w:rsidRDefault="00E6159D" w:rsidP="00E6159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14:paraId="1572C470" w14:textId="77777777" w:rsidR="00E6159D" w:rsidRPr="00A04C8B" w:rsidRDefault="00E6159D" w:rsidP="00E6159D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7">
    <w:p w14:paraId="6EE6A6A5" w14:textId="77777777" w:rsidR="00E6159D" w:rsidRPr="00A04C8B" w:rsidRDefault="00E6159D" w:rsidP="00E6159D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8">
    <w:p w14:paraId="2193FD5B" w14:textId="77777777" w:rsidR="00E6159D" w:rsidRDefault="00E6159D" w:rsidP="00E6159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14:paraId="456B57D0" w14:textId="77777777" w:rsidR="00E6159D" w:rsidRDefault="00E6159D" w:rsidP="00E6159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120" w:type="dxa"/>
      <w:tblInd w:w="70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754"/>
      <w:gridCol w:w="754"/>
      <w:gridCol w:w="748"/>
      <w:gridCol w:w="748"/>
      <w:gridCol w:w="748"/>
      <w:gridCol w:w="747"/>
      <w:gridCol w:w="747"/>
      <w:gridCol w:w="747"/>
      <w:gridCol w:w="746"/>
      <w:gridCol w:w="746"/>
      <w:gridCol w:w="890"/>
      <w:gridCol w:w="767"/>
    </w:tblGrid>
    <w:tr w:rsidR="008629A2" w:rsidRPr="008629A2" w14:paraId="294E0ACD" w14:textId="77777777" w:rsidTr="008629A2">
      <w:trPr>
        <w:trHeight w:val="645"/>
      </w:trPr>
      <w:tc>
        <w:tcPr>
          <w:tcW w:w="7568" w:type="dxa"/>
          <w:gridSpan w:val="10"/>
          <w:tcBorders>
            <w:top w:val="nil"/>
            <w:left w:val="nil"/>
            <w:bottom w:val="nil"/>
            <w:right w:val="nil"/>
          </w:tcBorders>
          <w:shd w:val="clear" w:color="auto" w:fill="auto"/>
          <w:hideMark/>
        </w:tcPr>
        <w:p w14:paraId="29A79FFA" w14:textId="77777777" w:rsidR="008629A2" w:rsidRPr="008629A2" w:rsidRDefault="008629A2" w:rsidP="008629A2">
          <w:pPr>
            <w:jc w:val="center"/>
            <w:rPr>
              <w:rFonts w:ascii="Calibri" w:hAnsi="Calibri" w:cs="Calibri"/>
              <w:b/>
              <w:bCs/>
              <w:color w:val="000000"/>
              <w:sz w:val="48"/>
              <w:szCs w:val="48"/>
            </w:rPr>
          </w:pPr>
          <w:r w:rsidRPr="008629A2">
            <w:rPr>
              <w:rFonts w:ascii="Calibri" w:hAnsi="Calibri" w:cs="Calibri"/>
              <w:b/>
              <w:bCs/>
              <w:color w:val="000000"/>
              <w:sz w:val="48"/>
              <w:szCs w:val="48"/>
            </w:rPr>
            <w:t>Obec Sekeřice</w:t>
          </w:r>
        </w:p>
      </w:tc>
      <w:tc>
        <w:tcPr>
          <w:tcW w:w="7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1EB104FA" w14:textId="77777777" w:rsidR="008629A2" w:rsidRPr="008629A2" w:rsidRDefault="008629A2" w:rsidP="008629A2">
          <w:pPr>
            <w:rPr>
              <w:rFonts w:ascii="Calibri" w:hAnsi="Calibri" w:cs="Calibri"/>
              <w:color w:val="000000"/>
            </w:rPr>
          </w:pPr>
          <w:r>
            <w:rPr>
              <w:rFonts w:ascii="Calibri" w:hAnsi="Calibri" w:cs="Calibri"/>
              <w:noProof/>
              <w:color w:val="000000"/>
            </w:rPr>
            <w:drawing>
              <wp:anchor distT="0" distB="0" distL="114300" distR="114300" simplePos="0" relativeHeight="251658240" behindDoc="0" locked="0" layoutInCell="1" allowOverlap="1" wp14:anchorId="1AE3808C" wp14:editId="24C7450A">
                <wp:simplePos x="0" y="0"/>
                <wp:positionH relativeFrom="column">
                  <wp:posOffset>247650</wp:posOffset>
                </wp:positionH>
                <wp:positionV relativeFrom="paragraph">
                  <wp:posOffset>0</wp:posOffset>
                </wp:positionV>
                <wp:extent cx="723900" cy="800100"/>
                <wp:effectExtent l="0" t="0" r="0" b="0"/>
                <wp:wrapNone/>
                <wp:docPr id="2" name="Obrázek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Obrázek 1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3900" cy="80752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tbl>
          <w:tblPr>
            <w:tblW w:w="0" w:type="auto"/>
            <w:tblCellSpacing w:w="0" w:type="dxa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50"/>
          </w:tblGrid>
          <w:tr w:rsidR="008629A2" w:rsidRPr="008629A2" w14:paraId="348EAEFF" w14:textId="77777777">
            <w:trPr>
              <w:trHeight w:val="645"/>
              <w:tblCellSpacing w:w="0" w:type="dxa"/>
            </w:trPr>
            <w:tc>
              <w:tcPr>
                <w:tcW w:w="76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14:paraId="0818A56B" w14:textId="77777777" w:rsidR="008629A2" w:rsidRPr="008629A2" w:rsidRDefault="008629A2" w:rsidP="008629A2">
                <w:pPr>
                  <w:rPr>
                    <w:rFonts w:ascii="Calibri" w:hAnsi="Calibri" w:cs="Calibri"/>
                    <w:color w:val="000000"/>
                  </w:rPr>
                </w:pPr>
              </w:p>
            </w:tc>
          </w:tr>
        </w:tbl>
        <w:p w14:paraId="60DC3E28" w14:textId="77777777" w:rsidR="008629A2" w:rsidRPr="008629A2" w:rsidRDefault="008629A2" w:rsidP="008629A2">
          <w:pPr>
            <w:rPr>
              <w:rFonts w:ascii="Calibri" w:hAnsi="Calibri" w:cs="Calibri"/>
              <w:color w:val="000000"/>
            </w:rPr>
          </w:pPr>
        </w:p>
      </w:tc>
      <w:tc>
        <w:tcPr>
          <w:tcW w:w="7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7C497658" w14:textId="77777777" w:rsidR="008629A2" w:rsidRPr="008629A2" w:rsidRDefault="008629A2" w:rsidP="008629A2">
          <w:pPr>
            <w:rPr>
              <w:rFonts w:ascii="Calibri" w:hAnsi="Calibri" w:cs="Calibri"/>
              <w:color w:val="000000"/>
            </w:rPr>
          </w:pPr>
        </w:p>
      </w:tc>
    </w:tr>
    <w:tr w:rsidR="008629A2" w:rsidRPr="008629A2" w14:paraId="18945980" w14:textId="77777777" w:rsidTr="008629A2">
      <w:trPr>
        <w:trHeight w:val="300"/>
      </w:trPr>
      <w:tc>
        <w:tcPr>
          <w:tcW w:w="7568" w:type="dxa"/>
          <w:gridSpan w:val="10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320125A0" w14:textId="77777777" w:rsidR="008629A2" w:rsidRPr="008629A2" w:rsidRDefault="008629A2" w:rsidP="008629A2">
          <w:pPr>
            <w:jc w:val="center"/>
            <w:rPr>
              <w:rFonts w:ascii="Calibri" w:hAnsi="Calibri" w:cs="Calibri"/>
              <w:color w:val="000000"/>
            </w:rPr>
          </w:pPr>
          <w:r w:rsidRPr="008629A2">
            <w:rPr>
              <w:rFonts w:ascii="Calibri" w:hAnsi="Calibri" w:cs="Calibri"/>
              <w:color w:val="000000"/>
            </w:rPr>
            <w:t>Sekeřice 8, 507 03 Sekeřice</w:t>
          </w:r>
        </w:p>
      </w:tc>
      <w:tc>
        <w:tcPr>
          <w:tcW w:w="7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710D4C14" w14:textId="77777777" w:rsidR="008629A2" w:rsidRPr="008629A2" w:rsidRDefault="008629A2" w:rsidP="008629A2">
          <w:pPr>
            <w:rPr>
              <w:rFonts w:ascii="Calibri" w:hAnsi="Calibri" w:cs="Calibri"/>
              <w:color w:val="000000"/>
            </w:rPr>
          </w:pPr>
        </w:p>
      </w:tc>
      <w:tc>
        <w:tcPr>
          <w:tcW w:w="7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262C9D1E" w14:textId="77777777" w:rsidR="008629A2" w:rsidRPr="008629A2" w:rsidRDefault="008629A2" w:rsidP="008629A2">
          <w:pPr>
            <w:rPr>
              <w:rFonts w:ascii="Calibri" w:hAnsi="Calibri" w:cs="Calibri"/>
              <w:color w:val="000000"/>
            </w:rPr>
          </w:pPr>
        </w:p>
      </w:tc>
    </w:tr>
    <w:tr w:rsidR="008629A2" w:rsidRPr="008629A2" w14:paraId="59CE9A68" w14:textId="77777777" w:rsidTr="008629A2">
      <w:trPr>
        <w:trHeight w:val="300"/>
      </w:trPr>
      <w:tc>
        <w:tcPr>
          <w:tcW w:w="7568" w:type="dxa"/>
          <w:gridSpan w:val="10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0E3A2F90" w14:textId="77777777" w:rsidR="008629A2" w:rsidRPr="008629A2" w:rsidRDefault="008629A2" w:rsidP="008629A2">
          <w:pPr>
            <w:jc w:val="center"/>
            <w:rPr>
              <w:rFonts w:ascii="Calibri" w:hAnsi="Calibri" w:cs="Calibri"/>
              <w:color w:val="000000"/>
            </w:rPr>
          </w:pPr>
          <w:r w:rsidRPr="008629A2">
            <w:rPr>
              <w:rFonts w:ascii="Calibri" w:hAnsi="Calibri" w:cs="Calibri"/>
              <w:color w:val="000000"/>
            </w:rPr>
            <w:t xml:space="preserve">tel. 734 753 350, </w:t>
          </w:r>
          <w:proofErr w:type="gramStart"/>
          <w:r w:rsidRPr="008629A2">
            <w:rPr>
              <w:rFonts w:ascii="Calibri" w:hAnsi="Calibri" w:cs="Calibri"/>
              <w:color w:val="000000"/>
            </w:rPr>
            <w:t>email : ou</w:t>
          </w:r>
          <w:proofErr w:type="gramEnd"/>
          <w:r w:rsidRPr="008629A2">
            <w:rPr>
              <w:rFonts w:ascii="Calibri" w:hAnsi="Calibri" w:cs="Calibri"/>
              <w:color w:val="000000"/>
            </w:rPr>
            <w:t>.sekerice@email.cz, www.sekerice.cz</w:t>
          </w:r>
        </w:p>
      </w:tc>
      <w:tc>
        <w:tcPr>
          <w:tcW w:w="7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693F534B" w14:textId="77777777" w:rsidR="008629A2" w:rsidRPr="008629A2" w:rsidRDefault="008629A2" w:rsidP="008629A2">
          <w:pPr>
            <w:rPr>
              <w:rFonts w:ascii="Calibri" w:hAnsi="Calibri" w:cs="Calibri"/>
              <w:color w:val="000000"/>
            </w:rPr>
          </w:pPr>
        </w:p>
      </w:tc>
      <w:tc>
        <w:tcPr>
          <w:tcW w:w="7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3D6B55FD" w14:textId="77777777" w:rsidR="008629A2" w:rsidRPr="008629A2" w:rsidRDefault="008629A2" w:rsidP="008629A2">
          <w:pPr>
            <w:rPr>
              <w:rFonts w:ascii="Calibri" w:hAnsi="Calibri" w:cs="Calibri"/>
              <w:color w:val="000000"/>
            </w:rPr>
          </w:pPr>
        </w:p>
      </w:tc>
    </w:tr>
    <w:tr w:rsidR="008629A2" w:rsidRPr="008629A2" w14:paraId="06AD0BBB" w14:textId="77777777" w:rsidTr="008629A2">
      <w:trPr>
        <w:trHeight w:val="195"/>
      </w:trPr>
      <w:tc>
        <w:tcPr>
          <w:tcW w:w="763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auto"/>
          <w:noWrap/>
          <w:vAlign w:val="bottom"/>
          <w:hideMark/>
        </w:tcPr>
        <w:p w14:paraId="66067D44" w14:textId="77777777" w:rsidR="008629A2" w:rsidRPr="008629A2" w:rsidRDefault="008629A2" w:rsidP="008629A2">
          <w:pPr>
            <w:rPr>
              <w:rFonts w:ascii="Calibri" w:hAnsi="Calibri" w:cs="Calibri"/>
              <w:color w:val="000000"/>
            </w:rPr>
          </w:pPr>
          <w:r w:rsidRPr="008629A2">
            <w:rPr>
              <w:rFonts w:ascii="Calibri" w:hAnsi="Calibri" w:cs="Calibri"/>
              <w:color w:val="000000"/>
            </w:rPr>
            <w:t> </w:t>
          </w:r>
        </w:p>
      </w:tc>
      <w:tc>
        <w:tcPr>
          <w:tcW w:w="763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auto"/>
          <w:noWrap/>
          <w:vAlign w:val="bottom"/>
          <w:hideMark/>
        </w:tcPr>
        <w:p w14:paraId="220092B7" w14:textId="77777777" w:rsidR="008629A2" w:rsidRPr="008629A2" w:rsidRDefault="008629A2" w:rsidP="008629A2">
          <w:pPr>
            <w:rPr>
              <w:rFonts w:ascii="Calibri" w:hAnsi="Calibri" w:cs="Calibri"/>
              <w:color w:val="000000"/>
            </w:rPr>
          </w:pPr>
          <w:r w:rsidRPr="008629A2">
            <w:rPr>
              <w:rFonts w:ascii="Calibri" w:hAnsi="Calibri" w:cs="Calibri"/>
              <w:color w:val="000000"/>
            </w:rPr>
            <w:t> </w:t>
          </w:r>
        </w:p>
      </w:tc>
      <w:tc>
        <w:tcPr>
          <w:tcW w:w="757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auto"/>
          <w:noWrap/>
          <w:vAlign w:val="bottom"/>
          <w:hideMark/>
        </w:tcPr>
        <w:p w14:paraId="0B09375F" w14:textId="77777777" w:rsidR="008629A2" w:rsidRPr="008629A2" w:rsidRDefault="008629A2" w:rsidP="008629A2">
          <w:pPr>
            <w:rPr>
              <w:rFonts w:ascii="Calibri" w:hAnsi="Calibri" w:cs="Calibri"/>
              <w:color w:val="000000"/>
            </w:rPr>
          </w:pPr>
          <w:r w:rsidRPr="008629A2">
            <w:rPr>
              <w:rFonts w:ascii="Calibri" w:hAnsi="Calibri" w:cs="Calibri"/>
              <w:color w:val="000000"/>
            </w:rPr>
            <w:t> </w:t>
          </w:r>
        </w:p>
      </w:tc>
      <w:tc>
        <w:tcPr>
          <w:tcW w:w="756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auto"/>
          <w:noWrap/>
          <w:vAlign w:val="bottom"/>
          <w:hideMark/>
        </w:tcPr>
        <w:p w14:paraId="7B9DF686" w14:textId="77777777" w:rsidR="008629A2" w:rsidRPr="008629A2" w:rsidRDefault="008629A2" w:rsidP="008629A2">
          <w:pPr>
            <w:rPr>
              <w:rFonts w:ascii="Calibri" w:hAnsi="Calibri" w:cs="Calibri"/>
              <w:color w:val="000000"/>
            </w:rPr>
          </w:pPr>
          <w:r w:rsidRPr="008629A2">
            <w:rPr>
              <w:rFonts w:ascii="Calibri" w:hAnsi="Calibri" w:cs="Calibri"/>
              <w:color w:val="000000"/>
            </w:rPr>
            <w:t> </w:t>
          </w:r>
        </w:p>
      </w:tc>
      <w:tc>
        <w:tcPr>
          <w:tcW w:w="756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auto"/>
          <w:noWrap/>
          <w:vAlign w:val="bottom"/>
          <w:hideMark/>
        </w:tcPr>
        <w:p w14:paraId="760769AA" w14:textId="77777777" w:rsidR="008629A2" w:rsidRPr="008629A2" w:rsidRDefault="008629A2" w:rsidP="008629A2">
          <w:pPr>
            <w:rPr>
              <w:rFonts w:ascii="Calibri" w:hAnsi="Calibri" w:cs="Calibri"/>
              <w:color w:val="000000"/>
            </w:rPr>
          </w:pPr>
          <w:r w:rsidRPr="008629A2">
            <w:rPr>
              <w:rFonts w:ascii="Calibri" w:hAnsi="Calibri" w:cs="Calibri"/>
              <w:color w:val="000000"/>
            </w:rPr>
            <w:t> </w:t>
          </w:r>
        </w:p>
      </w:tc>
      <w:tc>
        <w:tcPr>
          <w:tcW w:w="755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auto"/>
          <w:noWrap/>
          <w:vAlign w:val="bottom"/>
          <w:hideMark/>
        </w:tcPr>
        <w:p w14:paraId="156D89AF" w14:textId="77777777" w:rsidR="008629A2" w:rsidRPr="008629A2" w:rsidRDefault="008629A2" w:rsidP="008629A2">
          <w:pPr>
            <w:rPr>
              <w:rFonts w:ascii="Calibri" w:hAnsi="Calibri" w:cs="Calibri"/>
              <w:color w:val="000000"/>
            </w:rPr>
          </w:pPr>
          <w:r w:rsidRPr="008629A2">
            <w:rPr>
              <w:rFonts w:ascii="Calibri" w:hAnsi="Calibri" w:cs="Calibri"/>
              <w:color w:val="000000"/>
            </w:rPr>
            <w:t> </w:t>
          </w:r>
        </w:p>
      </w:tc>
      <w:tc>
        <w:tcPr>
          <w:tcW w:w="755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auto"/>
          <w:noWrap/>
          <w:vAlign w:val="bottom"/>
          <w:hideMark/>
        </w:tcPr>
        <w:p w14:paraId="2647B9D8" w14:textId="77777777" w:rsidR="008629A2" w:rsidRPr="008629A2" w:rsidRDefault="008629A2" w:rsidP="008629A2">
          <w:pPr>
            <w:rPr>
              <w:rFonts w:ascii="Calibri" w:hAnsi="Calibri" w:cs="Calibri"/>
              <w:color w:val="000000"/>
            </w:rPr>
          </w:pPr>
          <w:r w:rsidRPr="008629A2">
            <w:rPr>
              <w:rFonts w:ascii="Calibri" w:hAnsi="Calibri" w:cs="Calibri"/>
              <w:color w:val="000000"/>
            </w:rPr>
            <w:t> </w:t>
          </w:r>
        </w:p>
      </w:tc>
      <w:tc>
        <w:tcPr>
          <w:tcW w:w="755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auto"/>
          <w:noWrap/>
          <w:vAlign w:val="bottom"/>
          <w:hideMark/>
        </w:tcPr>
        <w:p w14:paraId="28B160F2" w14:textId="77777777" w:rsidR="008629A2" w:rsidRPr="008629A2" w:rsidRDefault="008629A2" w:rsidP="008629A2">
          <w:pPr>
            <w:rPr>
              <w:rFonts w:ascii="Calibri" w:hAnsi="Calibri" w:cs="Calibri"/>
              <w:color w:val="000000"/>
            </w:rPr>
          </w:pPr>
          <w:r w:rsidRPr="008629A2">
            <w:rPr>
              <w:rFonts w:ascii="Calibri" w:hAnsi="Calibri" w:cs="Calibri"/>
              <w:color w:val="000000"/>
            </w:rPr>
            <w:t> </w:t>
          </w:r>
        </w:p>
      </w:tc>
      <w:tc>
        <w:tcPr>
          <w:tcW w:w="754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auto"/>
          <w:noWrap/>
          <w:vAlign w:val="bottom"/>
          <w:hideMark/>
        </w:tcPr>
        <w:p w14:paraId="37E0F6B6" w14:textId="77777777" w:rsidR="008629A2" w:rsidRPr="008629A2" w:rsidRDefault="008629A2" w:rsidP="008629A2">
          <w:pPr>
            <w:rPr>
              <w:rFonts w:ascii="Calibri" w:hAnsi="Calibri" w:cs="Calibri"/>
              <w:color w:val="000000"/>
            </w:rPr>
          </w:pPr>
          <w:r w:rsidRPr="008629A2">
            <w:rPr>
              <w:rFonts w:ascii="Calibri" w:hAnsi="Calibri" w:cs="Calibri"/>
              <w:color w:val="000000"/>
            </w:rPr>
            <w:t> </w:t>
          </w:r>
        </w:p>
      </w:tc>
      <w:tc>
        <w:tcPr>
          <w:tcW w:w="754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auto"/>
          <w:noWrap/>
          <w:vAlign w:val="bottom"/>
          <w:hideMark/>
        </w:tcPr>
        <w:p w14:paraId="4C6572F1" w14:textId="77777777" w:rsidR="008629A2" w:rsidRPr="008629A2" w:rsidRDefault="008629A2" w:rsidP="008629A2">
          <w:pPr>
            <w:rPr>
              <w:rFonts w:ascii="Calibri" w:hAnsi="Calibri" w:cs="Calibri"/>
              <w:color w:val="000000"/>
            </w:rPr>
          </w:pPr>
          <w:r w:rsidRPr="008629A2">
            <w:rPr>
              <w:rFonts w:ascii="Calibri" w:hAnsi="Calibri" w:cs="Calibri"/>
              <w:color w:val="000000"/>
            </w:rPr>
            <w:t> </w:t>
          </w:r>
        </w:p>
      </w:tc>
      <w:tc>
        <w:tcPr>
          <w:tcW w:w="776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auto"/>
          <w:noWrap/>
          <w:vAlign w:val="bottom"/>
          <w:hideMark/>
        </w:tcPr>
        <w:p w14:paraId="6AF764AF" w14:textId="77777777" w:rsidR="008629A2" w:rsidRPr="008629A2" w:rsidRDefault="008629A2" w:rsidP="008629A2">
          <w:pPr>
            <w:rPr>
              <w:rFonts w:ascii="Calibri" w:hAnsi="Calibri" w:cs="Calibri"/>
              <w:color w:val="000000"/>
            </w:rPr>
          </w:pPr>
          <w:r w:rsidRPr="008629A2">
            <w:rPr>
              <w:rFonts w:ascii="Calibri" w:hAnsi="Calibri" w:cs="Calibri"/>
              <w:color w:val="000000"/>
            </w:rPr>
            <w:t> </w:t>
          </w:r>
        </w:p>
      </w:tc>
      <w:tc>
        <w:tcPr>
          <w:tcW w:w="776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auto"/>
          <w:noWrap/>
          <w:vAlign w:val="bottom"/>
          <w:hideMark/>
        </w:tcPr>
        <w:p w14:paraId="2FDE8550" w14:textId="77777777" w:rsidR="008629A2" w:rsidRPr="008629A2" w:rsidRDefault="008629A2" w:rsidP="008629A2">
          <w:pPr>
            <w:rPr>
              <w:rFonts w:ascii="Calibri" w:hAnsi="Calibri" w:cs="Calibri"/>
              <w:color w:val="000000"/>
            </w:rPr>
          </w:pPr>
          <w:r w:rsidRPr="008629A2">
            <w:rPr>
              <w:rFonts w:ascii="Calibri" w:hAnsi="Calibri" w:cs="Calibri"/>
              <w:color w:val="000000"/>
            </w:rPr>
            <w:t> </w:t>
          </w:r>
        </w:p>
      </w:tc>
    </w:tr>
  </w:tbl>
  <w:p w14:paraId="37A7CB38" w14:textId="77777777" w:rsidR="008629A2" w:rsidRPr="008629A2" w:rsidRDefault="008629A2" w:rsidP="008629A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1"/>
  </w:num>
  <w:num w:numId="5">
    <w:abstractNumId w:val="0"/>
  </w:num>
  <w:num w:numId="6">
    <w:abstractNumId w:val="6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6159D"/>
    <w:rsid w:val="00113BFB"/>
    <w:rsid w:val="001172BE"/>
    <w:rsid w:val="002174E3"/>
    <w:rsid w:val="0024218C"/>
    <w:rsid w:val="0028645D"/>
    <w:rsid w:val="002B6F71"/>
    <w:rsid w:val="0067199F"/>
    <w:rsid w:val="0068033C"/>
    <w:rsid w:val="0070489A"/>
    <w:rsid w:val="007A0822"/>
    <w:rsid w:val="008629A2"/>
    <w:rsid w:val="00873CC5"/>
    <w:rsid w:val="00912CAD"/>
    <w:rsid w:val="00983196"/>
    <w:rsid w:val="00A36504"/>
    <w:rsid w:val="00A506CE"/>
    <w:rsid w:val="00B55E95"/>
    <w:rsid w:val="00BB2EEB"/>
    <w:rsid w:val="00C72FED"/>
    <w:rsid w:val="00C751DA"/>
    <w:rsid w:val="00E12131"/>
    <w:rsid w:val="00E6159D"/>
    <w:rsid w:val="00F86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EEC146"/>
  <w15:docId w15:val="{DD1A37F5-4A1D-4BEE-896C-F28635FBD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6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615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629A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629A2"/>
  </w:style>
  <w:style w:type="paragraph" w:styleId="Zpat">
    <w:name w:val="footer"/>
    <w:basedOn w:val="Normln"/>
    <w:link w:val="ZpatChar"/>
    <w:uiPriority w:val="99"/>
    <w:unhideWhenUsed/>
    <w:rsid w:val="008629A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629A2"/>
  </w:style>
  <w:style w:type="paragraph" w:styleId="Textbubliny">
    <w:name w:val="Balloon Text"/>
    <w:basedOn w:val="Normln"/>
    <w:link w:val="TextbublinyChar"/>
    <w:uiPriority w:val="99"/>
    <w:semiHidden/>
    <w:unhideWhenUsed/>
    <w:rsid w:val="0024218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4218C"/>
    <w:rPr>
      <w:rFonts w:ascii="Tahoma" w:hAnsi="Tahoma" w:cs="Tahoma"/>
      <w:sz w:val="16"/>
      <w:szCs w:val="16"/>
    </w:rPr>
  </w:style>
  <w:style w:type="paragraph" w:styleId="Osloven">
    <w:name w:val="Salutation"/>
    <w:basedOn w:val="Normln"/>
    <w:next w:val="Normln"/>
    <w:link w:val="OslovenChar"/>
    <w:uiPriority w:val="6"/>
    <w:unhideWhenUsed/>
    <w:qFormat/>
    <w:rsid w:val="00BB2EEB"/>
    <w:pPr>
      <w:spacing w:before="400" w:after="320"/>
    </w:pPr>
    <w:rPr>
      <w:b/>
    </w:rPr>
  </w:style>
  <w:style w:type="character" w:customStyle="1" w:styleId="OslovenChar">
    <w:name w:val="Oslovení Char"/>
    <w:basedOn w:val="Standardnpsmoodstavce"/>
    <w:link w:val="Osloven"/>
    <w:uiPriority w:val="6"/>
    <w:rsid w:val="00BB2EEB"/>
    <w:rPr>
      <w:b/>
    </w:rPr>
  </w:style>
  <w:style w:type="character" w:styleId="Zstupntext">
    <w:name w:val="Placeholder Text"/>
    <w:basedOn w:val="Standardnpsmoodstavce"/>
    <w:uiPriority w:val="99"/>
    <w:semiHidden/>
    <w:rsid w:val="00BB2EEB"/>
    <w:rPr>
      <w:color w:val="808080"/>
    </w:rPr>
  </w:style>
  <w:style w:type="paragraph" w:styleId="Zkladntextodsazen">
    <w:name w:val="Body Text Indent"/>
    <w:basedOn w:val="Normln"/>
    <w:link w:val="ZkladntextodsazenChar"/>
    <w:rsid w:val="00E6159D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E6159D"/>
    <w:rPr>
      <w:rFonts w:ascii="Times New Roman" w:eastAsia="Times New Roman" w:hAnsi="Times New Roman" w:cs="Times New Roman"/>
      <w:sz w:val="24"/>
      <w:szCs w:val="24"/>
    </w:rPr>
  </w:style>
  <w:style w:type="paragraph" w:styleId="Zkladntext">
    <w:name w:val="Body Text"/>
    <w:basedOn w:val="Normln"/>
    <w:link w:val="ZkladntextChar"/>
    <w:rsid w:val="00E615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E6159D"/>
    <w:rPr>
      <w:rFonts w:ascii="Times New Roman" w:eastAsia="Times New Roman" w:hAnsi="Times New Roman" w:cs="Times New Roman"/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E6159D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E6159D"/>
    <w:rPr>
      <w:rFonts w:ascii="Times New Roman" w:eastAsia="Times New Roman" w:hAnsi="Times New Roman" w:cs="Times New Roman"/>
      <w:noProof/>
      <w:sz w:val="20"/>
      <w:szCs w:val="20"/>
    </w:rPr>
  </w:style>
  <w:style w:type="character" w:styleId="Znakapoznpodarou">
    <w:name w:val="footnote reference"/>
    <w:semiHidden/>
    <w:rsid w:val="00E6159D"/>
    <w:rPr>
      <w:vertAlign w:val="superscript"/>
    </w:rPr>
  </w:style>
  <w:style w:type="paragraph" w:customStyle="1" w:styleId="nzevzkona">
    <w:name w:val="název zákona"/>
    <w:basedOn w:val="Nzev"/>
    <w:rsid w:val="00E6159D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customStyle="1" w:styleId="slalnk">
    <w:name w:val="Čísla článků"/>
    <w:basedOn w:val="Normln"/>
    <w:rsid w:val="00E6159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E6159D"/>
    <w:pPr>
      <w:spacing w:before="60" w:after="160"/>
    </w:pPr>
  </w:style>
  <w:style w:type="paragraph" w:customStyle="1" w:styleId="Default">
    <w:name w:val="Default"/>
    <w:rsid w:val="00E6159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Nzev">
    <w:name w:val="Title"/>
    <w:basedOn w:val="Normln"/>
    <w:next w:val="Normln"/>
    <w:link w:val="NzevChar"/>
    <w:uiPriority w:val="10"/>
    <w:qFormat/>
    <w:rsid w:val="00E6159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6159D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858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bec%20Seke&#345;ice\Desktop\Plocha\Vzor%20dokument%20obec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Vzor dokument obec.dotx</Template>
  <TotalTime>11</TotalTime>
  <Pages>1</Pages>
  <Words>883</Words>
  <Characters>5210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Sekeřice</dc:creator>
  <cp:lastModifiedBy>JANSOVÁ Hana, Mgr.</cp:lastModifiedBy>
  <cp:revision>4</cp:revision>
  <cp:lastPrinted>2018-12-16T08:40:00Z</cp:lastPrinted>
  <dcterms:created xsi:type="dcterms:W3CDTF">2022-12-12T08:19:00Z</dcterms:created>
  <dcterms:modified xsi:type="dcterms:W3CDTF">2022-12-12T08:29:00Z</dcterms:modified>
</cp:coreProperties>
</file>