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8DD9B" w14:textId="77777777" w:rsidR="00893F98" w:rsidRDefault="00893F98" w:rsidP="00893F98">
      <w:pPr>
        <w:pStyle w:val="Zhlav"/>
        <w:tabs>
          <w:tab w:val="clear" w:pos="4536"/>
          <w:tab w:val="clear" w:pos="9072"/>
        </w:tabs>
      </w:pPr>
    </w:p>
    <w:p w14:paraId="7B3A65B0" w14:textId="4A9F5AB0"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r w:rsidR="002473D1">
        <w:rPr>
          <w:rFonts w:ascii="Arial" w:hAnsi="Arial" w:cs="Arial"/>
          <w:b/>
        </w:rPr>
        <w:t>CIKHÁJ</w:t>
      </w:r>
    </w:p>
    <w:p w14:paraId="695B4DBB" w14:textId="07F65851" w:rsidR="001F5CC9" w:rsidRPr="00686CC9" w:rsidRDefault="00850CCE" w:rsidP="00EB6BE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2473D1">
        <w:rPr>
          <w:rFonts w:ascii="Arial" w:hAnsi="Arial" w:cs="Arial"/>
          <w:b/>
        </w:rPr>
        <w:t>Cikháj</w:t>
      </w:r>
    </w:p>
    <w:p w14:paraId="0621E540" w14:textId="54B2C37D" w:rsidR="005D51F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 </w:t>
      </w:r>
      <w:r w:rsidR="002473D1">
        <w:rPr>
          <w:rFonts w:ascii="Arial" w:hAnsi="Arial" w:cs="Arial"/>
          <w:b/>
        </w:rPr>
        <w:t>Cikháj</w:t>
      </w:r>
    </w:p>
    <w:p w14:paraId="71D48CC9" w14:textId="69995DEA" w:rsidR="00850CCE" w:rsidRPr="00686CC9" w:rsidRDefault="00850CCE" w:rsidP="00EB6BE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8F0DA9">
        <w:rPr>
          <w:rFonts w:ascii="Arial" w:hAnsi="Arial" w:cs="Arial"/>
          <w:b/>
        </w:rPr>
        <w:t xml:space="preserve">o místním poplatku </w:t>
      </w:r>
      <w:r w:rsidR="000B267E">
        <w:rPr>
          <w:rFonts w:ascii="Arial" w:hAnsi="Arial" w:cs="Arial"/>
          <w:b/>
        </w:rPr>
        <w:t>z pobytu</w:t>
      </w:r>
    </w:p>
    <w:p w14:paraId="0229E486" w14:textId="6414ACA1" w:rsidR="00893F98" w:rsidRPr="002B668D" w:rsidRDefault="00850CCE" w:rsidP="00575213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2473D1">
        <w:rPr>
          <w:rFonts w:ascii="Arial" w:hAnsi="Arial" w:cs="Arial"/>
          <w:sz w:val="22"/>
          <w:szCs w:val="22"/>
        </w:rPr>
        <w:t xml:space="preserve">Cikháj </w:t>
      </w:r>
      <w:r w:rsidR="00893F98" w:rsidRPr="002B668D">
        <w:rPr>
          <w:rFonts w:ascii="Arial" w:hAnsi="Arial" w:cs="Arial"/>
          <w:sz w:val="22"/>
          <w:szCs w:val="22"/>
        </w:rPr>
        <w:t>se na svém zasedání dne</w:t>
      </w:r>
      <w:r w:rsidR="00A34978">
        <w:rPr>
          <w:rFonts w:ascii="Arial" w:hAnsi="Arial" w:cs="Arial"/>
          <w:sz w:val="22"/>
          <w:szCs w:val="22"/>
        </w:rPr>
        <w:t xml:space="preserve"> 7.10.2026</w:t>
      </w:r>
      <w:r w:rsidR="00DD7A16">
        <w:rPr>
          <w:rFonts w:ascii="Arial" w:hAnsi="Arial" w:cs="Arial"/>
          <w:sz w:val="22"/>
          <w:szCs w:val="22"/>
        </w:rPr>
        <w:t xml:space="preserve"> u</w:t>
      </w:r>
      <w:r w:rsidR="00893F98" w:rsidRPr="002B668D">
        <w:rPr>
          <w:rFonts w:ascii="Arial" w:hAnsi="Arial" w:cs="Arial"/>
          <w:sz w:val="22"/>
          <w:szCs w:val="22"/>
        </w:rPr>
        <w:t xml:space="preserve">sneslo vydat na </w:t>
      </w:r>
      <w:r w:rsidR="00893F98" w:rsidRPr="000760A8">
        <w:rPr>
          <w:rFonts w:ascii="Arial" w:hAnsi="Arial" w:cs="Arial"/>
          <w:sz w:val="22"/>
          <w:szCs w:val="22"/>
        </w:rPr>
        <w:t>základě § 14 zákona č.</w:t>
      </w:r>
      <w:r w:rsidR="00893F98" w:rsidRPr="002B668D">
        <w:rPr>
          <w:rFonts w:ascii="Arial" w:hAnsi="Arial" w:cs="Arial"/>
          <w:sz w:val="22"/>
          <w:szCs w:val="22"/>
        </w:rPr>
        <w:t xml:space="preserve"> 565/1990 Sb., o místních poplatcích, ve znění pozdějších </w:t>
      </w:r>
      <w:r w:rsidR="00893F98" w:rsidRPr="00850CCE">
        <w:rPr>
          <w:rFonts w:ascii="Arial" w:hAnsi="Arial" w:cs="Arial"/>
          <w:sz w:val="22"/>
          <w:szCs w:val="22"/>
        </w:rPr>
        <w:t>předpisů</w:t>
      </w:r>
      <w:r w:rsidR="0048254F">
        <w:rPr>
          <w:rFonts w:ascii="Arial" w:hAnsi="Arial" w:cs="Arial"/>
          <w:sz w:val="22"/>
          <w:szCs w:val="22"/>
        </w:rPr>
        <w:t xml:space="preserve"> (dále jen „zákon o místních poplatcích“)</w:t>
      </w:r>
      <w:r>
        <w:rPr>
          <w:rFonts w:ascii="Arial" w:hAnsi="Arial" w:cs="Arial"/>
          <w:sz w:val="22"/>
          <w:szCs w:val="22"/>
        </w:rPr>
        <w:t>,</w:t>
      </w:r>
      <w:r w:rsidR="00893F98" w:rsidRPr="002B668D">
        <w:rPr>
          <w:rFonts w:ascii="Arial" w:hAnsi="Arial" w:cs="Arial"/>
          <w:sz w:val="22"/>
          <w:szCs w:val="22"/>
        </w:rPr>
        <w:t xml:space="preserve"> a v souladu s § 10 písm. d) a</w:t>
      </w:r>
      <w:r w:rsidR="004F45E2">
        <w:rPr>
          <w:rFonts w:ascii="Arial" w:hAnsi="Arial" w:cs="Arial"/>
          <w:sz w:val="22"/>
          <w:szCs w:val="22"/>
        </w:rPr>
        <w:t> </w:t>
      </w:r>
      <w:r w:rsidR="00893F98" w:rsidRPr="002B668D">
        <w:rPr>
          <w:rFonts w:ascii="Arial" w:hAnsi="Arial" w:cs="Arial"/>
          <w:sz w:val="22"/>
          <w:szCs w:val="22"/>
        </w:rPr>
        <w:t>§</w:t>
      </w:r>
      <w:r w:rsidR="004F45E2">
        <w:rPr>
          <w:rFonts w:ascii="Arial" w:hAnsi="Arial" w:cs="Arial"/>
          <w:sz w:val="22"/>
          <w:szCs w:val="22"/>
        </w:rPr>
        <w:t> </w:t>
      </w:r>
      <w:r w:rsidR="00893F98" w:rsidRPr="002B668D">
        <w:rPr>
          <w:rFonts w:ascii="Arial" w:hAnsi="Arial" w:cs="Arial"/>
          <w:sz w:val="22"/>
          <w:szCs w:val="22"/>
        </w:rPr>
        <w:t>84 odst. 2 písm. h) zákona č. 128/2000 Sb., o</w:t>
      </w:r>
      <w:r w:rsidR="00893F98">
        <w:rPr>
          <w:rFonts w:ascii="Arial" w:hAnsi="Arial" w:cs="Arial"/>
          <w:sz w:val="22"/>
          <w:szCs w:val="22"/>
        </w:rPr>
        <w:t> </w:t>
      </w:r>
      <w:r w:rsidR="00893F98" w:rsidRPr="002B668D">
        <w:rPr>
          <w:rFonts w:ascii="Arial" w:hAnsi="Arial" w:cs="Arial"/>
          <w:sz w:val="22"/>
          <w:szCs w:val="22"/>
        </w:rPr>
        <w:t>obcích (obecní zřízení), ve znění pozdějších předpisů, tuto obecně závaznou vyhlášku</w:t>
      </w:r>
      <w:r w:rsidR="00D212D4">
        <w:rPr>
          <w:rFonts w:ascii="Arial" w:hAnsi="Arial" w:cs="Arial"/>
          <w:sz w:val="22"/>
          <w:szCs w:val="22"/>
        </w:rPr>
        <w:t xml:space="preserve"> (dále jen „vyhláška“)</w:t>
      </w:r>
      <w:r w:rsidR="00893F98" w:rsidRPr="002B668D">
        <w:rPr>
          <w:rFonts w:ascii="Arial" w:hAnsi="Arial" w:cs="Arial"/>
          <w:sz w:val="22"/>
          <w:szCs w:val="22"/>
        </w:rPr>
        <w:t>:</w:t>
      </w:r>
    </w:p>
    <w:p w14:paraId="1C309291" w14:textId="77777777" w:rsidR="00893F98" w:rsidRPr="002B668D" w:rsidRDefault="00893F98" w:rsidP="009508FA">
      <w:pPr>
        <w:pStyle w:val="slalnk"/>
        <w:spacing w:before="480"/>
        <w:rPr>
          <w:rFonts w:ascii="Arial" w:hAnsi="Arial" w:cs="Arial"/>
        </w:rPr>
      </w:pPr>
      <w:r w:rsidRPr="002B668D">
        <w:rPr>
          <w:rFonts w:ascii="Arial" w:hAnsi="Arial" w:cs="Arial"/>
        </w:rPr>
        <w:t>Čl. 1</w:t>
      </w:r>
    </w:p>
    <w:p w14:paraId="0E738CC3" w14:textId="77777777" w:rsidR="00893F98" w:rsidRPr="002B668D" w:rsidRDefault="00893F98" w:rsidP="009508FA">
      <w:pPr>
        <w:pStyle w:val="Nzvylnk"/>
        <w:rPr>
          <w:rFonts w:ascii="Arial" w:hAnsi="Arial" w:cs="Arial"/>
        </w:rPr>
      </w:pPr>
      <w:r w:rsidRPr="002B668D">
        <w:rPr>
          <w:rFonts w:ascii="Arial" w:hAnsi="Arial" w:cs="Arial"/>
        </w:rPr>
        <w:t>Úvodní ustanovení</w:t>
      </w:r>
    </w:p>
    <w:p w14:paraId="01EBD548" w14:textId="5189679E" w:rsidR="00893F98" w:rsidRPr="0080616A" w:rsidRDefault="00893F98" w:rsidP="00575213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Obec </w:t>
      </w:r>
      <w:r w:rsidR="004731D4">
        <w:rPr>
          <w:rFonts w:ascii="Arial" w:hAnsi="Arial" w:cs="Arial"/>
          <w:sz w:val="22"/>
          <w:szCs w:val="22"/>
        </w:rPr>
        <w:t xml:space="preserve">Cikháj </w:t>
      </w:r>
      <w:r w:rsidRPr="0080616A">
        <w:rPr>
          <w:rFonts w:ascii="Arial" w:hAnsi="Arial" w:cs="Arial"/>
          <w:sz w:val="22"/>
          <w:szCs w:val="22"/>
        </w:rPr>
        <w:t>touto vyh</w:t>
      </w:r>
      <w:r w:rsidR="006F6BCD">
        <w:rPr>
          <w:rFonts w:ascii="Arial" w:hAnsi="Arial" w:cs="Arial"/>
          <w:sz w:val="22"/>
          <w:szCs w:val="22"/>
        </w:rPr>
        <w:t>láškou zavádí místní poplatek z pobytu</w:t>
      </w:r>
      <w:r w:rsidRPr="0080616A">
        <w:rPr>
          <w:rFonts w:ascii="Arial" w:hAnsi="Arial" w:cs="Arial"/>
          <w:sz w:val="22"/>
          <w:szCs w:val="22"/>
        </w:rPr>
        <w:t xml:space="preserve"> (dále jen „poplatek“).</w:t>
      </w:r>
    </w:p>
    <w:p w14:paraId="4F61E6B9" w14:textId="539ED33F" w:rsidR="00893F98" w:rsidRDefault="00493955" w:rsidP="00575213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>Správcem poplatku je</w:t>
      </w:r>
      <w:r w:rsidR="00893F98" w:rsidRPr="0033166B">
        <w:rPr>
          <w:rFonts w:ascii="Arial" w:hAnsi="Arial" w:cs="Arial"/>
          <w:sz w:val="22"/>
          <w:szCs w:val="22"/>
        </w:rPr>
        <w:t xml:space="preserve"> obecní úřad</w:t>
      </w:r>
      <w:r w:rsidR="00893F98">
        <w:rPr>
          <w:rFonts w:ascii="Arial" w:hAnsi="Arial" w:cs="Arial"/>
          <w:sz w:val="22"/>
          <w:szCs w:val="22"/>
        </w:rPr>
        <w:t xml:space="preserve"> </w:t>
      </w:r>
      <w:r w:rsidR="004731D4">
        <w:rPr>
          <w:rFonts w:ascii="Arial" w:hAnsi="Arial" w:cs="Arial"/>
          <w:sz w:val="22"/>
          <w:szCs w:val="22"/>
        </w:rPr>
        <w:t>Cikháj</w:t>
      </w:r>
      <w:r w:rsidR="009173E5" w:rsidRPr="007C6483">
        <w:rPr>
          <w:rFonts w:ascii="Arial" w:hAnsi="Arial" w:cs="Arial"/>
          <w:sz w:val="22"/>
          <w:szCs w:val="22"/>
        </w:rPr>
        <w:t>.</w:t>
      </w:r>
      <w:r w:rsidR="00893F98" w:rsidRPr="007C6483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14:paraId="79DD308E" w14:textId="77777777" w:rsidR="00893F98" w:rsidRPr="007C6483" w:rsidRDefault="00893F98" w:rsidP="009508FA">
      <w:pPr>
        <w:pStyle w:val="slalnk"/>
        <w:spacing w:before="480"/>
        <w:rPr>
          <w:rFonts w:ascii="Arial" w:hAnsi="Arial" w:cs="Arial"/>
        </w:rPr>
      </w:pPr>
      <w:r w:rsidRPr="007C6483">
        <w:rPr>
          <w:rFonts w:ascii="Arial" w:hAnsi="Arial" w:cs="Arial"/>
        </w:rPr>
        <w:t>Čl. 2</w:t>
      </w:r>
    </w:p>
    <w:p w14:paraId="359CB744" w14:textId="77777777" w:rsidR="00893F98" w:rsidRPr="007C6483" w:rsidRDefault="00E925FF" w:rsidP="009508F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Předmět, p</w:t>
      </w:r>
      <w:r w:rsidR="003150FC">
        <w:rPr>
          <w:rFonts w:ascii="Arial" w:hAnsi="Arial" w:cs="Arial"/>
        </w:rPr>
        <w:t>oplatník a</w:t>
      </w:r>
      <w:r w:rsidR="00893F98" w:rsidRPr="007C64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plátce </w:t>
      </w:r>
      <w:r w:rsidR="00893F98" w:rsidRPr="007C6483">
        <w:rPr>
          <w:rFonts w:ascii="Arial" w:hAnsi="Arial" w:cs="Arial"/>
        </w:rPr>
        <w:t>poplatku</w:t>
      </w:r>
    </w:p>
    <w:p w14:paraId="4B30449A" w14:textId="77777777" w:rsidR="00ED68CD" w:rsidRDefault="00030293" w:rsidP="00575213">
      <w:pPr>
        <w:numPr>
          <w:ilvl w:val="0"/>
          <w:numId w:val="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30293">
        <w:rPr>
          <w:rFonts w:ascii="Arial" w:hAnsi="Arial" w:cs="Arial"/>
          <w:sz w:val="22"/>
          <w:szCs w:val="22"/>
        </w:rPr>
        <w:t>Předmětem poplatku je úplatný pobyt trvající nejvýše 60 po sobě jdoucích kalendářních dnů u je</w:t>
      </w:r>
      <w:r w:rsidR="00F01758">
        <w:rPr>
          <w:rFonts w:ascii="Arial" w:hAnsi="Arial" w:cs="Arial"/>
          <w:sz w:val="22"/>
          <w:szCs w:val="22"/>
        </w:rPr>
        <w:t>dnotlivého poskytovatele pobytu</w:t>
      </w:r>
      <w:r w:rsidRPr="00556FBB">
        <w:rPr>
          <w:rFonts w:ascii="Arial" w:hAnsi="Arial" w:cs="Arial"/>
          <w:sz w:val="22"/>
          <w:szCs w:val="22"/>
        </w:rPr>
        <w:t>.</w:t>
      </w:r>
      <w:r w:rsidR="00F01758">
        <w:rPr>
          <w:rFonts w:ascii="Arial" w:hAnsi="Arial" w:cs="Arial"/>
          <w:sz w:val="22"/>
          <w:szCs w:val="22"/>
        </w:rPr>
        <w:t xml:space="preserve"> Předmětem poplatku není </w:t>
      </w:r>
    </w:p>
    <w:p w14:paraId="5D7F969D" w14:textId="77777777" w:rsidR="00ED68CD" w:rsidRDefault="00F01758" w:rsidP="00ED68CD">
      <w:pPr>
        <w:numPr>
          <w:ilvl w:val="1"/>
          <w:numId w:val="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pobyt,</w:t>
      </w:r>
      <w:r w:rsidR="00ED68C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při kterém je </w:t>
      </w:r>
      <w:r w:rsidR="006523CC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základě </w:t>
      </w:r>
      <w:r w:rsidR="006523CC">
        <w:rPr>
          <w:rFonts w:ascii="Arial" w:hAnsi="Arial" w:cs="Arial"/>
          <w:sz w:val="22"/>
          <w:szCs w:val="22"/>
        </w:rPr>
        <w:t xml:space="preserve">zákona </w:t>
      </w:r>
      <w:r>
        <w:rPr>
          <w:rFonts w:ascii="Arial" w:hAnsi="Arial" w:cs="Arial"/>
          <w:sz w:val="22"/>
          <w:szCs w:val="22"/>
        </w:rPr>
        <w:t>omezována osobní svoboda</w:t>
      </w:r>
      <w:r w:rsidR="008330C4">
        <w:rPr>
          <w:rFonts w:ascii="Arial" w:hAnsi="Arial" w:cs="Arial"/>
          <w:sz w:val="22"/>
          <w:szCs w:val="22"/>
        </w:rPr>
        <w:t>,</w:t>
      </w:r>
    </w:p>
    <w:p w14:paraId="582F72F5" w14:textId="2B2FA2A6" w:rsidR="00030293" w:rsidRPr="00556FBB" w:rsidRDefault="00337DB7" w:rsidP="00ED68CD">
      <w:pPr>
        <w:numPr>
          <w:ilvl w:val="1"/>
          <w:numId w:val="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37DB7">
        <w:rPr>
          <w:rFonts w:ascii="Arial" w:hAnsi="Arial" w:cs="Arial"/>
          <w:sz w:val="22"/>
          <w:szCs w:val="22"/>
        </w:rPr>
        <w:t>pobyt ve zdravotnickém zařízení poskytovatele lůžkové péče, pokud je tento pobyt hrazenou zdravotní službou podle zákona upravujícího veřejné zdravotní pojištění nebo pokud je její součástí</w:t>
      </w:r>
      <w:r w:rsidR="00061889" w:rsidRPr="00061889">
        <w:rPr>
          <w:rFonts w:ascii="Arial" w:hAnsi="Arial" w:cs="Arial"/>
          <w:sz w:val="22"/>
          <w:szCs w:val="22"/>
        </w:rPr>
        <w:t>, s výjimkou lázeňské léčebně rehabilitační péče</w:t>
      </w:r>
      <w:r w:rsidR="00F01758">
        <w:rPr>
          <w:rFonts w:ascii="Arial" w:hAnsi="Arial" w:cs="Arial"/>
          <w:sz w:val="22"/>
          <w:szCs w:val="22"/>
        </w:rPr>
        <w:t>.</w:t>
      </w:r>
      <w:r w:rsidR="008E05E7" w:rsidRPr="00337DB7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14:paraId="2F5A173E" w14:textId="373F41DD" w:rsidR="00030293" w:rsidRPr="00030293" w:rsidRDefault="00030293" w:rsidP="00575213">
      <w:pPr>
        <w:numPr>
          <w:ilvl w:val="0"/>
          <w:numId w:val="5"/>
        </w:numPr>
        <w:spacing w:before="120" w:line="288" w:lineRule="auto"/>
        <w:jc w:val="both"/>
        <w:rPr>
          <w:rFonts w:ascii="Arial" w:hAnsi="Arial" w:cs="Arial"/>
        </w:rPr>
      </w:pPr>
      <w:r w:rsidRPr="00030293">
        <w:rPr>
          <w:rFonts w:ascii="Arial" w:hAnsi="Arial" w:cs="Arial"/>
          <w:sz w:val="22"/>
          <w:szCs w:val="22"/>
        </w:rPr>
        <w:t xml:space="preserve">Poplatníkem poplatku je osoba, která v obci </w:t>
      </w:r>
      <w:r w:rsidR="004731D4">
        <w:rPr>
          <w:rFonts w:ascii="Arial" w:hAnsi="Arial" w:cs="Arial"/>
          <w:sz w:val="22"/>
          <w:szCs w:val="22"/>
        </w:rPr>
        <w:t xml:space="preserve">Cikháj </w:t>
      </w:r>
      <w:r w:rsidRPr="00030293">
        <w:rPr>
          <w:rFonts w:ascii="Arial" w:hAnsi="Arial" w:cs="Arial"/>
          <w:sz w:val="22"/>
          <w:szCs w:val="22"/>
        </w:rPr>
        <w:t>není přihlášená</w:t>
      </w:r>
      <w:r w:rsidR="009173E5">
        <w:rPr>
          <w:rFonts w:ascii="Arial" w:hAnsi="Arial" w:cs="Arial"/>
          <w:sz w:val="22"/>
          <w:szCs w:val="22"/>
        </w:rPr>
        <w:t xml:space="preserve"> (dále jen „poplatník“)</w:t>
      </w:r>
      <w:r>
        <w:rPr>
          <w:rFonts w:ascii="Arial" w:hAnsi="Arial" w:cs="Arial"/>
          <w:sz w:val="22"/>
          <w:szCs w:val="22"/>
        </w:rPr>
        <w:t>.</w:t>
      </w:r>
      <w:r w:rsidR="008E05E7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14:paraId="1312BD08" w14:textId="2FF846A4" w:rsidR="00030293" w:rsidRPr="00EB6BE2" w:rsidRDefault="00030293" w:rsidP="00EB6BE2">
      <w:pPr>
        <w:numPr>
          <w:ilvl w:val="0"/>
          <w:numId w:val="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116087">
        <w:rPr>
          <w:rFonts w:ascii="Arial" w:hAnsi="Arial" w:cs="Arial"/>
          <w:sz w:val="22"/>
          <w:szCs w:val="22"/>
        </w:rPr>
        <w:t xml:space="preserve">Plátcem poplatku je poskytovatel </w:t>
      </w:r>
      <w:r w:rsidR="0008361A" w:rsidRPr="00116087">
        <w:rPr>
          <w:rFonts w:ascii="Arial" w:hAnsi="Arial" w:cs="Arial"/>
          <w:sz w:val="22"/>
          <w:szCs w:val="22"/>
        </w:rPr>
        <w:t>úplatného</w:t>
      </w:r>
      <w:r w:rsidR="00556FBB" w:rsidRPr="00116087">
        <w:rPr>
          <w:rFonts w:ascii="Arial" w:hAnsi="Arial" w:cs="Arial"/>
          <w:sz w:val="22"/>
          <w:szCs w:val="22"/>
        </w:rPr>
        <w:t xml:space="preserve"> </w:t>
      </w:r>
      <w:r w:rsidRPr="00116087">
        <w:rPr>
          <w:rFonts w:ascii="Arial" w:hAnsi="Arial" w:cs="Arial"/>
          <w:sz w:val="22"/>
          <w:szCs w:val="22"/>
        </w:rPr>
        <w:t>pobytu</w:t>
      </w:r>
      <w:r w:rsidR="009173E5" w:rsidRPr="00116087">
        <w:rPr>
          <w:rFonts w:ascii="Arial" w:hAnsi="Arial" w:cs="Arial"/>
          <w:sz w:val="22"/>
          <w:szCs w:val="22"/>
        </w:rPr>
        <w:t xml:space="preserve"> (dále jen „plátce“)</w:t>
      </w:r>
      <w:r w:rsidRPr="00116087">
        <w:rPr>
          <w:rFonts w:ascii="Arial" w:hAnsi="Arial" w:cs="Arial"/>
          <w:sz w:val="22"/>
          <w:szCs w:val="22"/>
        </w:rPr>
        <w:t>. Plátce je povinen vybrat poplatek od poplatníka.</w:t>
      </w:r>
      <w:r w:rsidR="008E05E7" w:rsidRPr="00116087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14:paraId="50EA9EAB" w14:textId="77777777" w:rsidR="00893F98" w:rsidRPr="004035A7" w:rsidRDefault="00893F98" w:rsidP="00030293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t>Čl. 3</w:t>
      </w:r>
    </w:p>
    <w:p w14:paraId="53D5D9E4" w14:textId="77777777" w:rsidR="00893F98" w:rsidRPr="00392C27" w:rsidRDefault="00893F98" w:rsidP="009508FA">
      <w:pPr>
        <w:pStyle w:val="Nzvylnk"/>
        <w:rPr>
          <w:rFonts w:ascii="Arial" w:hAnsi="Arial" w:cs="Arial"/>
        </w:rPr>
      </w:pPr>
      <w:r w:rsidRPr="00392C27">
        <w:rPr>
          <w:rFonts w:ascii="Arial" w:hAnsi="Arial" w:cs="Arial"/>
        </w:rPr>
        <w:t>Ohlašovací povinnost</w:t>
      </w:r>
    </w:p>
    <w:p w14:paraId="4E14DC84" w14:textId="4E11B4E2" w:rsidR="000760A8" w:rsidRDefault="000760A8" w:rsidP="00575213">
      <w:pPr>
        <w:numPr>
          <w:ilvl w:val="0"/>
          <w:numId w:val="1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92C27">
        <w:rPr>
          <w:rFonts w:ascii="Arial" w:hAnsi="Arial" w:cs="Arial"/>
          <w:sz w:val="22"/>
          <w:szCs w:val="22"/>
        </w:rPr>
        <w:t>Plátce</w:t>
      </w:r>
      <w:r w:rsidR="00157AAA">
        <w:rPr>
          <w:rFonts w:ascii="Arial" w:hAnsi="Arial" w:cs="Arial"/>
          <w:sz w:val="22"/>
          <w:szCs w:val="22"/>
        </w:rPr>
        <w:t xml:space="preserve"> </w:t>
      </w:r>
      <w:r w:rsidR="009B7827">
        <w:rPr>
          <w:rFonts w:ascii="Arial" w:hAnsi="Arial" w:cs="Arial"/>
          <w:sz w:val="22"/>
          <w:szCs w:val="22"/>
        </w:rPr>
        <w:t xml:space="preserve">je povinen podat </w:t>
      </w:r>
      <w:r w:rsidR="00982F33" w:rsidRPr="00392C27">
        <w:rPr>
          <w:rFonts w:ascii="Arial" w:hAnsi="Arial" w:cs="Arial"/>
          <w:sz w:val="22"/>
          <w:szCs w:val="22"/>
        </w:rPr>
        <w:t>správci poplatku ohlášení</w:t>
      </w:r>
      <w:r w:rsidR="0048254F">
        <w:rPr>
          <w:rFonts w:ascii="Arial" w:hAnsi="Arial" w:cs="Arial"/>
          <w:sz w:val="22"/>
          <w:szCs w:val="22"/>
        </w:rPr>
        <w:t xml:space="preserve"> nejpozději</w:t>
      </w:r>
      <w:r w:rsidR="00982F33" w:rsidRPr="00392C27">
        <w:rPr>
          <w:rFonts w:ascii="Arial" w:hAnsi="Arial" w:cs="Arial"/>
          <w:sz w:val="22"/>
          <w:szCs w:val="22"/>
        </w:rPr>
        <w:t xml:space="preserve"> </w:t>
      </w:r>
      <w:r w:rsidR="0048254F">
        <w:rPr>
          <w:rFonts w:ascii="Arial" w:hAnsi="Arial" w:cs="Arial"/>
          <w:sz w:val="22"/>
          <w:szCs w:val="22"/>
        </w:rPr>
        <w:t>do</w:t>
      </w:r>
      <w:r w:rsidR="004731D4">
        <w:rPr>
          <w:rFonts w:ascii="Arial" w:hAnsi="Arial" w:cs="Arial"/>
          <w:sz w:val="22"/>
          <w:szCs w:val="22"/>
        </w:rPr>
        <w:t xml:space="preserve"> 30 </w:t>
      </w:r>
      <w:r w:rsidRPr="00392C27">
        <w:rPr>
          <w:rFonts w:ascii="Arial" w:hAnsi="Arial" w:cs="Arial"/>
          <w:sz w:val="22"/>
          <w:szCs w:val="22"/>
        </w:rPr>
        <w:t xml:space="preserve">dnů od zahájení </w:t>
      </w:r>
      <w:r w:rsidR="00153872">
        <w:rPr>
          <w:rFonts w:ascii="Arial" w:hAnsi="Arial" w:cs="Arial"/>
          <w:sz w:val="22"/>
          <w:szCs w:val="22"/>
        </w:rPr>
        <w:t xml:space="preserve">činnosti spočívající v </w:t>
      </w:r>
      <w:r w:rsidR="00982F33" w:rsidRPr="00392C27">
        <w:rPr>
          <w:rFonts w:ascii="Arial" w:hAnsi="Arial" w:cs="Arial"/>
          <w:sz w:val="22"/>
          <w:szCs w:val="22"/>
        </w:rPr>
        <w:t xml:space="preserve">poskytování </w:t>
      </w:r>
      <w:r w:rsidR="0008361A">
        <w:rPr>
          <w:rFonts w:ascii="Arial" w:hAnsi="Arial" w:cs="Arial"/>
          <w:sz w:val="22"/>
          <w:szCs w:val="22"/>
        </w:rPr>
        <w:t>úplatného</w:t>
      </w:r>
      <w:r w:rsidR="006A21DD">
        <w:rPr>
          <w:rFonts w:ascii="Arial" w:hAnsi="Arial" w:cs="Arial"/>
          <w:sz w:val="22"/>
          <w:szCs w:val="22"/>
        </w:rPr>
        <w:t xml:space="preserve"> pobytu</w:t>
      </w:r>
      <w:r w:rsidR="000A6937">
        <w:rPr>
          <w:rFonts w:ascii="Arial" w:hAnsi="Arial" w:cs="Arial"/>
          <w:sz w:val="22"/>
          <w:szCs w:val="22"/>
        </w:rPr>
        <w:t xml:space="preserve">; </w:t>
      </w:r>
      <w:r w:rsidR="000A6937" w:rsidRPr="000A6937">
        <w:rPr>
          <w:rFonts w:ascii="Arial" w:hAnsi="Arial" w:cs="Arial"/>
          <w:sz w:val="22"/>
          <w:szCs w:val="22"/>
        </w:rPr>
        <w:t>údaje uváděné v ohlášení upravuje zákon</w:t>
      </w:r>
      <w:r w:rsidR="006A21DD">
        <w:rPr>
          <w:rFonts w:ascii="Arial" w:hAnsi="Arial" w:cs="Arial"/>
          <w:sz w:val="22"/>
          <w:szCs w:val="22"/>
        </w:rPr>
        <w:t>.</w:t>
      </w:r>
      <w:r w:rsidR="000A6937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="006A21DD">
        <w:rPr>
          <w:rFonts w:ascii="Arial" w:hAnsi="Arial" w:cs="Arial"/>
          <w:sz w:val="22"/>
          <w:szCs w:val="22"/>
        </w:rPr>
        <w:t xml:space="preserve"> </w:t>
      </w:r>
    </w:p>
    <w:p w14:paraId="5BA2BFD0" w14:textId="1E0A03AA" w:rsidR="00893F98" w:rsidRPr="00376155" w:rsidRDefault="00893F98" w:rsidP="00575213">
      <w:pPr>
        <w:numPr>
          <w:ilvl w:val="0"/>
          <w:numId w:val="1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lastRenderedPageBreak/>
        <w:t xml:space="preserve">Dojde-li ke změně údajů uvedených v ohlášení, je </w:t>
      </w:r>
      <w:r w:rsidR="000760A8" w:rsidRPr="00376155">
        <w:rPr>
          <w:rFonts w:ascii="Arial" w:hAnsi="Arial" w:cs="Arial"/>
          <w:sz w:val="22"/>
          <w:szCs w:val="22"/>
        </w:rPr>
        <w:t>plátce</w:t>
      </w:r>
      <w:r w:rsidRPr="00376155">
        <w:rPr>
          <w:rFonts w:ascii="Arial" w:hAnsi="Arial" w:cs="Arial"/>
          <w:sz w:val="22"/>
          <w:szCs w:val="22"/>
        </w:rPr>
        <w:t xml:space="preserve"> povinen tuto změnu oznámit do 15 </w:t>
      </w:r>
      <w:r w:rsidR="00537566">
        <w:rPr>
          <w:rFonts w:ascii="Arial" w:hAnsi="Arial" w:cs="Arial"/>
          <w:sz w:val="22"/>
          <w:szCs w:val="22"/>
        </w:rPr>
        <w:t>dnů</w:t>
      </w:r>
      <w:r w:rsidR="00C444BF" w:rsidRPr="00376155">
        <w:rPr>
          <w:rFonts w:ascii="Arial" w:hAnsi="Arial" w:cs="Arial"/>
          <w:sz w:val="22"/>
          <w:szCs w:val="22"/>
        </w:rPr>
        <w:t xml:space="preserve"> </w:t>
      </w:r>
      <w:r w:rsidRPr="00376155">
        <w:rPr>
          <w:rFonts w:ascii="Arial" w:hAnsi="Arial" w:cs="Arial"/>
          <w:sz w:val="22"/>
          <w:szCs w:val="22"/>
        </w:rPr>
        <w:t>ode dne, kdy nastala.</w:t>
      </w:r>
      <w:r w:rsidRPr="00376155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14:paraId="200D0D49" w14:textId="77777777" w:rsidR="00575213" w:rsidRPr="00575213" w:rsidRDefault="00575213" w:rsidP="00575213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2FC37F3D" w14:textId="77777777" w:rsidR="00064E4C" w:rsidRDefault="00064E4C" w:rsidP="00064E4C">
      <w:pPr>
        <w:tabs>
          <w:tab w:val="left" w:pos="3780"/>
        </w:tabs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9F51934" w14:textId="77777777" w:rsidR="003964B2" w:rsidRPr="00116087" w:rsidRDefault="000760A8" w:rsidP="003964B2">
      <w:pPr>
        <w:pStyle w:val="slalnk"/>
        <w:spacing w:before="0" w:after="0"/>
        <w:rPr>
          <w:rFonts w:ascii="Arial" w:hAnsi="Arial" w:cs="Arial"/>
          <w:szCs w:val="24"/>
        </w:rPr>
      </w:pPr>
      <w:r w:rsidRPr="00116087">
        <w:rPr>
          <w:rFonts w:ascii="Arial" w:hAnsi="Arial" w:cs="Arial"/>
          <w:szCs w:val="24"/>
        </w:rPr>
        <w:t>Čl. 4</w:t>
      </w:r>
    </w:p>
    <w:p w14:paraId="4AD4DC1F" w14:textId="51B11E07" w:rsidR="00A027E3" w:rsidRPr="00116087" w:rsidRDefault="00A027E3" w:rsidP="003964B2">
      <w:pPr>
        <w:pStyle w:val="slalnk"/>
        <w:spacing w:before="0" w:after="0"/>
        <w:rPr>
          <w:rFonts w:ascii="Arial" w:hAnsi="Arial" w:cs="Arial"/>
          <w:szCs w:val="24"/>
        </w:rPr>
      </w:pPr>
      <w:r w:rsidRPr="00116087">
        <w:rPr>
          <w:rFonts w:ascii="Arial" w:hAnsi="Arial" w:cs="Arial"/>
          <w:szCs w:val="24"/>
        </w:rPr>
        <w:t>Evidenční povinnost</w:t>
      </w:r>
    </w:p>
    <w:p w14:paraId="73983A8B" w14:textId="77777777" w:rsidR="00061889" w:rsidRPr="00DD7A16" w:rsidRDefault="00061889" w:rsidP="006819CE">
      <w:pPr>
        <w:pStyle w:val="Paragraf"/>
        <w:numPr>
          <w:ilvl w:val="0"/>
          <w:numId w:val="0"/>
        </w:numPr>
        <w:ind w:left="567"/>
        <w:jc w:val="left"/>
        <w:outlineLvl w:val="9"/>
        <w:rPr>
          <w:rFonts w:ascii="Arial" w:hAnsi="Arial" w:cs="Arial"/>
          <w:sz w:val="22"/>
          <w:szCs w:val="22"/>
        </w:rPr>
      </w:pPr>
      <w:r w:rsidRPr="00DD7A16">
        <w:rPr>
          <w:rFonts w:ascii="Arial" w:hAnsi="Arial" w:cs="Arial"/>
          <w:sz w:val="22"/>
          <w:szCs w:val="22"/>
        </w:rPr>
        <w:t>Evidenční povinnost plátce, včetně povinnosti vést evidenční knihu, upravuje zákon.</w:t>
      </w:r>
      <w:r w:rsidRPr="00061889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7B380B6D" w14:textId="0C71C938" w:rsidR="00893F98" w:rsidRPr="004035A7" w:rsidRDefault="00893F98" w:rsidP="009508FA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t xml:space="preserve">Čl. </w:t>
      </w:r>
      <w:r w:rsidR="00061889">
        <w:rPr>
          <w:rFonts w:ascii="Arial" w:hAnsi="Arial" w:cs="Arial"/>
        </w:rPr>
        <w:t>5</w:t>
      </w:r>
    </w:p>
    <w:p w14:paraId="301B47B0" w14:textId="77777777"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Sazba poplatku</w:t>
      </w:r>
    </w:p>
    <w:p w14:paraId="219A04C7" w14:textId="7BFB75F0" w:rsidR="00893F98" w:rsidRDefault="00893F98" w:rsidP="006819CE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EB6BE2">
        <w:rPr>
          <w:rFonts w:ascii="Arial" w:hAnsi="Arial" w:cs="Arial"/>
          <w:sz w:val="22"/>
          <w:szCs w:val="22"/>
        </w:rPr>
        <w:t>Sazba poplatku činí</w:t>
      </w:r>
      <w:r w:rsidR="00C03221" w:rsidRPr="00EB6BE2">
        <w:rPr>
          <w:rFonts w:ascii="Arial" w:hAnsi="Arial" w:cs="Arial"/>
          <w:sz w:val="22"/>
          <w:szCs w:val="22"/>
        </w:rPr>
        <w:t xml:space="preserve"> </w:t>
      </w:r>
      <w:r w:rsidR="004731D4" w:rsidRPr="00EB6BE2">
        <w:rPr>
          <w:rFonts w:ascii="Arial" w:hAnsi="Arial" w:cs="Arial"/>
          <w:b/>
          <w:sz w:val="22"/>
          <w:szCs w:val="22"/>
        </w:rPr>
        <w:t>30</w:t>
      </w:r>
      <w:r w:rsidR="00C03221" w:rsidRPr="00EB6BE2">
        <w:rPr>
          <w:rFonts w:ascii="Arial" w:hAnsi="Arial" w:cs="Arial"/>
          <w:b/>
          <w:sz w:val="22"/>
          <w:szCs w:val="22"/>
        </w:rPr>
        <w:t>Kč</w:t>
      </w:r>
      <w:r w:rsidR="00C03221">
        <w:rPr>
          <w:rFonts w:ascii="Arial" w:hAnsi="Arial" w:cs="Arial"/>
          <w:sz w:val="22"/>
          <w:szCs w:val="22"/>
        </w:rPr>
        <w:t xml:space="preserve"> za každý započatý den pobytu, s výjimkou dne jeho počátku.</w:t>
      </w:r>
    </w:p>
    <w:p w14:paraId="15EFCB7D" w14:textId="04410F56" w:rsidR="008D0936" w:rsidRPr="004035A7" w:rsidRDefault="00C25898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061889">
        <w:rPr>
          <w:rFonts w:ascii="Arial" w:hAnsi="Arial" w:cs="Arial"/>
        </w:rPr>
        <w:t>6</w:t>
      </w:r>
      <w:r w:rsidR="008D0936">
        <w:rPr>
          <w:rFonts w:ascii="Arial" w:hAnsi="Arial" w:cs="Arial"/>
        </w:rPr>
        <w:t xml:space="preserve"> </w:t>
      </w:r>
    </w:p>
    <w:p w14:paraId="2B5E462A" w14:textId="77777777" w:rsidR="008D0936" w:rsidRPr="003F73B1" w:rsidRDefault="008D0936" w:rsidP="009508FA">
      <w:pPr>
        <w:pStyle w:val="Nzvylnk"/>
        <w:rPr>
          <w:rFonts w:ascii="Arial" w:hAnsi="Arial" w:cs="Arial"/>
        </w:rPr>
      </w:pPr>
      <w:r w:rsidRPr="003F73B1">
        <w:rPr>
          <w:rFonts w:ascii="Arial" w:hAnsi="Arial" w:cs="Arial"/>
        </w:rPr>
        <w:t xml:space="preserve">Splatnost poplatku </w:t>
      </w:r>
    </w:p>
    <w:p w14:paraId="5AB6853C" w14:textId="325E6403" w:rsidR="008A346C" w:rsidRPr="00A25837" w:rsidRDefault="008A346C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Plátce odvede </w:t>
      </w:r>
      <w:r w:rsidR="00DA3A89">
        <w:rPr>
          <w:rFonts w:ascii="Arial" w:hAnsi="Arial" w:cs="Arial"/>
          <w:sz w:val="22"/>
          <w:szCs w:val="22"/>
        </w:rPr>
        <w:t xml:space="preserve">vybraný poplatek </w:t>
      </w:r>
      <w:r>
        <w:rPr>
          <w:rFonts w:ascii="Arial" w:hAnsi="Arial" w:cs="Arial"/>
          <w:sz w:val="22"/>
          <w:szCs w:val="22"/>
        </w:rPr>
        <w:t>správci poplatku nejpozději do</w:t>
      </w:r>
      <w:r w:rsidR="004731D4">
        <w:rPr>
          <w:rFonts w:ascii="Arial" w:hAnsi="Arial" w:cs="Arial"/>
          <w:sz w:val="22"/>
          <w:szCs w:val="22"/>
        </w:rPr>
        <w:t xml:space="preserve"> 15. </w:t>
      </w:r>
      <w:r>
        <w:rPr>
          <w:rFonts w:ascii="Arial" w:hAnsi="Arial" w:cs="Arial"/>
          <w:sz w:val="22"/>
          <w:szCs w:val="22"/>
        </w:rPr>
        <w:t xml:space="preserve">dne </w:t>
      </w:r>
      <w:r w:rsidR="00DA3A89">
        <w:rPr>
          <w:rFonts w:ascii="Arial" w:hAnsi="Arial" w:cs="Arial"/>
          <w:sz w:val="22"/>
          <w:szCs w:val="22"/>
        </w:rPr>
        <w:t xml:space="preserve">následujícího </w:t>
      </w:r>
      <w:r w:rsidR="00ED68CD">
        <w:rPr>
          <w:rFonts w:ascii="Arial" w:hAnsi="Arial" w:cs="Arial"/>
          <w:sz w:val="22"/>
          <w:szCs w:val="22"/>
        </w:rPr>
        <w:t xml:space="preserve">kalendářního </w:t>
      </w:r>
      <w:r w:rsidRPr="00CC087A">
        <w:rPr>
          <w:rFonts w:ascii="Arial" w:hAnsi="Arial" w:cs="Arial"/>
          <w:color w:val="000000"/>
          <w:sz w:val="22"/>
          <w:szCs w:val="22"/>
        </w:rPr>
        <w:t xml:space="preserve">měsíce </w:t>
      </w:r>
      <w:r w:rsidR="004731D4" w:rsidRPr="00CC087A">
        <w:rPr>
          <w:rFonts w:ascii="Arial" w:hAnsi="Arial" w:cs="Arial"/>
          <w:b/>
          <w:iCs/>
          <w:color w:val="000000"/>
          <w:sz w:val="22"/>
          <w:szCs w:val="22"/>
        </w:rPr>
        <w:t>pololetí.</w:t>
      </w:r>
    </w:p>
    <w:p w14:paraId="27222FAE" w14:textId="4EF60D3D" w:rsidR="00893F98" w:rsidRPr="004035A7" w:rsidRDefault="00C25898" w:rsidP="00CB388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061889">
        <w:rPr>
          <w:rFonts w:ascii="Arial" w:hAnsi="Arial" w:cs="Arial"/>
        </w:rPr>
        <w:t>7</w:t>
      </w:r>
    </w:p>
    <w:p w14:paraId="658BFABA" w14:textId="77777777" w:rsidR="00893F98" w:rsidRPr="004035A7" w:rsidRDefault="00893F98" w:rsidP="00CB3885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Osvobození a úlevy</w:t>
      </w:r>
    </w:p>
    <w:p w14:paraId="461EAD94" w14:textId="77777777" w:rsidR="00B92EB1" w:rsidRPr="0033166B" w:rsidRDefault="00893F98" w:rsidP="004731D4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33166B">
        <w:rPr>
          <w:rFonts w:ascii="Arial" w:hAnsi="Arial" w:cs="Arial"/>
          <w:sz w:val="22"/>
          <w:szCs w:val="22"/>
        </w:rPr>
        <w:t xml:space="preserve">Od </w:t>
      </w:r>
      <w:r w:rsidR="00B92EB1" w:rsidRPr="0033166B">
        <w:rPr>
          <w:rFonts w:ascii="Arial" w:hAnsi="Arial" w:cs="Arial"/>
          <w:sz w:val="22"/>
          <w:szCs w:val="22"/>
        </w:rPr>
        <w:t>poplatku z pobytu j</w:t>
      </w:r>
      <w:r w:rsidR="00337DB7">
        <w:rPr>
          <w:rFonts w:ascii="Arial" w:hAnsi="Arial" w:cs="Arial"/>
          <w:sz w:val="22"/>
          <w:szCs w:val="22"/>
        </w:rPr>
        <w:t>sou</w:t>
      </w:r>
      <w:r w:rsidR="00B92EB1" w:rsidRPr="0033166B">
        <w:rPr>
          <w:rFonts w:ascii="Arial" w:hAnsi="Arial" w:cs="Arial"/>
          <w:sz w:val="22"/>
          <w:szCs w:val="22"/>
        </w:rPr>
        <w:t xml:space="preserve"> osvobozen</w:t>
      </w:r>
      <w:r w:rsidR="00337DB7">
        <w:rPr>
          <w:rFonts w:ascii="Arial" w:hAnsi="Arial" w:cs="Arial"/>
          <w:sz w:val="22"/>
          <w:szCs w:val="22"/>
        </w:rPr>
        <w:t>y</w:t>
      </w:r>
      <w:r w:rsidR="00B92EB1" w:rsidRPr="0033166B">
        <w:rPr>
          <w:rFonts w:ascii="Arial" w:hAnsi="Arial" w:cs="Arial"/>
          <w:sz w:val="22"/>
          <w:szCs w:val="22"/>
        </w:rPr>
        <w:t xml:space="preserve"> osob</w:t>
      </w:r>
      <w:r w:rsidR="00337DB7">
        <w:rPr>
          <w:rFonts w:ascii="Arial" w:hAnsi="Arial" w:cs="Arial"/>
          <w:sz w:val="22"/>
          <w:szCs w:val="22"/>
        </w:rPr>
        <w:t>y vymezené v zákoně o místních poplatcích.</w:t>
      </w:r>
      <w:r w:rsidR="00085E2A" w:rsidRPr="0033166B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14:paraId="1601E6DE" w14:textId="77777777" w:rsidR="00401F14" w:rsidRPr="006819CE" w:rsidRDefault="00401F14" w:rsidP="00B847FE">
      <w:pPr>
        <w:spacing w:before="120" w:line="264" w:lineRule="auto"/>
        <w:jc w:val="both"/>
        <w:rPr>
          <w:rFonts w:ascii="Arial" w:hAnsi="Arial" w:cs="Arial"/>
          <w:b/>
          <w:bCs/>
          <w:i/>
          <w:color w:val="0070C0"/>
        </w:rPr>
      </w:pPr>
    </w:p>
    <w:p w14:paraId="560B0171" w14:textId="77777777" w:rsidR="00061889" w:rsidRDefault="00061889" w:rsidP="00061889">
      <w:pPr>
        <w:pStyle w:val="slalnk"/>
        <w:spacing w:before="0" w:after="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8</w:t>
      </w:r>
    </w:p>
    <w:p w14:paraId="5B7C991E" w14:textId="74BA56CC" w:rsidR="00061889" w:rsidRPr="00EB6BE2" w:rsidRDefault="00061889" w:rsidP="00EB6BE2">
      <w:pPr>
        <w:pStyle w:val="slalnk"/>
        <w:spacing w:before="0" w:after="0" w:line="312" w:lineRule="auto"/>
        <w:rPr>
          <w:rFonts w:ascii="Arial" w:hAnsi="Arial" w:cs="Arial"/>
        </w:rPr>
      </w:pPr>
      <w:r w:rsidRPr="00007D87">
        <w:rPr>
          <w:rFonts w:ascii="Arial" w:hAnsi="Arial" w:cs="Arial"/>
        </w:rPr>
        <w:t xml:space="preserve">Přechodné </w:t>
      </w:r>
      <w:r>
        <w:rPr>
          <w:rFonts w:ascii="Arial" w:hAnsi="Arial" w:cs="Arial"/>
        </w:rPr>
        <w:t xml:space="preserve">a zrušovací </w:t>
      </w:r>
      <w:r w:rsidRPr="00007D87">
        <w:rPr>
          <w:rFonts w:ascii="Arial" w:hAnsi="Arial" w:cs="Arial"/>
        </w:rPr>
        <w:t>ustanovení</w:t>
      </w:r>
    </w:p>
    <w:p w14:paraId="5E508F31" w14:textId="77777777" w:rsidR="00061889" w:rsidRDefault="00B847FE" w:rsidP="00061889">
      <w:pPr>
        <w:numPr>
          <w:ilvl w:val="0"/>
          <w:numId w:val="1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714E5AEF" w14:textId="4B066BD3" w:rsidR="00DA3A89" w:rsidRPr="00260E32" w:rsidRDefault="00061889" w:rsidP="006E0391">
      <w:pPr>
        <w:numPr>
          <w:ilvl w:val="0"/>
          <w:numId w:val="13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260E32">
        <w:rPr>
          <w:rFonts w:ascii="Arial" w:hAnsi="Arial" w:cs="Arial"/>
          <w:sz w:val="22"/>
          <w:szCs w:val="22"/>
        </w:rPr>
        <w:t xml:space="preserve">Zrušuje se obecně závazná vyhláška č. </w:t>
      </w:r>
      <w:r w:rsidR="00260E32" w:rsidRPr="00260E32">
        <w:rPr>
          <w:rFonts w:ascii="Arial" w:hAnsi="Arial" w:cs="Arial"/>
          <w:sz w:val="22"/>
          <w:szCs w:val="22"/>
        </w:rPr>
        <w:t>3/</w:t>
      </w:r>
      <w:r w:rsidR="00260E32" w:rsidRPr="00CC087A">
        <w:rPr>
          <w:rFonts w:ascii="Arial" w:hAnsi="Arial" w:cs="Arial"/>
          <w:color w:val="000000"/>
          <w:sz w:val="22"/>
          <w:szCs w:val="22"/>
        </w:rPr>
        <w:t xml:space="preserve">2023 </w:t>
      </w:r>
      <w:r w:rsidR="00260E32" w:rsidRPr="00260E32">
        <w:rPr>
          <w:rFonts w:ascii="Arial" w:hAnsi="Arial" w:cs="Arial"/>
          <w:color w:val="000000"/>
          <w:sz w:val="22"/>
          <w:szCs w:val="22"/>
        </w:rPr>
        <w:t>Obecně závazná vyhláška obce Cikháj o místním poplatku z pobytu</w:t>
      </w:r>
      <w:r w:rsidRPr="00260E32">
        <w:rPr>
          <w:rFonts w:ascii="Arial" w:hAnsi="Arial" w:cs="Arial"/>
          <w:sz w:val="22"/>
          <w:szCs w:val="22"/>
        </w:rPr>
        <w:t xml:space="preserve">, ze dne </w:t>
      </w:r>
      <w:r w:rsidR="00260E32" w:rsidRPr="00260E32">
        <w:rPr>
          <w:rFonts w:ascii="Arial" w:hAnsi="Arial" w:cs="Arial"/>
          <w:sz w:val="22"/>
          <w:szCs w:val="22"/>
        </w:rPr>
        <w:t>22.11.2023</w:t>
      </w:r>
      <w:r w:rsidR="00260E32">
        <w:rPr>
          <w:rFonts w:ascii="Arial" w:hAnsi="Arial" w:cs="Arial"/>
          <w:color w:val="ED7D31"/>
          <w:sz w:val="22"/>
          <w:szCs w:val="22"/>
        </w:rPr>
        <w:t xml:space="preserve">. </w:t>
      </w:r>
    </w:p>
    <w:p w14:paraId="1D386F1E" w14:textId="4A703469"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 w:rsidR="00061889">
        <w:rPr>
          <w:rFonts w:ascii="Arial" w:hAnsi="Arial" w:cs="Arial"/>
        </w:rPr>
        <w:t>9</w:t>
      </w:r>
    </w:p>
    <w:p w14:paraId="69F18694" w14:textId="7B7DE118" w:rsidR="008D18AB" w:rsidRPr="00837014" w:rsidRDefault="00893F98" w:rsidP="00837014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Účinnost</w:t>
      </w:r>
    </w:p>
    <w:p w14:paraId="5C51F5F1" w14:textId="77777777" w:rsidR="00EB6BE2" w:rsidRDefault="00893F98" w:rsidP="00EB6BE2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r w:rsidRPr="00FB6C7B">
        <w:rPr>
          <w:rFonts w:ascii="Arial" w:hAnsi="Arial" w:cs="Arial"/>
          <w:sz w:val="22"/>
          <w:szCs w:val="22"/>
        </w:rPr>
        <w:t>dne</w:t>
      </w:r>
      <w:r w:rsidR="00403D44" w:rsidRPr="00FB6C7B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r w:rsidR="00260E32">
        <w:rPr>
          <w:rFonts w:ascii="Arial" w:hAnsi="Arial" w:cs="Arial"/>
          <w:sz w:val="22"/>
          <w:szCs w:val="22"/>
        </w:rPr>
        <w:t>1.1.2027</w:t>
      </w:r>
    </w:p>
    <w:p w14:paraId="26DDA10C" w14:textId="3E15906A" w:rsidR="00681E5A" w:rsidRPr="00EB6BE2" w:rsidRDefault="00260E32" w:rsidP="00EB6BE2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</w:t>
      </w:r>
    </w:p>
    <w:p w14:paraId="1F7811F8" w14:textId="241DC8DE" w:rsidR="00681E5A" w:rsidRPr="00DF5857" w:rsidRDefault="00681E5A" w:rsidP="00681E5A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5C560AF1" w14:textId="119E73DA" w:rsidR="00681E5A" w:rsidRPr="000C2DC4" w:rsidRDefault="00260E32" w:rsidP="00681E5A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Sylvie Litochleb</w:t>
      </w:r>
      <w:r w:rsidR="00681E5A" w:rsidRPr="000C2DC4">
        <w:rPr>
          <w:rFonts w:ascii="Arial" w:hAnsi="Arial" w:cs="Arial"/>
          <w:sz w:val="22"/>
          <w:szCs w:val="22"/>
        </w:rPr>
        <w:tab/>
      </w:r>
      <w:r w:rsidR="00681E5A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Markéta Šidláková</w:t>
      </w:r>
    </w:p>
    <w:p w14:paraId="3F7EB4F6" w14:textId="74EF4760" w:rsidR="00681E5A" w:rsidRDefault="00681E5A" w:rsidP="00681E5A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</w:t>
      </w:r>
      <w:r w:rsidR="0083268F">
        <w:rPr>
          <w:rFonts w:ascii="Arial" w:hAnsi="Arial" w:cs="Arial"/>
          <w:sz w:val="22"/>
          <w:szCs w:val="22"/>
        </w:rPr>
        <w:t>k</w:t>
      </w:r>
      <w:r w:rsidRPr="000C2DC4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</w:t>
      </w:r>
      <w:r w:rsidR="0083268F">
        <w:rPr>
          <w:rFonts w:ascii="Arial" w:hAnsi="Arial" w:cs="Arial"/>
          <w:sz w:val="22"/>
          <w:szCs w:val="22"/>
        </w:rPr>
        <w:t>k</w:t>
      </w:r>
      <w:r w:rsidRPr="000C2DC4">
        <w:rPr>
          <w:rFonts w:ascii="Arial" w:hAnsi="Arial" w:cs="Arial"/>
          <w:sz w:val="22"/>
          <w:szCs w:val="22"/>
        </w:rPr>
        <w:t>a</w:t>
      </w:r>
    </w:p>
    <w:p w14:paraId="3459166C" w14:textId="77777777" w:rsidR="0048254F" w:rsidRDefault="0048254F" w:rsidP="005D51F9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sectPr w:rsidR="0048254F" w:rsidSect="00380E77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AE443" w14:textId="77777777" w:rsidR="00EA7BF9" w:rsidRDefault="00EA7BF9">
      <w:r>
        <w:separator/>
      </w:r>
    </w:p>
  </w:endnote>
  <w:endnote w:type="continuationSeparator" w:id="0">
    <w:p w14:paraId="16BD8E63" w14:textId="77777777" w:rsidR="00EA7BF9" w:rsidRDefault="00EA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07001" w14:textId="2011AAF5" w:rsidR="00252845" w:rsidRPr="00480128" w:rsidRDefault="00252845">
    <w:pPr>
      <w:pStyle w:val="Zpat"/>
      <w:jc w:val="center"/>
      <w:rPr>
        <w:rFonts w:ascii="Arial" w:hAnsi="Arial" w:cs="Arial"/>
      </w:rPr>
    </w:pPr>
    <w:r w:rsidRPr="00480128">
      <w:rPr>
        <w:rFonts w:ascii="Arial" w:hAnsi="Arial" w:cs="Arial"/>
      </w:rPr>
      <w:fldChar w:fldCharType="begin"/>
    </w:r>
    <w:r w:rsidRPr="00480128">
      <w:rPr>
        <w:rFonts w:ascii="Arial" w:hAnsi="Arial" w:cs="Arial"/>
      </w:rPr>
      <w:instrText>PAGE   \* MERGEFORMAT</w:instrText>
    </w:r>
    <w:r w:rsidRPr="00480128">
      <w:rPr>
        <w:rFonts w:ascii="Arial" w:hAnsi="Arial" w:cs="Arial"/>
      </w:rPr>
      <w:fldChar w:fldCharType="separate"/>
    </w:r>
    <w:r w:rsidR="00EB6BE2">
      <w:rPr>
        <w:rFonts w:ascii="Arial" w:hAnsi="Arial" w:cs="Arial"/>
        <w:noProof/>
      </w:rPr>
      <w:t>3</w:t>
    </w:r>
    <w:r w:rsidRPr="00480128">
      <w:rPr>
        <w:rFonts w:ascii="Arial" w:hAnsi="Arial" w:cs="Arial"/>
      </w:rPr>
      <w:fldChar w:fldCharType="end"/>
    </w:r>
  </w:p>
  <w:p w14:paraId="0D55BA65" w14:textId="77777777" w:rsidR="00252845" w:rsidRDefault="0025284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0F23C" w14:textId="77777777" w:rsidR="00EA7BF9" w:rsidRDefault="00EA7BF9">
      <w:r>
        <w:separator/>
      </w:r>
    </w:p>
  </w:footnote>
  <w:footnote w:type="continuationSeparator" w:id="0">
    <w:p w14:paraId="7F83BC54" w14:textId="77777777" w:rsidR="00EA7BF9" w:rsidRDefault="00EA7BF9">
      <w:r>
        <w:continuationSeparator/>
      </w:r>
    </w:p>
  </w:footnote>
  <w:footnote w:id="1">
    <w:p w14:paraId="536CC515" w14:textId="0BF99881" w:rsidR="006C0C98" w:rsidRPr="005E044A" w:rsidRDefault="006C0C98" w:rsidP="005E044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E044A">
        <w:rPr>
          <w:rStyle w:val="Znakapoznpodarou"/>
          <w:rFonts w:ascii="Arial" w:hAnsi="Arial" w:cs="Arial"/>
          <w:sz w:val="18"/>
          <w:szCs w:val="18"/>
        </w:rPr>
        <w:footnoteRef/>
      </w:r>
      <w:r w:rsidRPr="005E044A">
        <w:rPr>
          <w:rFonts w:ascii="Arial" w:hAnsi="Arial" w:cs="Arial"/>
          <w:sz w:val="18"/>
          <w:szCs w:val="18"/>
        </w:rPr>
        <w:t xml:space="preserve"> § 1</w:t>
      </w:r>
      <w:r w:rsidR="003E405C" w:rsidRPr="005E044A">
        <w:rPr>
          <w:rFonts w:ascii="Arial" w:hAnsi="Arial" w:cs="Arial"/>
          <w:sz w:val="18"/>
          <w:szCs w:val="18"/>
        </w:rPr>
        <w:t>5</w:t>
      </w:r>
      <w:r w:rsidRPr="005E044A">
        <w:rPr>
          <w:rFonts w:ascii="Arial" w:hAnsi="Arial" w:cs="Arial"/>
          <w:sz w:val="18"/>
          <w:szCs w:val="18"/>
        </w:rPr>
        <w:t xml:space="preserve"> odst. </w:t>
      </w:r>
      <w:r w:rsidR="003E405C" w:rsidRPr="005E044A">
        <w:rPr>
          <w:rFonts w:ascii="Arial" w:hAnsi="Arial" w:cs="Arial"/>
          <w:sz w:val="18"/>
          <w:szCs w:val="18"/>
        </w:rPr>
        <w:t>1</w:t>
      </w:r>
      <w:r w:rsidRPr="005E044A">
        <w:rPr>
          <w:rFonts w:ascii="Arial" w:hAnsi="Arial" w:cs="Arial"/>
          <w:sz w:val="18"/>
          <w:szCs w:val="18"/>
        </w:rPr>
        <w:t xml:space="preserve"> zákona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2">
    <w:p w14:paraId="0ED1A719" w14:textId="015C4656" w:rsidR="008E05E7" w:rsidRPr="006819CE" w:rsidRDefault="008E05E7" w:rsidP="006819C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819CE">
        <w:rPr>
          <w:rStyle w:val="Znakapoznpodarou"/>
          <w:rFonts w:ascii="Arial" w:hAnsi="Arial" w:cs="Arial"/>
          <w:sz w:val="18"/>
          <w:szCs w:val="18"/>
        </w:rPr>
        <w:footnoteRef/>
      </w:r>
      <w:r w:rsidRPr="006819CE">
        <w:rPr>
          <w:rFonts w:ascii="Arial" w:hAnsi="Arial" w:cs="Arial"/>
          <w:sz w:val="18"/>
          <w:szCs w:val="18"/>
        </w:rPr>
        <w:t xml:space="preserve"> </w:t>
      </w:r>
      <w:r w:rsidRPr="005E044A">
        <w:rPr>
          <w:rFonts w:ascii="Arial" w:hAnsi="Arial" w:cs="Arial"/>
          <w:sz w:val="18"/>
          <w:szCs w:val="18"/>
        </w:rPr>
        <w:t>§ 3a zákona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3">
    <w:p w14:paraId="1C043636" w14:textId="4C0310EE" w:rsidR="008E05E7" w:rsidRPr="006819CE" w:rsidRDefault="008E05E7" w:rsidP="006819C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819CE">
        <w:rPr>
          <w:rStyle w:val="Znakapoznpodarou"/>
          <w:rFonts w:ascii="Arial" w:hAnsi="Arial" w:cs="Arial"/>
          <w:sz w:val="18"/>
          <w:szCs w:val="18"/>
        </w:rPr>
        <w:footnoteRef/>
      </w:r>
      <w:r w:rsidRPr="006819CE">
        <w:rPr>
          <w:rFonts w:ascii="Arial" w:hAnsi="Arial" w:cs="Arial"/>
          <w:sz w:val="18"/>
          <w:szCs w:val="18"/>
        </w:rPr>
        <w:t xml:space="preserve"> </w:t>
      </w:r>
      <w:r w:rsidRPr="005E044A">
        <w:rPr>
          <w:rFonts w:ascii="Arial" w:hAnsi="Arial" w:cs="Arial"/>
          <w:sz w:val="18"/>
          <w:szCs w:val="18"/>
        </w:rPr>
        <w:t>§ 3 zákona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4">
    <w:p w14:paraId="68A07E12" w14:textId="2CAD6370" w:rsidR="008E05E7" w:rsidRDefault="008E05E7" w:rsidP="006819CE">
      <w:pPr>
        <w:pStyle w:val="Textpoznpodarou"/>
        <w:jc w:val="both"/>
      </w:pPr>
      <w:r w:rsidRPr="006819CE">
        <w:rPr>
          <w:rStyle w:val="Znakapoznpodarou"/>
          <w:rFonts w:ascii="Arial" w:hAnsi="Arial" w:cs="Arial"/>
          <w:sz w:val="18"/>
          <w:szCs w:val="18"/>
        </w:rPr>
        <w:footnoteRef/>
      </w:r>
      <w:r w:rsidRPr="006819CE">
        <w:rPr>
          <w:rFonts w:ascii="Arial" w:hAnsi="Arial" w:cs="Arial"/>
          <w:sz w:val="18"/>
          <w:szCs w:val="18"/>
        </w:rPr>
        <w:t xml:space="preserve"> </w:t>
      </w:r>
      <w:r w:rsidR="00B47A93" w:rsidRPr="005E044A">
        <w:rPr>
          <w:rFonts w:ascii="Arial" w:hAnsi="Arial" w:cs="Arial"/>
          <w:sz w:val="18"/>
          <w:szCs w:val="18"/>
        </w:rPr>
        <w:t>§ 3f</w:t>
      </w:r>
      <w:r w:rsidRPr="005E044A">
        <w:rPr>
          <w:rFonts w:ascii="Arial" w:hAnsi="Arial" w:cs="Arial"/>
          <w:sz w:val="18"/>
          <w:szCs w:val="18"/>
        </w:rPr>
        <w:t xml:space="preserve"> zákona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5">
    <w:p w14:paraId="408CA36E" w14:textId="12CC90FD" w:rsidR="000A6937" w:rsidRPr="005E044A" w:rsidRDefault="000A6937" w:rsidP="006819C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819CE">
        <w:rPr>
          <w:rStyle w:val="Znakapoznpodarou"/>
          <w:rFonts w:ascii="Arial" w:hAnsi="Arial" w:cs="Arial"/>
          <w:sz w:val="18"/>
          <w:szCs w:val="18"/>
        </w:rPr>
        <w:footnoteRef/>
      </w:r>
      <w:r w:rsidRPr="006819CE">
        <w:rPr>
          <w:rFonts w:ascii="Arial" w:hAnsi="Arial" w:cs="Arial"/>
          <w:sz w:val="18"/>
          <w:szCs w:val="18"/>
        </w:rPr>
        <w:t xml:space="preserve"> </w:t>
      </w:r>
      <w:r w:rsidRPr="005E044A">
        <w:rPr>
          <w:rFonts w:ascii="Arial" w:hAnsi="Arial" w:cs="Arial"/>
          <w:sz w:val="18"/>
          <w:szCs w:val="18"/>
        </w:rPr>
        <w:t>§ 14a odst. 1 a 2 zákona o místních poplatcích; v ohlášení plátce uvede zejména své identifikační údaje a skutečnosti rozhodné pro stanovení poplatku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6">
    <w:p w14:paraId="0DA9C1EC" w14:textId="392F9B56" w:rsidR="006C0C98" w:rsidRPr="005E044A" w:rsidRDefault="006C0C98" w:rsidP="006819C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E044A">
        <w:rPr>
          <w:rStyle w:val="Znakapoznpodarou"/>
          <w:rFonts w:ascii="Arial" w:hAnsi="Arial" w:cs="Arial"/>
          <w:sz w:val="18"/>
          <w:szCs w:val="18"/>
        </w:rPr>
        <w:footnoteRef/>
      </w:r>
      <w:r w:rsidR="000760A8" w:rsidRPr="005E044A">
        <w:rPr>
          <w:rFonts w:ascii="Arial" w:hAnsi="Arial" w:cs="Arial"/>
          <w:sz w:val="18"/>
          <w:szCs w:val="18"/>
        </w:rPr>
        <w:t xml:space="preserve"> § 14a odst. 4</w:t>
      </w:r>
      <w:r w:rsidRPr="005E044A">
        <w:rPr>
          <w:rFonts w:ascii="Arial" w:hAnsi="Arial" w:cs="Arial"/>
          <w:sz w:val="18"/>
          <w:szCs w:val="18"/>
        </w:rPr>
        <w:t xml:space="preserve"> zákona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7">
    <w:p w14:paraId="320AD95D" w14:textId="4CE2F075" w:rsidR="00061889" w:rsidRPr="006819CE" w:rsidRDefault="00061889" w:rsidP="006819C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6819CE">
        <w:rPr>
          <w:rStyle w:val="Znakapoznpodarou"/>
          <w:rFonts w:ascii="Arial" w:hAnsi="Arial" w:cs="Arial"/>
          <w:sz w:val="18"/>
          <w:szCs w:val="18"/>
        </w:rPr>
        <w:footnoteRef/>
      </w:r>
      <w:r w:rsidRPr="005E044A">
        <w:rPr>
          <w:rFonts w:ascii="Arial" w:hAnsi="Arial" w:cs="Arial"/>
          <w:sz w:val="18"/>
          <w:szCs w:val="18"/>
        </w:rPr>
        <w:t xml:space="preserve"> § 3g a § 3h zákon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  <w:footnote w:id="8">
    <w:p w14:paraId="734D2E36" w14:textId="7266FC1E" w:rsidR="00085E2A" w:rsidRDefault="00085E2A" w:rsidP="006819CE">
      <w:pPr>
        <w:pStyle w:val="Textpoznpodarou"/>
        <w:jc w:val="both"/>
      </w:pPr>
      <w:r w:rsidRPr="005E044A">
        <w:rPr>
          <w:rStyle w:val="Znakapoznpodarou"/>
          <w:rFonts w:ascii="Arial" w:hAnsi="Arial" w:cs="Arial"/>
          <w:sz w:val="18"/>
          <w:szCs w:val="18"/>
        </w:rPr>
        <w:footnoteRef/>
      </w:r>
      <w:r w:rsidRPr="006819CE">
        <w:rPr>
          <w:rFonts w:ascii="Arial" w:hAnsi="Arial" w:cs="Arial"/>
          <w:sz w:val="18"/>
          <w:szCs w:val="18"/>
        </w:rPr>
        <w:t xml:space="preserve"> </w:t>
      </w:r>
      <w:r w:rsidRPr="005E044A">
        <w:rPr>
          <w:rFonts w:ascii="Arial" w:hAnsi="Arial" w:cs="Arial"/>
          <w:sz w:val="18"/>
          <w:szCs w:val="18"/>
        </w:rPr>
        <w:t>§ 3b zákona o místních poplatcích</w:t>
      </w:r>
      <w:r w:rsidR="007A3A9F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A9E375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EFA0F7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6E85E83"/>
    <w:multiLevelType w:val="multilevel"/>
    <w:tmpl w:val="41C20AD6"/>
    <w:lvl w:ilvl="0">
      <w:start w:val="1"/>
      <w:numFmt w:val="none"/>
      <w:pStyle w:val="Paragraf"/>
      <w:isLgl/>
      <w:suff w:val="nothing"/>
      <w:lvlText w:val=""/>
      <w:lvlJc w:val="left"/>
      <w:pPr>
        <w:ind w:left="708" w:firstLine="0"/>
      </w:pPr>
      <w:rPr>
        <w:rFonts w:hint="default"/>
      </w:rPr>
    </w:lvl>
    <w:lvl w:ilvl="1">
      <w:start w:val="1"/>
      <w:numFmt w:val="none"/>
      <w:lvlRestart w:val="0"/>
      <w:pStyle w:val="lnek"/>
      <w:suff w:val="nothing"/>
      <w:lvlText w:val=""/>
      <w:lvlJc w:val="left"/>
      <w:pPr>
        <w:ind w:left="708" w:firstLine="0"/>
      </w:pPr>
      <w:rPr>
        <w:rFonts w:hint="default"/>
      </w:rPr>
    </w:lvl>
    <w:lvl w:ilvl="2">
      <w:start w:val="1"/>
      <w:numFmt w:val="decimal"/>
      <w:pStyle w:val="Textodstavce"/>
      <w:isLgl/>
      <w:lvlText w:val="(%3)"/>
      <w:lvlJc w:val="left"/>
      <w:pPr>
        <w:tabs>
          <w:tab w:val="num" w:pos="1207"/>
        </w:tabs>
        <w:ind w:left="425" w:firstLine="425"/>
      </w:pPr>
      <w:rPr>
        <w:rFonts w:hint="default"/>
      </w:rPr>
    </w:lvl>
    <w:lvl w:ilvl="3">
      <w:start w:val="1"/>
      <w:numFmt w:val="lowerLetter"/>
      <w:pStyle w:val="Textpsmene"/>
      <w:lvlText w:val="%4)"/>
      <w:lvlJc w:val="left"/>
      <w:pPr>
        <w:tabs>
          <w:tab w:val="num" w:pos="1133"/>
        </w:tabs>
        <w:ind w:left="1133" w:hanging="425"/>
      </w:pPr>
      <w:rPr>
        <w:rFonts w:hint="default"/>
        <w:strike w:val="0"/>
      </w:rPr>
    </w:lvl>
    <w:lvl w:ilvl="4">
      <w:start w:val="1"/>
      <w:numFmt w:val="decimal"/>
      <w:pStyle w:val="Textbodu"/>
      <w:isLgl/>
      <w:lvlText w:val="%5."/>
      <w:lvlJc w:val="left"/>
      <w:pPr>
        <w:tabs>
          <w:tab w:val="num" w:pos="1559"/>
        </w:tabs>
        <w:ind w:left="1559" w:hanging="426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708" w:firstLine="0"/>
      </w:pPr>
      <w:rPr>
        <w:rFonts w:hint="default"/>
      </w:rPr>
    </w:lvl>
    <w:lvl w:ilvl="6">
      <w:start w:val="1"/>
      <w:numFmt w:val="none"/>
      <w:pStyle w:val="Nadpis7"/>
      <w:suff w:val="nothing"/>
      <w:lvlText w:val=""/>
      <w:lvlJc w:val="left"/>
      <w:pPr>
        <w:ind w:left="708" w:firstLine="0"/>
      </w:pPr>
      <w:rPr>
        <w:rFonts w:hint="default"/>
      </w:rPr>
    </w:lvl>
    <w:lvl w:ilvl="7">
      <w:start w:val="1"/>
      <w:numFmt w:val="none"/>
      <w:pStyle w:val="Nadpis8"/>
      <w:suff w:val="nothing"/>
      <w:lvlText w:val=""/>
      <w:lvlJc w:val="left"/>
      <w:pPr>
        <w:ind w:left="708" w:firstLine="0"/>
      </w:pPr>
      <w:rPr>
        <w:rFonts w:hint="default"/>
      </w:rPr>
    </w:lvl>
    <w:lvl w:ilvl="8">
      <w:start w:val="1"/>
      <w:numFmt w:val="none"/>
      <w:pStyle w:val="Nadpis9"/>
      <w:suff w:val="nothing"/>
      <w:lvlText w:val=""/>
      <w:lvlJc w:val="left"/>
      <w:pPr>
        <w:ind w:left="708" w:firstLine="0"/>
      </w:pPr>
      <w:rPr>
        <w:rFonts w:hint="default"/>
      </w:rPr>
    </w:lvl>
  </w:abstractNum>
  <w:abstractNum w:abstractNumId="7" w15:restartNumberingAfterBreak="0">
    <w:nsid w:val="30BB3700"/>
    <w:multiLevelType w:val="multilevel"/>
    <w:tmpl w:val="557CF2C2"/>
    <w:lvl w:ilvl="0">
      <w:start w:val="1"/>
      <w:numFmt w:val="decimal"/>
      <w:pStyle w:val="Nadpisparagrafu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A513741"/>
    <w:multiLevelType w:val="multilevel"/>
    <w:tmpl w:val="284071D2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56A40F98"/>
    <w:multiLevelType w:val="multilevel"/>
    <w:tmpl w:val="3EFCA0B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688369301">
    <w:abstractNumId w:val="17"/>
  </w:num>
  <w:num w:numId="2" w16cid:durableId="1228880172">
    <w:abstractNumId w:val="18"/>
  </w:num>
  <w:num w:numId="3" w16cid:durableId="2077509764">
    <w:abstractNumId w:val="9"/>
  </w:num>
  <w:num w:numId="4" w16cid:durableId="2049914229">
    <w:abstractNumId w:val="15"/>
  </w:num>
  <w:num w:numId="5" w16cid:durableId="1004667352">
    <w:abstractNumId w:val="16"/>
  </w:num>
  <w:num w:numId="6" w16cid:durableId="175972386">
    <w:abstractNumId w:val="4"/>
  </w:num>
  <w:num w:numId="7" w16cid:durableId="1536189055">
    <w:abstractNumId w:val="1"/>
  </w:num>
  <w:num w:numId="8" w16cid:durableId="1936086038">
    <w:abstractNumId w:val="10"/>
  </w:num>
  <w:num w:numId="9" w16cid:durableId="937296990">
    <w:abstractNumId w:val="5"/>
  </w:num>
  <w:num w:numId="10" w16cid:durableId="1504471363">
    <w:abstractNumId w:val="11"/>
  </w:num>
  <w:num w:numId="11" w16cid:durableId="1133060842">
    <w:abstractNumId w:val="3"/>
  </w:num>
  <w:num w:numId="12" w16cid:durableId="1733502348">
    <w:abstractNumId w:val="6"/>
  </w:num>
  <w:num w:numId="13" w16cid:durableId="1884520063">
    <w:abstractNumId w:val="13"/>
  </w:num>
  <w:num w:numId="14" w16cid:durableId="2093575717">
    <w:abstractNumId w:val="14"/>
  </w:num>
  <w:num w:numId="15" w16cid:durableId="1795833699">
    <w:abstractNumId w:val="0"/>
  </w:num>
  <w:num w:numId="16" w16cid:durableId="773401114">
    <w:abstractNumId w:val="6"/>
    <w:lvlOverride w:ilvl="0">
      <w:startOverride w:val="1"/>
    </w:lvlOverride>
    <w:lvlOverride w:ilvl="1">
      <w:startOverride w:val="1"/>
    </w:lvlOverride>
    <w:lvlOverride w:ilvl="2">
      <w:startOverride w:val="4"/>
    </w:lvlOverride>
  </w:num>
  <w:num w:numId="17" w16cid:durableId="9204106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9086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38258966">
    <w:abstractNumId w:val="12"/>
  </w:num>
  <w:num w:numId="20" w16cid:durableId="1116100534">
    <w:abstractNumId w:val="6"/>
  </w:num>
  <w:num w:numId="21" w16cid:durableId="1669164011">
    <w:abstractNumId w:val="6"/>
  </w:num>
  <w:num w:numId="22" w16cid:durableId="316804738">
    <w:abstractNumId w:val="2"/>
  </w:num>
  <w:num w:numId="23" w16cid:durableId="13640907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4513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3F98"/>
    <w:rsid w:val="00004DC4"/>
    <w:rsid w:val="00007D87"/>
    <w:rsid w:val="0001116A"/>
    <w:rsid w:val="00017A98"/>
    <w:rsid w:val="00030293"/>
    <w:rsid w:val="00036392"/>
    <w:rsid w:val="000513CC"/>
    <w:rsid w:val="00060F03"/>
    <w:rsid w:val="00061889"/>
    <w:rsid w:val="00064E4C"/>
    <w:rsid w:val="00065184"/>
    <w:rsid w:val="000757C0"/>
    <w:rsid w:val="000760A8"/>
    <w:rsid w:val="0008361A"/>
    <w:rsid w:val="00084467"/>
    <w:rsid w:val="00085E2A"/>
    <w:rsid w:val="00091D16"/>
    <w:rsid w:val="000A1F07"/>
    <w:rsid w:val="000A6937"/>
    <w:rsid w:val="000B267E"/>
    <w:rsid w:val="000B4D44"/>
    <w:rsid w:val="000B610F"/>
    <w:rsid w:val="000C3B9B"/>
    <w:rsid w:val="000C74B4"/>
    <w:rsid w:val="000D49B6"/>
    <w:rsid w:val="000E235F"/>
    <w:rsid w:val="000F0D72"/>
    <w:rsid w:val="00116087"/>
    <w:rsid w:val="00125508"/>
    <w:rsid w:val="00132145"/>
    <w:rsid w:val="00143517"/>
    <w:rsid w:val="00144C9E"/>
    <w:rsid w:val="00153795"/>
    <w:rsid w:val="00153872"/>
    <w:rsid w:val="001544C0"/>
    <w:rsid w:val="00154F39"/>
    <w:rsid w:val="00157AAA"/>
    <w:rsid w:val="00164711"/>
    <w:rsid w:val="001735F3"/>
    <w:rsid w:val="00175868"/>
    <w:rsid w:val="00181FC7"/>
    <w:rsid w:val="001A2203"/>
    <w:rsid w:val="001A5D4D"/>
    <w:rsid w:val="001B6D71"/>
    <w:rsid w:val="001B76CE"/>
    <w:rsid w:val="001C2D2F"/>
    <w:rsid w:val="001C3B59"/>
    <w:rsid w:val="001C5096"/>
    <w:rsid w:val="001C61D3"/>
    <w:rsid w:val="001E16DD"/>
    <w:rsid w:val="001F51FA"/>
    <w:rsid w:val="001F5CC9"/>
    <w:rsid w:val="00211A72"/>
    <w:rsid w:val="00220AD2"/>
    <w:rsid w:val="002223EB"/>
    <w:rsid w:val="002246F4"/>
    <w:rsid w:val="00225BDA"/>
    <w:rsid w:val="0022698B"/>
    <w:rsid w:val="00226AD0"/>
    <w:rsid w:val="00237FD0"/>
    <w:rsid w:val="00245AAC"/>
    <w:rsid w:val="002473D1"/>
    <w:rsid w:val="00252845"/>
    <w:rsid w:val="0025437E"/>
    <w:rsid w:val="00255692"/>
    <w:rsid w:val="00260E32"/>
    <w:rsid w:val="002765B6"/>
    <w:rsid w:val="002824A7"/>
    <w:rsid w:val="002839B0"/>
    <w:rsid w:val="0028719A"/>
    <w:rsid w:val="00291FF2"/>
    <w:rsid w:val="002A0423"/>
    <w:rsid w:val="002B0848"/>
    <w:rsid w:val="002B3A1C"/>
    <w:rsid w:val="002B51B3"/>
    <w:rsid w:val="002B7506"/>
    <w:rsid w:val="002C77D4"/>
    <w:rsid w:val="002D2A22"/>
    <w:rsid w:val="002E25AA"/>
    <w:rsid w:val="002E76A6"/>
    <w:rsid w:val="002F3690"/>
    <w:rsid w:val="0030495F"/>
    <w:rsid w:val="0030760D"/>
    <w:rsid w:val="003150FC"/>
    <w:rsid w:val="0031625F"/>
    <w:rsid w:val="00323FA0"/>
    <w:rsid w:val="00326773"/>
    <w:rsid w:val="0033166B"/>
    <w:rsid w:val="00332BBF"/>
    <w:rsid w:val="00337DB7"/>
    <w:rsid w:val="00353202"/>
    <w:rsid w:val="00361636"/>
    <w:rsid w:val="00363F79"/>
    <w:rsid w:val="00364828"/>
    <w:rsid w:val="003729C0"/>
    <w:rsid w:val="00376155"/>
    <w:rsid w:val="00380E76"/>
    <w:rsid w:val="00380E77"/>
    <w:rsid w:val="0038221A"/>
    <w:rsid w:val="00390315"/>
    <w:rsid w:val="00392C27"/>
    <w:rsid w:val="0039401E"/>
    <w:rsid w:val="003964B2"/>
    <w:rsid w:val="003A2D64"/>
    <w:rsid w:val="003A5CF8"/>
    <w:rsid w:val="003B4C35"/>
    <w:rsid w:val="003C1B30"/>
    <w:rsid w:val="003C46D6"/>
    <w:rsid w:val="003C565A"/>
    <w:rsid w:val="003E2FA6"/>
    <w:rsid w:val="003E405C"/>
    <w:rsid w:val="003E4860"/>
    <w:rsid w:val="003F054B"/>
    <w:rsid w:val="003F4FD0"/>
    <w:rsid w:val="003F73B1"/>
    <w:rsid w:val="00400EE6"/>
    <w:rsid w:val="00401F14"/>
    <w:rsid w:val="00403D44"/>
    <w:rsid w:val="00405FFB"/>
    <w:rsid w:val="004141B8"/>
    <w:rsid w:val="00423EC6"/>
    <w:rsid w:val="00452616"/>
    <w:rsid w:val="0045338D"/>
    <w:rsid w:val="004622BD"/>
    <w:rsid w:val="00467575"/>
    <w:rsid w:val="004731D4"/>
    <w:rsid w:val="00477984"/>
    <w:rsid w:val="0048236F"/>
    <w:rsid w:val="0048254F"/>
    <w:rsid w:val="004831C6"/>
    <w:rsid w:val="004926D1"/>
    <w:rsid w:val="00492943"/>
    <w:rsid w:val="00493955"/>
    <w:rsid w:val="004949C3"/>
    <w:rsid w:val="004A16FB"/>
    <w:rsid w:val="004B08B3"/>
    <w:rsid w:val="004B1016"/>
    <w:rsid w:val="004B420B"/>
    <w:rsid w:val="004D159E"/>
    <w:rsid w:val="004D2BA6"/>
    <w:rsid w:val="004E76C2"/>
    <w:rsid w:val="004F45E2"/>
    <w:rsid w:val="005064A5"/>
    <w:rsid w:val="0050670C"/>
    <w:rsid w:val="005155AF"/>
    <w:rsid w:val="00532D04"/>
    <w:rsid w:val="00534119"/>
    <w:rsid w:val="00537566"/>
    <w:rsid w:val="00556FBB"/>
    <w:rsid w:val="00561306"/>
    <w:rsid w:val="005674A4"/>
    <w:rsid w:val="00571489"/>
    <w:rsid w:val="0057150F"/>
    <w:rsid w:val="00575213"/>
    <w:rsid w:val="0059066A"/>
    <w:rsid w:val="00592549"/>
    <w:rsid w:val="00593274"/>
    <w:rsid w:val="00593AC5"/>
    <w:rsid w:val="005A19E3"/>
    <w:rsid w:val="005A201F"/>
    <w:rsid w:val="005B3A72"/>
    <w:rsid w:val="005B3FD8"/>
    <w:rsid w:val="005B7B4B"/>
    <w:rsid w:val="005D4809"/>
    <w:rsid w:val="005D4FB8"/>
    <w:rsid w:val="005D51F9"/>
    <w:rsid w:val="005E044A"/>
    <w:rsid w:val="005E1C60"/>
    <w:rsid w:val="005E3C1B"/>
    <w:rsid w:val="005E438A"/>
    <w:rsid w:val="005E7A87"/>
    <w:rsid w:val="005F094F"/>
    <w:rsid w:val="005F0B80"/>
    <w:rsid w:val="005F3CA4"/>
    <w:rsid w:val="006046EC"/>
    <w:rsid w:val="00610B4F"/>
    <w:rsid w:val="006203B7"/>
    <w:rsid w:val="00624E84"/>
    <w:rsid w:val="0063422E"/>
    <w:rsid w:val="0063659F"/>
    <w:rsid w:val="00643246"/>
    <w:rsid w:val="0064529B"/>
    <w:rsid w:val="006523CC"/>
    <w:rsid w:val="00663945"/>
    <w:rsid w:val="00663C6D"/>
    <w:rsid w:val="006819CE"/>
    <w:rsid w:val="00681E5A"/>
    <w:rsid w:val="00682947"/>
    <w:rsid w:val="00684C56"/>
    <w:rsid w:val="00691BE6"/>
    <w:rsid w:val="00697767"/>
    <w:rsid w:val="006A21DD"/>
    <w:rsid w:val="006C0C98"/>
    <w:rsid w:val="006C665E"/>
    <w:rsid w:val="006C7F1C"/>
    <w:rsid w:val="006D2398"/>
    <w:rsid w:val="006D5D8E"/>
    <w:rsid w:val="006E461F"/>
    <w:rsid w:val="006F38D8"/>
    <w:rsid w:val="006F6BCD"/>
    <w:rsid w:val="00702A7D"/>
    <w:rsid w:val="00703C49"/>
    <w:rsid w:val="00704AEF"/>
    <w:rsid w:val="00735391"/>
    <w:rsid w:val="0074359F"/>
    <w:rsid w:val="00746E8F"/>
    <w:rsid w:val="0075003B"/>
    <w:rsid w:val="00754BF3"/>
    <w:rsid w:val="0075659C"/>
    <w:rsid w:val="00762093"/>
    <w:rsid w:val="007665DF"/>
    <w:rsid w:val="007726AF"/>
    <w:rsid w:val="00783497"/>
    <w:rsid w:val="00785345"/>
    <w:rsid w:val="00786515"/>
    <w:rsid w:val="00786FC2"/>
    <w:rsid w:val="0079069B"/>
    <w:rsid w:val="007A3A9F"/>
    <w:rsid w:val="007C1CAB"/>
    <w:rsid w:val="007C5413"/>
    <w:rsid w:val="007C5B9B"/>
    <w:rsid w:val="007D087D"/>
    <w:rsid w:val="007D4229"/>
    <w:rsid w:val="007D55A0"/>
    <w:rsid w:val="007D6CBB"/>
    <w:rsid w:val="00820D9D"/>
    <w:rsid w:val="008223CF"/>
    <w:rsid w:val="008307F2"/>
    <w:rsid w:val="00830FD6"/>
    <w:rsid w:val="0083268F"/>
    <w:rsid w:val="008330C4"/>
    <w:rsid w:val="008335C3"/>
    <w:rsid w:val="00833C29"/>
    <w:rsid w:val="008347F9"/>
    <w:rsid w:val="00837014"/>
    <w:rsid w:val="00850CCE"/>
    <w:rsid w:val="008529BA"/>
    <w:rsid w:val="00854548"/>
    <w:rsid w:val="008610F1"/>
    <w:rsid w:val="00862643"/>
    <w:rsid w:val="00864182"/>
    <w:rsid w:val="0086692E"/>
    <w:rsid w:val="008710AB"/>
    <w:rsid w:val="00881D41"/>
    <w:rsid w:val="00881F45"/>
    <w:rsid w:val="00885180"/>
    <w:rsid w:val="008878E2"/>
    <w:rsid w:val="00887F1C"/>
    <w:rsid w:val="00893668"/>
    <w:rsid w:val="00893F98"/>
    <w:rsid w:val="00895C29"/>
    <w:rsid w:val="008A346C"/>
    <w:rsid w:val="008A3A1F"/>
    <w:rsid w:val="008B08FC"/>
    <w:rsid w:val="008B637B"/>
    <w:rsid w:val="008C280A"/>
    <w:rsid w:val="008C2A0B"/>
    <w:rsid w:val="008C47D5"/>
    <w:rsid w:val="008C6FC6"/>
    <w:rsid w:val="008D0936"/>
    <w:rsid w:val="008D18AB"/>
    <w:rsid w:val="008D4A0D"/>
    <w:rsid w:val="008E051E"/>
    <w:rsid w:val="008E05E7"/>
    <w:rsid w:val="008E2B50"/>
    <w:rsid w:val="008E3295"/>
    <w:rsid w:val="008F0DA9"/>
    <w:rsid w:val="009008FA"/>
    <w:rsid w:val="00907411"/>
    <w:rsid w:val="009173E5"/>
    <w:rsid w:val="00921A5A"/>
    <w:rsid w:val="00924798"/>
    <w:rsid w:val="009340CF"/>
    <w:rsid w:val="00942E81"/>
    <w:rsid w:val="009508FA"/>
    <w:rsid w:val="00964C07"/>
    <w:rsid w:val="00964E09"/>
    <w:rsid w:val="00967DE6"/>
    <w:rsid w:val="00972382"/>
    <w:rsid w:val="00982F33"/>
    <w:rsid w:val="0098676A"/>
    <w:rsid w:val="009918B5"/>
    <w:rsid w:val="00995EF9"/>
    <w:rsid w:val="009B4A71"/>
    <w:rsid w:val="009B7827"/>
    <w:rsid w:val="009C54E0"/>
    <w:rsid w:val="009C6E55"/>
    <w:rsid w:val="009D01B5"/>
    <w:rsid w:val="009D7068"/>
    <w:rsid w:val="009E2C0F"/>
    <w:rsid w:val="009F33B5"/>
    <w:rsid w:val="00A01E9B"/>
    <w:rsid w:val="00A027E3"/>
    <w:rsid w:val="00A04DBF"/>
    <w:rsid w:val="00A05185"/>
    <w:rsid w:val="00A06BC7"/>
    <w:rsid w:val="00A137CC"/>
    <w:rsid w:val="00A17182"/>
    <w:rsid w:val="00A17816"/>
    <w:rsid w:val="00A20332"/>
    <w:rsid w:val="00A34978"/>
    <w:rsid w:val="00A35B37"/>
    <w:rsid w:val="00A3719A"/>
    <w:rsid w:val="00A41A87"/>
    <w:rsid w:val="00A42297"/>
    <w:rsid w:val="00A42BB1"/>
    <w:rsid w:val="00A43B0D"/>
    <w:rsid w:val="00A47962"/>
    <w:rsid w:val="00A522E3"/>
    <w:rsid w:val="00A60454"/>
    <w:rsid w:val="00A6523E"/>
    <w:rsid w:val="00A83013"/>
    <w:rsid w:val="00A8365F"/>
    <w:rsid w:val="00A847F8"/>
    <w:rsid w:val="00A94B57"/>
    <w:rsid w:val="00A94E07"/>
    <w:rsid w:val="00AA4EF4"/>
    <w:rsid w:val="00AC4F2C"/>
    <w:rsid w:val="00AC7F0F"/>
    <w:rsid w:val="00AF1C94"/>
    <w:rsid w:val="00AF26CE"/>
    <w:rsid w:val="00AF464A"/>
    <w:rsid w:val="00AF76D8"/>
    <w:rsid w:val="00B07584"/>
    <w:rsid w:val="00B104BF"/>
    <w:rsid w:val="00B13395"/>
    <w:rsid w:val="00B206A7"/>
    <w:rsid w:val="00B26E07"/>
    <w:rsid w:val="00B27732"/>
    <w:rsid w:val="00B27B5B"/>
    <w:rsid w:val="00B30071"/>
    <w:rsid w:val="00B31DD4"/>
    <w:rsid w:val="00B36402"/>
    <w:rsid w:val="00B4064C"/>
    <w:rsid w:val="00B439CC"/>
    <w:rsid w:val="00B47A93"/>
    <w:rsid w:val="00B670A9"/>
    <w:rsid w:val="00B67F2A"/>
    <w:rsid w:val="00B73D4C"/>
    <w:rsid w:val="00B77F11"/>
    <w:rsid w:val="00B82CB8"/>
    <w:rsid w:val="00B847FE"/>
    <w:rsid w:val="00B84BBA"/>
    <w:rsid w:val="00B86811"/>
    <w:rsid w:val="00B92EB1"/>
    <w:rsid w:val="00B978C9"/>
    <w:rsid w:val="00BA0CDA"/>
    <w:rsid w:val="00BA30CD"/>
    <w:rsid w:val="00BA367A"/>
    <w:rsid w:val="00BA373F"/>
    <w:rsid w:val="00BB08FB"/>
    <w:rsid w:val="00BC02FF"/>
    <w:rsid w:val="00BD3816"/>
    <w:rsid w:val="00BD6700"/>
    <w:rsid w:val="00BE55F5"/>
    <w:rsid w:val="00C03221"/>
    <w:rsid w:val="00C068C5"/>
    <w:rsid w:val="00C0779F"/>
    <w:rsid w:val="00C13361"/>
    <w:rsid w:val="00C2467A"/>
    <w:rsid w:val="00C25898"/>
    <w:rsid w:val="00C3391D"/>
    <w:rsid w:val="00C34689"/>
    <w:rsid w:val="00C36194"/>
    <w:rsid w:val="00C4447F"/>
    <w:rsid w:val="00C444BF"/>
    <w:rsid w:val="00C46646"/>
    <w:rsid w:val="00C57B57"/>
    <w:rsid w:val="00C613D8"/>
    <w:rsid w:val="00C6781E"/>
    <w:rsid w:val="00C81657"/>
    <w:rsid w:val="00C8772D"/>
    <w:rsid w:val="00C93620"/>
    <w:rsid w:val="00CA29A3"/>
    <w:rsid w:val="00CA29C5"/>
    <w:rsid w:val="00CA2CF0"/>
    <w:rsid w:val="00CA3F91"/>
    <w:rsid w:val="00CA4BD4"/>
    <w:rsid w:val="00CA4FA1"/>
    <w:rsid w:val="00CA5697"/>
    <w:rsid w:val="00CB36A9"/>
    <w:rsid w:val="00CB3885"/>
    <w:rsid w:val="00CC087A"/>
    <w:rsid w:val="00CC5DA2"/>
    <w:rsid w:val="00CC5F1E"/>
    <w:rsid w:val="00CD2E2A"/>
    <w:rsid w:val="00CD3245"/>
    <w:rsid w:val="00CD4F5E"/>
    <w:rsid w:val="00CD739C"/>
    <w:rsid w:val="00CD7B66"/>
    <w:rsid w:val="00CE27F8"/>
    <w:rsid w:val="00CE56D1"/>
    <w:rsid w:val="00CE7680"/>
    <w:rsid w:val="00CF1C36"/>
    <w:rsid w:val="00CF60DA"/>
    <w:rsid w:val="00D0326E"/>
    <w:rsid w:val="00D17DB8"/>
    <w:rsid w:val="00D212D4"/>
    <w:rsid w:val="00D320E5"/>
    <w:rsid w:val="00D51057"/>
    <w:rsid w:val="00D52FC4"/>
    <w:rsid w:val="00D5315A"/>
    <w:rsid w:val="00D631DA"/>
    <w:rsid w:val="00D63CCB"/>
    <w:rsid w:val="00D67409"/>
    <w:rsid w:val="00D71A7A"/>
    <w:rsid w:val="00D85DA0"/>
    <w:rsid w:val="00D957BD"/>
    <w:rsid w:val="00D9652F"/>
    <w:rsid w:val="00DA1A67"/>
    <w:rsid w:val="00DA310D"/>
    <w:rsid w:val="00DA3A89"/>
    <w:rsid w:val="00DB0802"/>
    <w:rsid w:val="00DC375C"/>
    <w:rsid w:val="00DD7A16"/>
    <w:rsid w:val="00DE7DDB"/>
    <w:rsid w:val="00E05EB7"/>
    <w:rsid w:val="00E0613B"/>
    <w:rsid w:val="00E07DC5"/>
    <w:rsid w:val="00E132DB"/>
    <w:rsid w:val="00E222ED"/>
    <w:rsid w:val="00E37667"/>
    <w:rsid w:val="00E470C2"/>
    <w:rsid w:val="00E66429"/>
    <w:rsid w:val="00E858C1"/>
    <w:rsid w:val="00E87BB9"/>
    <w:rsid w:val="00E9134C"/>
    <w:rsid w:val="00E91750"/>
    <w:rsid w:val="00E925FF"/>
    <w:rsid w:val="00E92E6B"/>
    <w:rsid w:val="00EA7BF9"/>
    <w:rsid w:val="00EB0A25"/>
    <w:rsid w:val="00EB6BE2"/>
    <w:rsid w:val="00EC1AAA"/>
    <w:rsid w:val="00EC3513"/>
    <w:rsid w:val="00ED3FB5"/>
    <w:rsid w:val="00ED47FF"/>
    <w:rsid w:val="00ED68CD"/>
    <w:rsid w:val="00EE352B"/>
    <w:rsid w:val="00EE49BF"/>
    <w:rsid w:val="00EF4EFF"/>
    <w:rsid w:val="00F01758"/>
    <w:rsid w:val="00F03F38"/>
    <w:rsid w:val="00F13F0A"/>
    <w:rsid w:val="00F21B7F"/>
    <w:rsid w:val="00F21B8A"/>
    <w:rsid w:val="00F21D44"/>
    <w:rsid w:val="00F363FB"/>
    <w:rsid w:val="00F45FB4"/>
    <w:rsid w:val="00F50C84"/>
    <w:rsid w:val="00F53334"/>
    <w:rsid w:val="00F6045D"/>
    <w:rsid w:val="00F67A40"/>
    <w:rsid w:val="00F716C9"/>
    <w:rsid w:val="00F72D50"/>
    <w:rsid w:val="00F74B0A"/>
    <w:rsid w:val="00F751B9"/>
    <w:rsid w:val="00F75514"/>
    <w:rsid w:val="00F85ED4"/>
    <w:rsid w:val="00F95DD9"/>
    <w:rsid w:val="00FA15BD"/>
    <w:rsid w:val="00FA29B5"/>
    <w:rsid w:val="00FA3D1C"/>
    <w:rsid w:val="00FA6D81"/>
    <w:rsid w:val="00FB2699"/>
    <w:rsid w:val="00FB319D"/>
    <w:rsid w:val="00FB52B2"/>
    <w:rsid w:val="00FB6C7B"/>
    <w:rsid w:val="00FC2859"/>
    <w:rsid w:val="00FC2CA3"/>
    <w:rsid w:val="00FC59D5"/>
    <w:rsid w:val="00FD0BF6"/>
    <w:rsid w:val="00FD17EA"/>
    <w:rsid w:val="00FD280A"/>
    <w:rsid w:val="00FD61A7"/>
    <w:rsid w:val="00FE085D"/>
    <w:rsid w:val="00FE128A"/>
    <w:rsid w:val="00FE5341"/>
    <w:rsid w:val="00FE6AC5"/>
    <w:rsid w:val="00FF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1F8C0"/>
  <w15:chartTrackingRefBased/>
  <w15:docId w15:val="{FC830644-51DD-419F-ABB8-E199A1B1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List Number 2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085D"/>
    <w:pPr>
      <w:keepNext/>
      <w:keepLines/>
      <w:numPr>
        <w:ilvl w:val="6"/>
        <w:numId w:val="12"/>
      </w:numPr>
      <w:spacing w:before="40"/>
      <w:jc w:val="both"/>
      <w:outlineLvl w:val="6"/>
    </w:pPr>
    <w:rPr>
      <w:rFonts w:ascii="Cambria" w:hAnsi="Cambria"/>
      <w:i/>
      <w:iCs/>
      <w:color w:val="243F60"/>
      <w:szCs w:val="2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085D"/>
    <w:pPr>
      <w:keepNext/>
      <w:keepLines/>
      <w:numPr>
        <w:ilvl w:val="7"/>
        <w:numId w:val="12"/>
      </w:numPr>
      <w:spacing w:before="40"/>
      <w:jc w:val="both"/>
      <w:outlineLvl w:val="7"/>
    </w:pPr>
    <w:rPr>
      <w:rFonts w:ascii="Cambria" w:hAnsi="Cambria"/>
      <w:color w:val="272727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085D"/>
    <w:pPr>
      <w:keepNext/>
      <w:keepLines/>
      <w:numPr>
        <w:ilvl w:val="8"/>
        <w:numId w:val="12"/>
      </w:numPr>
      <w:spacing w:before="40"/>
      <w:jc w:val="both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semiHidden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rsid w:val="004939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49395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93955"/>
  </w:style>
  <w:style w:type="paragraph" w:styleId="Pedmtkomente">
    <w:name w:val="annotation subject"/>
    <w:basedOn w:val="Textkomente"/>
    <w:next w:val="Textkomente"/>
    <w:link w:val="PedmtkomenteChar"/>
    <w:rsid w:val="00493955"/>
    <w:rPr>
      <w:b/>
      <w:bCs/>
    </w:rPr>
  </w:style>
  <w:style w:type="character" w:customStyle="1" w:styleId="PedmtkomenteChar">
    <w:name w:val="Předmět komentáře Char"/>
    <w:link w:val="Pedmtkomente"/>
    <w:rsid w:val="00493955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FE085D"/>
    <w:rPr>
      <w:rFonts w:ascii="Cambria" w:hAnsi="Cambria"/>
      <w:i/>
      <w:iCs/>
      <w:color w:val="243F60"/>
      <w:sz w:val="24"/>
    </w:rPr>
  </w:style>
  <w:style w:type="character" w:customStyle="1" w:styleId="Nadpis8Char">
    <w:name w:val="Nadpis 8 Char"/>
    <w:link w:val="Nadpis8"/>
    <w:uiPriority w:val="9"/>
    <w:semiHidden/>
    <w:rsid w:val="00FE085D"/>
    <w:rPr>
      <w:rFonts w:ascii="Cambria" w:hAnsi="Cambria"/>
      <w:color w:val="272727"/>
      <w:sz w:val="21"/>
      <w:szCs w:val="21"/>
    </w:rPr>
  </w:style>
  <w:style w:type="character" w:customStyle="1" w:styleId="Nadpis9Char">
    <w:name w:val="Nadpis 9 Char"/>
    <w:link w:val="Nadpis9"/>
    <w:uiPriority w:val="9"/>
    <w:semiHidden/>
    <w:rsid w:val="00FE085D"/>
    <w:rPr>
      <w:rFonts w:ascii="Cambria" w:hAnsi="Cambria"/>
      <w:i/>
      <w:iCs/>
      <w:color w:val="272727"/>
      <w:sz w:val="21"/>
      <w:szCs w:val="21"/>
    </w:rPr>
  </w:style>
  <w:style w:type="paragraph" w:customStyle="1" w:styleId="Paragraf">
    <w:name w:val="Paragraf"/>
    <w:basedOn w:val="Normln"/>
    <w:next w:val="Textodstavce"/>
    <w:link w:val="ParagrafChar"/>
    <w:rsid w:val="00FE085D"/>
    <w:pPr>
      <w:keepNext/>
      <w:keepLines/>
      <w:numPr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lnek">
    <w:name w:val="Článek"/>
    <w:basedOn w:val="Normln"/>
    <w:next w:val="Textodstavce"/>
    <w:rsid w:val="00FE085D"/>
    <w:pPr>
      <w:keepNext/>
      <w:keepLines/>
      <w:numPr>
        <w:ilvl w:val="1"/>
        <w:numId w:val="12"/>
      </w:numPr>
      <w:spacing w:before="240"/>
      <w:jc w:val="center"/>
      <w:outlineLvl w:val="5"/>
    </w:pPr>
    <w:rPr>
      <w:szCs w:val="20"/>
    </w:rPr>
  </w:style>
  <w:style w:type="paragraph" w:customStyle="1" w:styleId="Textbodu">
    <w:name w:val="Text bodu"/>
    <w:basedOn w:val="Normln"/>
    <w:rsid w:val="00FE085D"/>
    <w:pPr>
      <w:numPr>
        <w:ilvl w:val="4"/>
        <w:numId w:val="12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rsid w:val="00FE085D"/>
    <w:pPr>
      <w:numPr>
        <w:ilvl w:val="3"/>
        <w:numId w:val="12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rsid w:val="00FE085D"/>
    <w:pPr>
      <w:numPr>
        <w:ilvl w:val="2"/>
        <w:numId w:val="12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customStyle="1" w:styleId="Nadpisparagrafu">
    <w:name w:val="Nadpis paragrafu"/>
    <w:basedOn w:val="Paragraf"/>
    <w:next w:val="Textodstavce"/>
    <w:rsid w:val="00A027E3"/>
    <w:pPr>
      <w:numPr>
        <w:numId w:val="24"/>
      </w:numPr>
    </w:pPr>
    <w:rPr>
      <w:b/>
    </w:rPr>
  </w:style>
  <w:style w:type="paragraph" w:styleId="slovanseznam2">
    <w:name w:val="List Number 2"/>
    <w:basedOn w:val="Normln"/>
    <w:uiPriority w:val="99"/>
    <w:unhideWhenUsed/>
    <w:rsid w:val="00A027E3"/>
    <w:pPr>
      <w:numPr>
        <w:numId w:val="15"/>
      </w:numPr>
      <w:contextualSpacing/>
      <w:jc w:val="both"/>
    </w:pPr>
    <w:rPr>
      <w:szCs w:val="20"/>
    </w:rPr>
  </w:style>
  <w:style w:type="character" w:customStyle="1" w:styleId="ParagrafChar">
    <w:name w:val="Paragraf Char"/>
    <w:link w:val="Paragraf"/>
    <w:rsid w:val="00A027E3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25284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25284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9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9270C-A2AD-4A3E-8942-E658C50B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385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Sylvie Litochleb</cp:lastModifiedBy>
  <cp:revision>10</cp:revision>
  <cp:lastPrinted>2019-09-23T08:46:00Z</cp:lastPrinted>
  <dcterms:created xsi:type="dcterms:W3CDTF">2023-08-03T12:04:00Z</dcterms:created>
  <dcterms:modified xsi:type="dcterms:W3CDTF">2026-10-01T07:24:00Z</dcterms:modified>
</cp:coreProperties>
</file>