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A2A8" w14:textId="77777777" w:rsidR="00005613" w:rsidRDefault="000977E0">
      <w:pPr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MĚSTO ZBIROH</w:t>
      </w:r>
    </w:p>
    <w:p w14:paraId="67A0A2A9" w14:textId="77777777" w:rsidR="00005613" w:rsidRDefault="000977E0">
      <w:pPr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Zastupitelstvo města Zbiroh</w:t>
      </w:r>
    </w:p>
    <w:p w14:paraId="67A0A2AA" w14:textId="77777777" w:rsidR="00005613" w:rsidRDefault="00005613">
      <w:pPr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7A0A2AB" w14:textId="77777777" w:rsidR="00005613" w:rsidRDefault="000977E0">
      <w:pPr>
        <w:spacing w:line="276" w:lineRule="auto"/>
        <w:jc w:val="center"/>
        <w:rPr>
          <w:rFonts w:ascii="Arial" w:eastAsia="Arial" w:hAnsi="Arial" w:cs="Arial"/>
          <w:sz w:val="24"/>
          <w:szCs w:val="24"/>
          <w:shd w:val="clear" w:color="auto" w:fill="FF9900"/>
        </w:rPr>
      </w:pPr>
      <w:r>
        <w:rPr>
          <w:rFonts w:ascii="Arial" w:eastAsia="Arial" w:hAnsi="Arial" w:cs="Arial"/>
          <w:b/>
          <w:sz w:val="24"/>
          <w:szCs w:val="24"/>
        </w:rPr>
        <w:t xml:space="preserve">Obecně závazná vyhláška města Zbiroh </w:t>
      </w:r>
    </w:p>
    <w:p w14:paraId="67A0A2AC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 stanovení obecního systému odpadového hospodářství </w:t>
      </w:r>
    </w:p>
    <w:p w14:paraId="67A0A2AD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7A0A2AE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Zastupitelstvo města </w:t>
      </w:r>
      <w:proofErr w:type="spellStart"/>
      <w:r>
        <w:rPr>
          <w:rFonts w:ascii="Arial" w:eastAsia="Arial" w:hAnsi="Arial" w:cs="Arial"/>
          <w:sz w:val="22"/>
          <w:szCs w:val="22"/>
        </w:rPr>
        <w:t>Zbiroha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 na svém zasedání dne 21. září </w:t>
      </w:r>
      <w:proofErr w:type="gramStart"/>
      <w:r>
        <w:rPr>
          <w:rFonts w:ascii="Arial" w:eastAsia="Arial" w:hAnsi="Arial" w:cs="Arial"/>
          <w:sz w:val="22"/>
          <w:szCs w:val="22"/>
        </w:rPr>
        <w:t>2023  usnesením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č. 34 usneslo vydat na základě § 59 odst. 4 zákona č. 541/2020 Sb., o odpadech (dále jen „zákon o odpadech“), a v souladu s § 10 písm. d) a § 84 odst. 2 písm. h) zákona č. 128/2000 Sb.,  o obcích (obecní zřízení), ve znění pozdějších předpisů, tuto obecně</w:t>
      </w:r>
      <w:r>
        <w:rPr>
          <w:rFonts w:ascii="Arial" w:eastAsia="Arial" w:hAnsi="Arial" w:cs="Arial"/>
          <w:sz w:val="22"/>
          <w:szCs w:val="22"/>
        </w:rPr>
        <w:t xml:space="preserve"> závaznou vyhlášku (dále jen „vyhláška“):</w:t>
      </w:r>
    </w:p>
    <w:p w14:paraId="67A0A2AF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7A0A2B0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Čl. 1</w:t>
      </w:r>
    </w:p>
    <w:p w14:paraId="67A0A2B1" w14:textId="77777777" w:rsidR="00005613" w:rsidRDefault="000977E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Úvodní ustanovení</w:t>
      </w:r>
    </w:p>
    <w:p w14:paraId="67A0A2B2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Arial" w:eastAsia="Arial" w:hAnsi="Arial" w:cs="Arial"/>
          <w:sz w:val="22"/>
          <w:szCs w:val="22"/>
        </w:rPr>
      </w:pPr>
    </w:p>
    <w:p w14:paraId="67A0A2B3" w14:textId="77777777" w:rsidR="00005613" w:rsidRDefault="000977E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Tato vyhláška stanovuje obecní systém odpadového hospodářství na území města </w:t>
      </w:r>
      <w:proofErr w:type="spellStart"/>
      <w:r>
        <w:rPr>
          <w:rFonts w:ascii="Arial" w:eastAsia="Arial" w:hAnsi="Arial" w:cs="Arial"/>
          <w:sz w:val="22"/>
          <w:szCs w:val="22"/>
        </w:rPr>
        <w:t>Zbiroha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jeho </w:t>
      </w:r>
      <w:proofErr w:type="gramStart"/>
      <w:r>
        <w:rPr>
          <w:rFonts w:ascii="Arial" w:eastAsia="Arial" w:hAnsi="Arial" w:cs="Arial"/>
          <w:sz w:val="22"/>
          <w:szCs w:val="22"/>
        </w:rPr>
        <w:t>částí - obcí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Přísednice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Jablečno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Chotětín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Třebnuška</w:t>
      </w:r>
      <w:proofErr w:type="spellEnd"/>
    </w:p>
    <w:p w14:paraId="67A0A2B4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Arial" w:eastAsia="Arial" w:hAnsi="Arial" w:cs="Arial"/>
          <w:sz w:val="22"/>
          <w:szCs w:val="22"/>
        </w:rPr>
      </w:pPr>
    </w:p>
    <w:p w14:paraId="67A0A2B5" w14:textId="77777777" w:rsidR="00005613" w:rsidRDefault="000977E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0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Každý je povinen odpad nebo </w:t>
      </w:r>
      <w:r>
        <w:rPr>
          <w:rFonts w:ascii="Arial" w:eastAsia="Arial" w:hAnsi="Arial" w:cs="Arial"/>
          <w:sz w:val="22"/>
          <w:szCs w:val="22"/>
        </w:rPr>
        <w:t>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eastAsia="Arial" w:hAnsi="Arial" w:cs="Arial"/>
          <w:sz w:val="22"/>
          <w:szCs w:val="22"/>
        </w:rPr>
        <w:t>.</w:t>
      </w:r>
    </w:p>
    <w:p w14:paraId="67A0A2B6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Arial" w:eastAsia="Arial" w:hAnsi="Arial" w:cs="Arial"/>
          <w:sz w:val="22"/>
          <w:szCs w:val="22"/>
        </w:rPr>
      </w:pPr>
    </w:p>
    <w:p w14:paraId="67A0A2B7" w14:textId="77777777" w:rsidR="00005613" w:rsidRDefault="000977E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0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okamžiku, kdy osoba zapojená do ob</w:t>
      </w:r>
      <w:r>
        <w:rPr>
          <w:rFonts w:ascii="Arial" w:eastAsia="Arial" w:hAnsi="Arial" w:cs="Arial"/>
          <w:sz w:val="22"/>
          <w:szCs w:val="22"/>
        </w:rPr>
        <w:t xml:space="preserve">ecního systému </w:t>
      </w:r>
      <w:proofErr w:type="gramStart"/>
      <w:r>
        <w:rPr>
          <w:rFonts w:ascii="Arial" w:eastAsia="Arial" w:hAnsi="Arial" w:cs="Arial"/>
          <w:sz w:val="22"/>
          <w:szCs w:val="22"/>
        </w:rPr>
        <w:t>odloží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movitou věc nebo odpad, s výjimkou výrobků s ukončenou životností, na místě obcí k tomuto účelu určeném, stává se město vlastníkem této movité věci nebo odpadu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67A0A2B8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jc w:val="both"/>
        <w:rPr>
          <w:rFonts w:ascii="Arial" w:eastAsia="Arial" w:hAnsi="Arial" w:cs="Arial"/>
          <w:sz w:val="22"/>
          <w:szCs w:val="22"/>
        </w:rPr>
      </w:pPr>
    </w:p>
    <w:p w14:paraId="67A0A2B9" w14:textId="77777777" w:rsidR="00005613" w:rsidRDefault="000977E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0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Stanoviště sběrných nádob je místo, kde jsou sběrné nádoby </w:t>
      </w:r>
      <w:r>
        <w:rPr>
          <w:rFonts w:ascii="Arial" w:eastAsia="Arial" w:hAnsi="Arial" w:cs="Arial"/>
          <w:sz w:val="22"/>
          <w:szCs w:val="22"/>
        </w:rPr>
        <w:t>trvale nebo přechodně umístěny za účelem dalšího nakládání s komunálním odpadem. Stanoviště sběrných nádob jsou individuální nebo společná pro více uživatelů.</w:t>
      </w:r>
    </w:p>
    <w:p w14:paraId="67A0A2BA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7A0A2BB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7A0A2BC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Čl. 2</w:t>
      </w:r>
    </w:p>
    <w:p w14:paraId="67A0A2BD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Oddělené soustřeďování komunálního odpadu </w:t>
      </w:r>
    </w:p>
    <w:p w14:paraId="67A0A2BE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7A0A2BF" w14:textId="77777777" w:rsidR="00005613" w:rsidRDefault="000977E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Osoby předávající komunální odpad na </w:t>
      </w:r>
      <w:r>
        <w:rPr>
          <w:rFonts w:ascii="Arial" w:eastAsia="Arial" w:hAnsi="Arial" w:cs="Arial"/>
          <w:color w:val="000000"/>
          <w:sz w:val="22"/>
          <w:szCs w:val="22"/>
        </w:rPr>
        <w:t>místa určená městem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>jsou povinny odděleně soustřeďovat následující složky:</w:t>
      </w:r>
    </w:p>
    <w:p w14:paraId="67A0A2C0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7A0A2C1" w14:textId="77777777" w:rsidR="00005613" w:rsidRDefault="000977E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Biologické odpady,</w:t>
      </w:r>
    </w:p>
    <w:p w14:paraId="67A0A2C2" w14:textId="77777777" w:rsidR="00005613" w:rsidRDefault="000977E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Papír,</w:t>
      </w:r>
    </w:p>
    <w:p w14:paraId="67A0A2C3" w14:textId="77777777" w:rsidR="00005613" w:rsidRDefault="000977E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Plasty včetně PET lahví,</w:t>
      </w:r>
    </w:p>
    <w:p w14:paraId="67A0A2C4" w14:textId="77777777" w:rsidR="00005613" w:rsidRDefault="000977E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Sklo,</w:t>
      </w:r>
    </w:p>
    <w:p w14:paraId="67A0A2C5" w14:textId="77777777" w:rsidR="00005613" w:rsidRDefault="000977E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Kovy,</w:t>
      </w:r>
    </w:p>
    <w:p w14:paraId="67A0A2C6" w14:textId="77777777" w:rsidR="00005613" w:rsidRDefault="000977E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Nebezpečné odpady,</w:t>
      </w:r>
    </w:p>
    <w:p w14:paraId="67A0A2C7" w14:textId="77777777" w:rsidR="00005613" w:rsidRDefault="000977E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Objemný odpad,</w:t>
      </w:r>
    </w:p>
    <w:p w14:paraId="67A0A2C8" w14:textId="77777777" w:rsidR="00005613" w:rsidRDefault="000977E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Jedlé oleje a tuky,</w:t>
      </w:r>
    </w:p>
    <w:p w14:paraId="67A0A2C9" w14:textId="77777777" w:rsidR="00005613" w:rsidRDefault="000977E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Směsný komunální odpad</w:t>
      </w:r>
    </w:p>
    <w:p w14:paraId="67A0A2CA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B0F0"/>
          <w:sz w:val="22"/>
          <w:szCs w:val="22"/>
        </w:rPr>
      </w:pPr>
    </w:p>
    <w:p w14:paraId="67A0A2CB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7A0A2CC" w14:textId="77777777" w:rsidR="00005613" w:rsidRDefault="000977E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Směsným komunálním odpadem se </w:t>
      </w:r>
      <w:r>
        <w:rPr>
          <w:rFonts w:ascii="Arial" w:eastAsia="Arial" w:hAnsi="Arial" w:cs="Arial"/>
          <w:color w:val="000000"/>
          <w:sz w:val="22"/>
          <w:szCs w:val="22"/>
        </w:rPr>
        <w:t>rozumí zbylý komunální odpad po stanoveném vytřídění podle odstavce 1 písm. a), b), c), d), e), f), g)</w:t>
      </w:r>
      <w:r>
        <w:rPr>
          <w:rFonts w:ascii="Arial" w:eastAsia="Arial" w:hAnsi="Arial" w:cs="Arial"/>
          <w:sz w:val="22"/>
          <w:szCs w:val="22"/>
        </w:rPr>
        <w:t xml:space="preserve"> 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h).</w:t>
      </w:r>
    </w:p>
    <w:p w14:paraId="67A0A2CD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7A0A2CE" w14:textId="77777777" w:rsidR="00005613" w:rsidRDefault="000977E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Objemný odpad je takový odpad, který vzhledem ke svým rozměrům nemůže být umístěn do sběrných nádob. </w:t>
      </w:r>
    </w:p>
    <w:p w14:paraId="67A0A2CF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7A0A2D0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Čl. 3</w:t>
      </w:r>
    </w:p>
    <w:p w14:paraId="67A0A2D1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Určení míst pro oddělené soustřeďování určených složek komunálního odpadu</w:t>
      </w:r>
    </w:p>
    <w:p w14:paraId="67A0A2D2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67A0A2D3" w14:textId="77777777" w:rsidR="00005613" w:rsidRDefault="000977E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Papír, plasty, sklo, kovy, biologické odpady, jedlé oleje a tuky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se soustřeďují do </w:t>
      </w:r>
      <w:r>
        <w:rPr>
          <w:rFonts w:ascii="Arial" w:eastAsia="Arial" w:hAnsi="Arial" w:cs="Arial"/>
          <w:sz w:val="22"/>
          <w:szCs w:val="22"/>
        </w:rPr>
        <w:t>zvláštních sběrných nádob, kterými jsou sběrné nádoby, pytle a velkoobjemové kontejnery.</w:t>
      </w:r>
    </w:p>
    <w:p w14:paraId="67A0A2D4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67A0A2D5" w14:textId="77777777" w:rsidR="00005613" w:rsidRDefault="000977E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Zvláštní sběrné nádoby jsou umístěny na stanovištích</w:t>
      </w:r>
      <w:r>
        <w:rPr>
          <w:rFonts w:ascii="Arial" w:eastAsia="Arial" w:hAnsi="Arial" w:cs="Arial"/>
          <w:sz w:val="22"/>
          <w:szCs w:val="22"/>
        </w:rPr>
        <w:t xml:space="preserve"> uvedených v příloze č. 1.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7A0A2D6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67A0A2D7" w14:textId="77777777" w:rsidR="00005613" w:rsidRDefault="000977E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Zvláštní sběrné nádoby jsou barevně odlišeny a označeny </w:t>
      </w:r>
      <w:r>
        <w:rPr>
          <w:rFonts w:ascii="Arial" w:eastAsia="Arial" w:hAnsi="Arial" w:cs="Arial"/>
          <w:color w:val="000000"/>
          <w:sz w:val="22"/>
          <w:szCs w:val="22"/>
        </w:rPr>
        <w:t>příslušnými nápisy:</w:t>
      </w:r>
    </w:p>
    <w:p w14:paraId="67A0A2D8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7A0A2D9" w14:textId="77777777" w:rsidR="00005613" w:rsidRDefault="000977E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Biologické odpady, </w:t>
      </w:r>
      <w:r>
        <w:rPr>
          <w:rFonts w:ascii="Arial" w:eastAsia="Arial" w:hAnsi="Arial" w:cs="Arial"/>
          <w:i/>
          <w:sz w:val="22"/>
          <w:szCs w:val="22"/>
        </w:rPr>
        <w:t xml:space="preserve">kontejnery označené nápisem “biologický odpad”, </w:t>
      </w:r>
    </w:p>
    <w:p w14:paraId="67A0A2DA" w14:textId="77777777" w:rsidR="00005613" w:rsidRDefault="000977E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Papír, barva modrá</w:t>
      </w:r>
    </w:p>
    <w:p w14:paraId="67A0A2DB" w14:textId="77777777" w:rsidR="00005613" w:rsidRDefault="000977E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Plasty, PET lahve, </w:t>
      </w:r>
      <w:r>
        <w:rPr>
          <w:rFonts w:ascii="Arial" w:eastAsia="Arial" w:hAnsi="Arial" w:cs="Arial"/>
          <w:sz w:val="22"/>
          <w:szCs w:val="22"/>
        </w:rPr>
        <w:t>sběrná nádoba barva žlutá, pytle barva žlutá,</w:t>
      </w:r>
    </w:p>
    <w:p w14:paraId="67A0A2DC" w14:textId="77777777" w:rsidR="00005613" w:rsidRDefault="000977E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Sklo, barva zelená,</w:t>
      </w:r>
    </w:p>
    <w:p w14:paraId="67A0A2DD" w14:textId="77777777" w:rsidR="00005613" w:rsidRDefault="000977E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Kovy, barva šedá,</w:t>
      </w:r>
    </w:p>
    <w:p w14:paraId="67A0A2DE" w14:textId="77777777" w:rsidR="00005613" w:rsidRDefault="000977E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Jedlé oleje a tuky, barva zelená, označené nápisem </w:t>
      </w:r>
      <w:r>
        <w:rPr>
          <w:rFonts w:ascii="Arial" w:eastAsia="Arial" w:hAnsi="Arial" w:cs="Arial"/>
          <w:i/>
          <w:sz w:val="22"/>
          <w:szCs w:val="22"/>
        </w:rPr>
        <w:t>“použité jedlé oleje a tuky”.</w:t>
      </w:r>
    </w:p>
    <w:p w14:paraId="67A0A2DF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</w:p>
    <w:p w14:paraId="67A0A2E0" w14:textId="77777777" w:rsidR="00005613" w:rsidRDefault="000977E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 zvláštních sběrných nádob je zakázáno ukládat jiné složky komunálních odpadů, než pro které jsou určeny.</w:t>
      </w:r>
    </w:p>
    <w:p w14:paraId="67A0A2E1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7A0A2E2" w14:textId="77777777" w:rsidR="00005613" w:rsidRDefault="000977E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7A0A2E3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67A0A2E4" w14:textId="77777777" w:rsidR="00005613" w:rsidRDefault="000977E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Papír, plasty, sklo, kovy, nebe</w:t>
      </w:r>
      <w:r>
        <w:rPr>
          <w:rFonts w:ascii="Arial" w:eastAsia="Arial" w:hAnsi="Arial" w:cs="Arial"/>
          <w:color w:val="000000"/>
          <w:sz w:val="22"/>
          <w:szCs w:val="22"/>
        </w:rPr>
        <w:t>zpečný odpad, objemný odpad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lze také odevzdávat ve sběrném dvoře, který je umístěn v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Chotětíně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67A0A2E5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67A0A2E6" w14:textId="77777777" w:rsidR="00005613" w:rsidRDefault="000977E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Čl. 4</w:t>
      </w:r>
    </w:p>
    <w:p w14:paraId="67A0A2E7" w14:textId="77777777" w:rsidR="00005613" w:rsidRDefault="000977E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Nakládání s nebezpečný</w:t>
      </w:r>
      <w:r>
        <w:rPr>
          <w:rFonts w:ascii="Arial" w:eastAsia="Arial" w:hAnsi="Arial" w:cs="Arial"/>
          <w:b/>
          <w:sz w:val="22"/>
          <w:szCs w:val="22"/>
        </w:rPr>
        <w:t>mi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složkami komunálního odpadu</w:t>
      </w:r>
    </w:p>
    <w:p w14:paraId="67A0A2E8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7A0A2E9" w14:textId="77777777" w:rsidR="00005613" w:rsidRDefault="000977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Nebezpečný odpad lze odevzdávat pouze ve sběrném dvoře, který je umístěn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Chotětíně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7A0A2EA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7A0A2EB" w14:textId="77777777" w:rsidR="00005613" w:rsidRDefault="000977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Soustřeďování nebezpečných složek komunálního odpadu podléhá požadavkům stanoveným v čl. 3 odst. 4 a 5.</w:t>
      </w:r>
    </w:p>
    <w:p w14:paraId="67A0A2EC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7A0A2ED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Čl. 5</w:t>
      </w:r>
    </w:p>
    <w:p w14:paraId="67A0A2EE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Svoz objemného odpadu</w:t>
      </w:r>
    </w:p>
    <w:p w14:paraId="67A0A2EF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67A0A2F0" w14:textId="77777777" w:rsidR="00005613" w:rsidRDefault="000977E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Svoz objemného odpadu je </w:t>
      </w:r>
      <w:r>
        <w:rPr>
          <w:rFonts w:ascii="Arial" w:eastAsia="Arial" w:hAnsi="Arial" w:cs="Arial"/>
          <w:color w:val="000000"/>
          <w:sz w:val="22"/>
          <w:szCs w:val="22"/>
        </w:rPr>
        <w:t>pravidelně zajišťován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jeho odebíráním na sběrném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místě  do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zvláštních sběrných nádob k tomuto účelu určených. Informace o termínech odběru odpadu na sběrném místě jsou zveřej</w:t>
      </w:r>
      <w:r>
        <w:rPr>
          <w:rFonts w:ascii="Arial" w:eastAsia="Arial" w:hAnsi="Arial" w:cs="Arial"/>
          <w:sz w:val="22"/>
          <w:szCs w:val="22"/>
        </w:rPr>
        <w:t>něny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na webových stránkách města </w:t>
      </w:r>
      <w:proofErr w:type="spellStart"/>
      <w:r>
        <w:rPr>
          <w:rFonts w:ascii="Arial" w:eastAsia="Arial" w:hAnsi="Arial" w:cs="Arial"/>
          <w:sz w:val="22"/>
          <w:szCs w:val="22"/>
        </w:rPr>
        <w:t>Zbiroha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67A0A2F1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67A0A2F2" w14:textId="77777777" w:rsidR="00005613" w:rsidRDefault="000977E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Objemný odpad lze také odevzdávat ve sběrném dvoře, který je umístěn v </w:t>
      </w:r>
      <w:proofErr w:type="spellStart"/>
      <w:r>
        <w:rPr>
          <w:rFonts w:ascii="Arial" w:eastAsia="Arial" w:hAnsi="Arial" w:cs="Arial"/>
          <w:sz w:val="22"/>
          <w:szCs w:val="22"/>
        </w:rPr>
        <w:t>Chotětíně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67A0A2F3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67A0A2F4" w14:textId="77777777" w:rsidR="00005613" w:rsidRDefault="000977E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Soustřeďování objemného odpadu podléhá požadavkům stanoveným v čl. 3 odst. 4 a 5. </w:t>
      </w:r>
    </w:p>
    <w:p w14:paraId="67A0A2F5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7A0A2F6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Čl. 6</w:t>
      </w:r>
    </w:p>
    <w:p w14:paraId="67A0A2F7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Soustřeďování směsného komunálního odpadu </w:t>
      </w:r>
    </w:p>
    <w:p w14:paraId="67A0A2F8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7A0A2F9" w14:textId="77777777" w:rsidR="00005613" w:rsidRDefault="000977E0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Směsný komunální odpad se </w:t>
      </w:r>
      <w:r>
        <w:rPr>
          <w:rFonts w:ascii="Arial" w:eastAsia="Arial" w:hAnsi="Arial" w:cs="Arial"/>
          <w:sz w:val="22"/>
          <w:szCs w:val="22"/>
        </w:rPr>
        <w:t>odkládá do sběrných nádob. Pro účely této vyhlášky se sběrnými nádobami rozumějí: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</w:p>
    <w:p w14:paraId="67A0A2FA" w14:textId="77777777" w:rsidR="00005613" w:rsidRDefault="000977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firstLine="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popelnice</w:t>
      </w:r>
    </w:p>
    <w:p w14:paraId="67A0A2FB" w14:textId="77777777" w:rsidR="00005613" w:rsidRDefault="000977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firstLine="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velkoobjemové kontejnery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67A0A2FC" w14:textId="77777777" w:rsidR="00005613" w:rsidRDefault="000977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firstLine="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odpadkové koše,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 xml:space="preserve">které jsou umístěny na veřejných prostranstvích v obci, sloužící pro   </w:t>
      </w:r>
    </w:p>
    <w:p w14:paraId="67A0A2FD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    odkládání drobného směsného komunálního odpadu.</w:t>
      </w:r>
    </w:p>
    <w:p w14:paraId="67A0A2FE" w14:textId="77777777" w:rsidR="00005613" w:rsidRDefault="000977E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Soustřeďování směsného komunálního odpadu podléhá požadavkům </w:t>
      </w:r>
      <w:proofErr w:type="gramStart"/>
      <w:r>
        <w:rPr>
          <w:rFonts w:ascii="Arial" w:eastAsia="Arial" w:hAnsi="Arial" w:cs="Arial"/>
          <w:sz w:val="22"/>
          <w:szCs w:val="22"/>
        </w:rPr>
        <w:t>stanoveným  v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 čl. 3 odst. 4 a 5. </w:t>
      </w:r>
    </w:p>
    <w:p w14:paraId="67A0A2FF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B0F0"/>
          <w:sz w:val="22"/>
          <w:szCs w:val="22"/>
        </w:rPr>
      </w:pPr>
    </w:p>
    <w:p w14:paraId="67A0A300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Čl. 7</w:t>
      </w:r>
    </w:p>
    <w:p w14:paraId="67A0A301" w14:textId="77777777" w:rsidR="00005613" w:rsidRDefault="000977E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Nakládání s komunálním odpadem vznikajícím na území obce při činnosti právnických a </w:t>
      </w:r>
      <w:r>
        <w:rPr>
          <w:rFonts w:ascii="Arial" w:eastAsia="Arial" w:hAnsi="Arial" w:cs="Arial"/>
          <w:b/>
          <w:color w:val="000000"/>
          <w:sz w:val="22"/>
          <w:szCs w:val="22"/>
        </w:rPr>
        <w:t>podnikajících fyzických osob</w:t>
      </w:r>
    </w:p>
    <w:p w14:paraId="67A0A302" w14:textId="77777777" w:rsidR="00005613" w:rsidRDefault="0000561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7A0A303" w14:textId="77777777" w:rsidR="00005613" w:rsidRDefault="000977E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Právnické a podnikající fyzické osoby, zapojené do obecního systému na základě smlouvy s obcí, komunální odpad dle čl. 2 odst. 1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písm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b), c), </w:t>
      </w:r>
      <w:r>
        <w:rPr>
          <w:rFonts w:ascii="Arial" w:eastAsia="Arial" w:hAnsi="Arial" w:cs="Arial"/>
          <w:sz w:val="22"/>
          <w:szCs w:val="22"/>
        </w:rPr>
        <w:t xml:space="preserve">d)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předávají na sběrném místě </w:t>
      </w:r>
      <w:r>
        <w:rPr>
          <w:rFonts w:ascii="Arial" w:eastAsia="Arial" w:hAnsi="Arial" w:cs="Arial"/>
          <w:sz w:val="22"/>
          <w:szCs w:val="22"/>
        </w:rPr>
        <w:t>do velkoobjemových kontejnerů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7A0A304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7A0A305" w14:textId="77777777" w:rsidR="00005613" w:rsidRDefault="000977E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Výše úhrady za zapojení do obecního systému se stano</w:t>
      </w:r>
      <w:r>
        <w:rPr>
          <w:rFonts w:ascii="Arial" w:eastAsia="Arial" w:hAnsi="Arial" w:cs="Arial"/>
          <w:sz w:val="22"/>
          <w:szCs w:val="22"/>
        </w:rPr>
        <w:t>ví podle platného ceníku, který je zveřejněn na webových stránkách města.“</w:t>
      </w:r>
    </w:p>
    <w:p w14:paraId="67A0A306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7A0A307" w14:textId="77777777" w:rsidR="00005613" w:rsidRDefault="000977E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Úhrada se vybírá </w:t>
      </w:r>
      <w:proofErr w:type="gramStart"/>
      <w:r>
        <w:rPr>
          <w:rFonts w:ascii="Arial" w:eastAsia="Arial" w:hAnsi="Arial" w:cs="Arial"/>
          <w:sz w:val="22"/>
          <w:szCs w:val="22"/>
        </w:rPr>
        <w:t>pololetně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 to převodem na účet města.</w:t>
      </w:r>
      <w:r>
        <w:rPr>
          <w:rFonts w:ascii="Arial" w:eastAsia="Arial" w:hAnsi="Arial" w:cs="Arial"/>
          <w:color w:val="00B0F0"/>
          <w:sz w:val="22"/>
          <w:szCs w:val="22"/>
        </w:rPr>
        <w:t xml:space="preserve"> </w:t>
      </w:r>
    </w:p>
    <w:p w14:paraId="67A0A308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B0F0"/>
          <w:sz w:val="22"/>
          <w:szCs w:val="22"/>
        </w:rPr>
      </w:pPr>
    </w:p>
    <w:p w14:paraId="67A0A309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B0F0"/>
          <w:sz w:val="22"/>
          <w:szCs w:val="22"/>
        </w:rPr>
      </w:pPr>
    </w:p>
    <w:p w14:paraId="67A0A30A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B0F0"/>
          <w:sz w:val="22"/>
          <w:szCs w:val="22"/>
        </w:rPr>
      </w:pPr>
    </w:p>
    <w:p w14:paraId="67A0A30B" w14:textId="77777777" w:rsidR="00005613" w:rsidRDefault="000977E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8</w:t>
      </w:r>
    </w:p>
    <w:p w14:paraId="67A0A30C" w14:textId="77777777" w:rsidR="00005613" w:rsidRDefault="000977E0">
      <w:pPr>
        <w:keepNext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Nakládání s movitými věcmi v rámci předcházení vzniku odpadu</w:t>
      </w:r>
    </w:p>
    <w:p w14:paraId="67A0A30D" w14:textId="77777777" w:rsidR="00005613" w:rsidRDefault="00005613">
      <w:pPr>
        <w:keepNext/>
        <w:jc w:val="center"/>
        <w:rPr>
          <w:rFonts w:ascii="Arial" w:eastAsia="Arial" w:hAnsi="Arial" w:cs="Arial"/>
          <w:sz w:val="22"/>
          <w:szCs w:val="22"/>
        </w:rPr>
      </w:pPr>
    </w:p>
    <w:p w14:paraId="67A0A30E" w14:textId="77777777" w:rsidR="00005613" w:rsidRDefault="000977E0">
      <w:pPr>
        <w:numPr>
          <w:ilvl w:val="0"/>
          <w:numId w:val="19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Město v rámci předcházení vzniku odpadu za </w:t>
      </w:r>
      <w:r>
        <w:rPr>
          <w:rFonts w:ascii="Arial" w:eastAsia="Arial" w:hAnsi="Arial" w:cs="Arial"/>
          <w:sz w:val="22"/>
          <w:szCs w:val="22"/>
        </w:rPr>
        <w:t>účelem jejich opětovného použití nakládá s těmito movitými věcmi:</w:t>
      </w:r>
    </w:p>
    <w:p w14:paraId="67A0A30F" w14:textId="77777777" w:rsidR="00005613" w:rsidRDefault="00005613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67A0A310" w14:textId="77777777" w:rsidR="00005613" w:rsidRDefault="000977E0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a)  oděvy a textil</w:t>
      </w:r>
    </w:p>
    <w:p w14:paraId="67A0A311" w14:textId="77777777" w:rsidR="00005613" w:rsidRDefault="000977E0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67A0A312" w14:textId="77777777" w:rsidR="00005613" w:rsidRDefault="000977E0">
      <w:pPr>
        <w:numPr>
          <w:ilvl w:val="0"/>
          <w:numId w:val="19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Movité věci uvedené v odst. 1 lze předávat do kontejneru 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za parkovištěm prodejny COOP v ulici Majerové ve Zbirohu. </w:t>
      </w:r>
      <w:r>
        <w:rPr>
          <w:rFonts w:ascii="Arial" w:eastAsia="Arial" w:hAnsi="Arial" w:cs="Arial"/>
          <w:sz w:val="22"/>
          <w:szCs w:val="22"/>
        </w:rPr>
        <w:t>Movitá věc musí být předána v takovém stavu, aby byl</w:t>
      </w:r>
      <w:r>
        <w:rPr>
          <w:rFonts w:ascii="Arial" w:eastAsia="Arial" w:hAnsi="Arial" w:cs="Arial"/>
          <w:sz w:val="22"/>
          <w:szCs w:val="22"/>
        </w:rPr>
        <w:t xml:space="preserve">o možné její opětovné použití. </w:t>
      </w:r>
    </w:p>
    <w:p w14:paraId="67A0A313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B0F0"/>
          <w:sz w:val="22"/>
          <w:szCs w:val="22"/>
        </w:rPr>
      </w:pPr>
    </w:p>
    <w:p w14:paraId="67A0A314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7A0A315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eastAsia="Arial" w:hAnsi="Arial" w:cs="Arial"/>
          <w:b/>
          <w:sz w:val="22"/>
          <w:szCs w:val="22"/>
        </w:rPr>
        <w:t>8</w:t>
      </w:r>
    </w:p>
    <w:p w14:paraId="67A0A316" w14:textId="77777777" w:rsidR="00005613" w:rsidRDefault="000977E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Nakládání s výrobky s ukončenou životností v rámci služby pro výrobce </w:t>
      </w:r>
    </w:p>
    <w:p w14:paraId="67A0A317" w14:textId="77777777" w:rsidR="00005613" w:rsidRDefault="000977E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(zpětný odběr)</w:t>
      </w:r>
    </w:p>
    <w:p w14:paraId="67A0A318" w14:textId="77777777" w:rsidR="00005613" w:rsidRDefault="0000561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7A0A319" w14:textId="77777777" w:rsidR="00005613" w:rsidRDefault="000977E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Město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 rámci služby pro výrobce nakládá s těmito výrobky s ukončenou životností: </w:t>
      </w:r>
    </w:p>
    <w:p w14:paraId="67A0A31A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7A0A31B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a) elektrozařízení</w:t>
      </w:r>
    </w:p>
    <w:p w14:paraId="67A0A31C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b) baterie a akumulátory</w:t>
      </w:r>
    </w:p>
    <w:p w14:paraId="67A0A31D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c) pneumatiky </w:t>
      </w:r>
    </w:p>
    <w:p w14:paraId="67A0A31E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ind w:left="567" w:hanging="282"/>
        <w:jc w:val="both"/>
        <w:rPr>
          <w:rFonts w:ascii="Arial" w:eastAsia="Arial" w:hAnsi="Arial" w:cs="Arial"/>
          <w:color w:val="00B0F0"/>
          <w:sz w:val="22"/>
          <w:szCs w:val="22"/>
        </w:rPr>
      </w:pPr>
      <w:r>
        <w:rPr>
          <w:rFonts w:ascii="Arial" w:eastAsia="Arial" w:hAnsi="Arial" w:cs="Arial"/>
          <w:color w:val="00B0F0"/>
          <w:sz w:val="22"/>
          <w:szCs w:val="22"/>
        </w:rPr>
        <w:tab/>
      </w:r>
    </w:p>
    <w:p w14:paraId="67A0A31F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7A0A320" w14:textId="77777777" w:rsidR="00005613" w:rsidRDefault="000977E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Výrobky s ukončenou životností uvedené v odst. 1 lze předávat na sběrném dvoře v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Chotětíně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67A0A321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67A0A322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eastAsia="Arial" w:hAnsi="Arial" w:cs="Arial"/>
          <w:b/>
          <w:sz w:val="22"/>
          <w:szCs w:val="22"/>
        </w:rPr>
        <w:t>9</w:t>
      </w:r>
    </w:p>
    <w:p w14:paraId="67A0A323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Zrušovací ustanovení</w:t>
      </w:r>
    </w:p>
    <w:p w14:paraId="67A0A324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  <w:bookmarkStart w:id="0" w:name="_heading=h.gjdgxs" w:colFirst="0" w:colLast="0"/>
      <w:bookmarkEnd w:id="0"/>
    </w:p>
    <w:p w14:paraId="67A0A325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Zrušuje se obecně závazná vyhláška č. 1</w:t>
      </w:r>
      <w:r>
        <w:rPr>
          <w:rFonts w:ascii="Arial" w:eastAsia="Arial" w:hAnsi="Arial" w:cs="Arial"/>
          <w:sz w:val="22"/>
          <w:szCs w:val="22"/>
        </w:rPr>
        <w:t xml:space="preserve">/2015 o stanovení systému shromažďování, sběru, přepravy, třídění, využívání a odstraňování komunálních odpadů a nakládání se stavebním odpadem, </w:t>
      </w:r>
      <w:r>
        <w:rPr>
          <w:rFonts w:ascii="Arial" w:eastAsia="Arial" w:hAnsi="Arial" w:cs="Arial"/>
          <w:color w:val="000000"/>
          <w:sz w:val="22"/>
          <w:szCs w:val="22"/>
        </w:rPr>
        <w:t>ze dne 21. ř</w:t>
      </w:r>
      <w:r>
        <w:rPr>
          <w:rFonts w:ascii="Arial" w:eastAsia="Arial" w:hAnsi="Arial" w:cs="Arial"/>
          <w:sz w:val="22"/>
          <w:szCs w:val="22"/>
        </w:rPr>
        <w:t>í</w:t>
      </w:r>
      <w:r>
        <w:rPr>
          <w:rFonts w:ascii="Arial" w:eastAsia="Arial" w:hAnsi="Arial" w:cs="Arial"/>
          <w:color w:val="000000"/>
          <w:sz w:val="22"/>
          <w:szCs w:val="22"/>
        </w:rPr>
        <w:t>jna 2015.</w:t>
      </w:r>
    </w:p>
    <w:p w14:paraId="67A0A326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67A0A327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eastAsia="Arial" w:hAnsi="Arial" w:cs="Arial"/>
          <w:b/>
          <w:sz w:val="22"/>
          <w:szCs w:val="22"/>
        </w:rPr>
        <w:t>10</w:t>
      </w:r>
    </w:p>
    <w:p w14:paraId="67A0A328" w14:textId="77777777" w:rsidR="00005613" w:rsidRDefault="000977E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Účinnost</w:t>
      </w:r>
    </w:p>
    <w:p w14:paraId="67A0A329" w14:textId="77777777" w:rsidR="00005613" w:rsidRDefault="00005613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70C0"/>
          <w:sz w:val="22"/>
          <w:szCs w:val="22"/>
        </w:rPr>
      </w:pPr>
    </w:p>
    <w:p w14:paraId="67A0A32A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Tato vyhláška nabývá účinnosti počátkem patnáctého dne </w:t>
      </w:r>
      <w:r>
        <w:rPr>
          <w:rFonts w:ascii="Arial" w:eastAsia="Arial" w:hAnsi="Arial" w:cs="Arial"/>
          <w:color w:val="000000"/>
          <w:sz w:val="22"/>
          <w:szCs w:val="22"/>
        </w:rPr>
        <w:t>následujícího po dni jejího vyhlášení.</w:t>
      </w:r>
    </w:p>
    <w:p w14:paraId="67A0A32B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67A0A32C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67A0A32D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67A0A32E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67A0A32F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7A0A330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</w:p>
    <w:p w14:paraId="67A0A331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………………...……………….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………………..</w:t>
      </w:r>
    </w:p>
    <w:p w14:paraId="67A0A332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     Zdeněk Dubček v.r.                                                  Ing. Josef Štícha, MBA v.r.</w:t>
      </w:r>
    </w:p>
    <w:p w14:paraId="67A0A333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</w:t>
      </w:r>
      <w:r>
        <w:rPr>
          <w:rFonts w:ascii="Arial" w:eastAsia="Arial" w:hAnsi="Arial" w:cs="Arial"/>
          <w:color w:val="000000"/>
          <w:sz w:val="22"/>
          <w:szCs w:val="22"/>
        </w:rPr>
        <w:t>místostarosta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            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         starosta</w:t>
      </w:r>
    </w:p>
    <w:p w14:paraId="67A0A334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7A0A335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7A0A336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both"/>
        <w:rPr>
          <w:rFonts w:ascii="Arial" w:eastAsia="Arial" w:hAnsi="Arial" w:cs="Arial"/>
          <w:i/>
          <w:color w:val="0070C0"/>
          <w:u w:val="single"/>
        </w:rPr>
      </w:pPr>
    </w:p>
    <w:p w14:paraId="67A0A337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both"/>
        <w:rPr>
          <w:rFonts w:ascii="Arial" w:eastAsia="Arial" w:hAnsi="Arial" w:cs="Arial"/>
          <w:i/>
          <w:color w:val="0070C0"/>
          <w:u w:val="single"/>
        </w:rPr>
      </w:pPr>
    </w:p>
    <w:p w14:paraId="67A0A338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both"/>
        <w:rPr>
          <w:rFonts w:ascii="Arial" w:eastAsia="Arial" w:hAnsi="Arial" w:cs="Arial"/>
          <w:i/>
          <w:color w:val="0070C0"/>
          <w:u w:val="single"/>
        </w:rPr>
      </w:pPr>
    </w:p>
    <w:p w14:paraId="67A0A339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both"/>
        <w:rPr>
          <w:rFonts w:ascii="Arial" w:eastAsia="Arial" w:hAnsi="Arial" w:cs="Arial"/>
          <w:i/>
          <w:color w:val="0070C0"/>
          <w:u w:val="single"/>
        </w:rPr>
      </w:pPr>
    </w:p>
    <w:p w14:paraId="67A0A33A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both"/>
        <w:rPr>
          <w:rFonts w:ascii="Arial" w:eastAsia="Arial" w:hAnsi="Arial" w:cs="Arial"/>
          <w:color w:val="0070C0"/>
        </w:rPr>
      </w:pPr>
      <w:r>
        <w:rPr>
          <w:rFonts w:ascii="Arial" w:eastAsia="Arial" w:hAnsi="Arial" w:cs="Arial"/>
          <w:i/>
          <w:color w:val="0070C0"/>
        </w:rPr>
        <w:t xml:space="preserve"> </w:t>
      </w:r>
    </w:p>
    <w:p w14:paraId="67A0A33B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both"/>
        <w:rPr>
          <w:rFonts w:ascii="Arial" w:eastAsia="Arial" w:hAnsi="Arial" w:cs="Arial"/>
          <w:color w:val="0070C0"/>
        </w:rPr>
      </w:pPr>
    </w:p>
    <w:p w14:paraId="67A0A33C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7A0A33D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7A0A33E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67A0A33F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67A0A340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67A0A341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67A0A342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67A0A343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67A0A344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67A0A345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67A0A346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67A0A347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67A0A348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67A0A349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67A0A34A" w14:textId="77777777" w:rsidR="00005613" w:rsidRDefault="000056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67A0A34B" w14:textId="77777777" w:rsidR="00005613" w:rsidRDefault="00005613">
      <w:pPr>
        <w:ind w:left="720"/>
        <w:rPr>
          <w:rFonts w:ascii="Arial" w:eastAsia="Arial" w:hAnsi="Arial" w:cs="Arial"/>
          <w:i/>
          <w:sz w:val="22"/>
          <w:szCs w:val="22"/>
        </w:rPr>
      </w:pPr>
    </w:p>
    <w:sectPr w:rsidR="00005613">
      <w:footerReference w:type="default" r:id="rId8"/>
      <w:pgSz w:w="11906" w:h="16838"/>
      <w:pgMar w:top="1418" w:right="1418" w:bottom="1985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AEEE3" w14:textId="77777777" w:rsidR="00F1689A" w:rsidRDefault="00F1689A">
      <w:r>
        <w:separator/>
      </w:r>
    </w:p>
  </w:endnote>
  <w:endnote w:type="continuationSeparator" w:id="0">
    <w:p w14:paraId="7C4193EA" w14:textId="77777777" w:rsidR="00F1689A" w:rsidRDefault="00F1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0A377" w14:textId="23F50A26" w:rsidR="00005613" w:rsidRDefault="000977E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015095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67A0A378" w14:textId="77777777" w:rsidR="00005613" w:rsidRDefault="00005613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DBF3B" w14:textId="77777777" w:rsidR="00F1689A" w:rsidRDefault="00F1689A">
      <w:r>
        <w:separator/>
      </w:r>
    </w:p>
  </w:footnote>
  <w:footnote w:type="continuationSeparator" w:id="0">
    <w:p w14:paraId="4F76930B" w14:textId="77777777" w:rsidR="00F1689A" w:rsidRDefault="00F1689A">
      <w:r>
        <w:continuationSeparator/>
      </w:r>
    </w:p>
  </w:footnote>
  <w:footnote w:id="1">
    <w:p w14:paraId="67A0A379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</w:rPr>
        <w:t xml:space="preserve"> § 61 zákona o odpadech</w:t>
      </w:r>
    </w:p>
  </w:footnote>
  <w:footnote w:id="2">
    <w:p w14:paraId="67A0A37A" w14:textId="77777777" w:rsidR="00005613" w:rsidRDefault="000977E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C2724"/>
    <w:multiLevelType w:val="multilevel"/>
    <w:tmpl w:val="7CCABE7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8A4587"/>
    <w:multiLevelType w:val="multilevel"/>
    <w:tmpl w:val="41141A78"/>
    <w:lvl w:ilvl="0">
      <w:start w:val="1"/>
      <w:numFmt w:val="lowerLetter"/>
      <w:lvlText w:val="%1)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2" w15:restartNumberingAfterBreak="0">
    <w:nsid w:val="188C72F6"/>
    <w:multiLevelType w:val="multilevel"/>
    <w:tmpl w:val="18280D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1D072D5"/>
    <w:multiLevelType w:val="multilevel"/>
    <w:tmpl w:val="62F6EF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9E72A2"/>
    <w:multiLevelType w:val="multilevel"/>
    <w:tmpl w:val="178CCBC8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302955B6"/>
    <w:multiLevelType w:val="multilevel"/>
    <w:tmpl w:val="CA3A8BC0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312D597B"/>
    <w:multiLevelType w:val="multilevel"/>
    <w:tmpl w:val="0D8041CA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3BCC4D7A"/>
    <w:multiLevelType w:val="multilevel"/>
    <w:tmpl w:val="ED5A512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E9C398A"/>
    <w:multiLevelType w:val="multilevel"/>
    <w:tmpl w:val="57B4EBF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F206E8A"/>
    <w:multiLevelType w:val="multilevel"/>
    <w:tmpl w:val="E478937A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417907B2"/>
    <w:multiLevelType w:val="multilevel"/>
    <w:tmpl w:val="DEEEFF9E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516028B2"/>
    <w:multiLevelType w:val="multilevel"/>
    <w:tmpl w:val="BECC53F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35F1DCF"/>
    <w:multiLevelType w:val="multilevel"/>
    <w:tmpl w:val="6E947F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5A01352"/>
    <w:multiLevelType w:val="multilevel"/>
    <w:tmpl w:val="AD2C0550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57A655EB"/>
    <w:multiLevelType w:val="multilevel"/>
    <w:tmpl w:val="B72248DE"/>
    <w:lvl w:ilvl="0">
      <w:start w:val="1"/>
      <w:numFmt w:val="decimal"/>
      <w:lvlText w:val="%1)"/>
      <w:lvlJc w:val="left"/>
      <w:pPr>
        <w:ind w:left="36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 w15:restartNumberingAfterBreak="0">
    <w:nsid w:val="5A3F75AC"/>
    <w:multiLevelType w:val="multilevel"/>
    <w:tmpl w:val="24B0C3CA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6" w15:restartNumberingAfterBreak="0">
    <w:nsid w:val="5E372E0A"/>
    <w:multiLevelType w:val="multilevel"/>
    <w:tmpl w:val="E9FC065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6C7810DE"/>
    <w:multiLevelType w:val="multilevel"/>
    <w:tmpl w:val="74E61E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80D6FD4"/>
    <w:multiLevelType w:val="multilevel"/>
    <w:tmpl w:val="EAA675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567183627">
    <w:abstractNumId w:val="2"/>
  </w:num>
  <w:num w:numId="2" w16cid:durableId="160237400">
    <w:abstractNumId w:val="11"/>
  </w:num>
  <w:num w:numId="3" w16cid:durableId="1326935804">
    <w:abstractNumId w:val="14"/>
  </w:num>
  <w:num w:numId="4" w16cid:durableId="710344777">
    <w:abstractNumId w:val="6"/>
  </w:num>
  <w:num w:numId="5" w16cid:durableId="64887288">
    <w:abstractNumId w:val="12"/>
  </w:num>
  <w:num w:numId="6" w16cid:durableId="1705711303">
    <w:abstractNumId w:val="7"/>
  </w:num>
  <w:num w:numId="7" w16cid:durableId="1968774507">
    <w:abstractNumId w:val="8"/>
  </w:num>
  <w:num w:numId="8" w16cid:durableId="1163013741">
    <w:abstractNumId w:val="10"/>
  </w:num>
  <w:num w:numId="9" w16cid:durableId="1885212918">
    <w:abstractNumId w:val="3"/>
  </w:num>
  <w:num w:numId="10" w16cid:durableId="491681073">
    <w:abstractNumId w:val="1"/>
  </w:num>
  <w:num w:numId="11" w16cid:durableId="161743328">
    <w:abstractNumId w:val="15"/>
  </w:num>
  <w:num w:numId="12" w16cid:durableId="467943399">
    <w:abstractNumId w:val="0"/>
  </w:num>
  <w:num w:numId="13" w16cid:durableId="1390374744">
    <w:abstractNumId w:val="9"/>
  </w:num>
  <w:num w:numId="14" w16cid:durableId="1012269250">
    <w:abstractNumId w:val="17"/>
  </w:num>
  <w:num w:numId="15" w16cid:durableId="1732533987">
    <w:abstractNumId w:val="4"/>
  </w:num>
  <w:num w:numId="16" w16cid:durableId="1417629615">
    <w:abstractNumId w:val="18"/>
  </w:num>
  <w:num w:numId="17" w16cid:durableId="2070881269">
    <w:abstractNumId w:val="13"/>
  </w:num>
  <w:num w:numId="18" w16cid:durableId="881206461">
    <w:abstractNumId w:val="16"/>
  </w:num>
  <w:num w:numId="19" w16cid:durableId="20202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613"/>
    <w:rsid w:val="00005613"/>
    <w:rsid w:val="00015095"/>
    <w:rsid w:val="000977E0"/>
    <w:rsid w:val="00F1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A2A8"/>
  <w15:docId w15:val="{5E8D073E-E9E5-49CF-AAFD-41C9D4D8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nKj1+kTBWKlgb82gqL+McrnGyg==">CgMxLjAyCGguZ2pkZ3hzOAByITFWVTlEWGIxSG5qUVlaX185am9QcU8yZzlFbi1lRDFTYg==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873</Words>
  <Characters>5156</Characters>
  <Application>Microsoft Office Word</Application>
  <DocSecurity>0</DocSecurity>
  <Lines>42</Lines>
  <Paragraphs>12</Paragraphs>
  <ScaleCrop>false</ScaleCrop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Došek</cp:lastModifiedBy>
  <cp:revision>2</cp:revision>
  <dcterms:created xsi:type="dcterms:W3CDTF">2023-09-25T08:44:00Z</dcterms:created>
  <dcterms:modified xsi:type="dcterms:W3CDTF">2023-09-25T08:44:00Z</dcterms:modified>
</cp:coreProperties>
</file>