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A4" w:rsidRDefault="003E5AB8" w:rsidP="003E5AB8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</w:t>
      </w:r>
      <w:r w:rsidR="00D9694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OBEC  MERKLÍN</w:t>
      </w:r>
    </w:p>
    <w:p w:rsidR="003E5AB8" w:rsidRDefault="003E5AB8" w:rsidP="003E5AB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D9694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ZASTUPITELSTVO  OBCE  MERKLÍN</w:t>
      </w:r>
    </w:p>
    <w:p w:rsidR="003E5AB8" w:rsidRDefault="003E5AB8" w:rsidP="003E5AB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D9694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Obecně závazná vyhláška obce Merklín č. </w:t>
      </w:r>
      <w:r w:rsidR="002370E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</w:t>
      </w:r>
      <w:r w:rsidR="002370E4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,</w:t>
      </w:r>
    </w:p>
    <w:p w:rsidR="003E5AB8" w:rsidRDefault="003E5AB8" w:rsidP="003E5AB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D9694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o místním poplatku za užívání veřejného prostranství</w:t>
      </w:r>
    </w:p>
    <w:p w:rsidR="003E5AB8" w:rsidRDefault="003E5AB8" w:rsidP="003E5AB8">
      <w:pPr>
        <w:spacing w:after="0"/>
        <w:rPr>
          <w:b/>
          <w:sz w:val="28"/>
          <w:szCs w:val="28"/>
        </w:rPr>
      </w:pPr>
    </w:p>
    <w:p w:rsidR="003E5AB8" w:rsidRDefault="00D96943" w:rsidP="00D9694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Merklín se na svém zasedání dne </w:t>
      </w:r>
      <w:r w:rsidR="00CB1081">
        <w:rPr>
          <w:sz w:val="28"/>
          <w:szCs w:val="28"/>
        </w:rPr>
        <w:t>5.12.2019</w:t>
      </w:r>
      <w:r>
        <w:rPr>
          <w:sz w:val="28"/>
          <w:szCs w:val="28"/>
        </w:rPr>
        <w:t xml:space="preserve"> usnesením č. </w:t>
      </w:r>
      <w:r w:rsidR="00CB1081">
        <w:rPr>
          <w:sz w:val="28"/>
          <w:szCs w:val="28"/>
        </w:rPr>
        <w:t>15/6/19</w:t>
      </w:r>
      <w:r>
        <w:rPr>
          <w:sz w:val="28"/>
          <w:szCs w:val="28"/>
        </w:rPr>
        <w:t xml:space="preserve"> usneslo vydat na základě § 14 zákona č. 565/1990 Sb., o místních poplatcích, ve znění pozdějších předpisů a v souladu s § 10 písm. d) a § 84 odst. 2 písm. h) zákona č. 128/2000 Sb., o obcích (obecní zřízení), ve znění pozdějších předpisů, tuto obecně závaznou vyhlášku (dále jen „tato vyhláška“):</w:t>
      </w:r>
    </w:p>
    <w:p w:rsidR="00D96943" w:rsidRDefault="00D96943" w:rsidP="00D96943">
      <w:pPr>
        <w:spacing w:after="0"/>
        <w:jc w:val="both"/>
        <w:rPr>
          <w:sz w:val="28"/>
          <w:szCs w:val="28"/>
        </w:rPr>
      </w:pPr>
    </w:p>
    <w:p w:rsidR="00D96943" w:rsidRDefault="00D96943" w:rsidP="00D96943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>Čl. 1</w:t>
      </w:r>
    </w:p>
    <w:p w:rsidR="00D96943" w:rsidRDefault="00D96943" w:rsidP="00D9694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Úvodní ustanovení</w:t>
      </w:r>
    </w:p>
    <w:p w:rsidR="00D96943" w:rsidRDefault="00D96943" w:rsidP="00D96943">
      <w:pPr>
        <w:pStyle w:val="Odstavecseseznamem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Obec Merklín touto vyhláškou zavádí místní poplatek za užívání veřejného prostranství (dále jen „poplatek“).</w:t>
      </w:r>
    </w:p>
    <w:p w:rsidR="00D96943" w:rsidRDefault="00D96943" w:rsidP="00D96943">
      <w:pPr>
        <w:pStyle w:val="Odstavecseseznamem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Správcem poplatku je obecní úřad Merklín.</w:t>
      </w:r>
      <w:r>
        <w:rPr>
          <w:sz w:val="28"/>
          <w:szCs w:val="28"/>
          <w:vertAlign w:val="superscript"/>
        </w:rPr>
        <w:t>1</w:t>
      </w:r>
    </w:p>
    <w:p w:rsidR="00D96943" w:rsidRDefault="00D96943" w:rsidP="00D96943">
      <w:pPr>
        <w:spacing w:after="0"/>
        <w:ind w:left="360"/>
        <w:jc w:val="both"/>
        <w:rPr>
          <w:sz w:val="28"/>
          <w:szCs w:val="28"/>
        </w:rPr>
      </w:pPr>
    </w:p>
    <w:p w:rsidR="00D96943" w:rsidRDefault="00D96943" w:rsidP="00D96943">
      <w:pPr>
        <w:spacing w:after="0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Čl. 2</w:t>
      </w:r>
    </w:p>
    <w:p w:rsidR="00D96943" w:rsidRDefault="00D96943" w:rsidP="00D96943">
      <w:pPr>
        <w:spacing w:after="0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Předmět poplatku a poplatník      </w:t>
      </w:r>
      <w:r>
        <w:rPr>
          <w:sz w:val="28"/>
          <w:szCs w:val="28"/>
        </w:rPr>
        <w:t xml:space="preserve">                 </w:t>
      </w:r>
    </w:p>
    <w:p w:rsidR="0019026B" w:rsidRDefault="00D96943" w:rsidP="00D96943">
      <w:pPr>
        <w:pStyle w:val="Odstavecseseznamem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</w:t>
      </w:r>
      <w:r w:rsidR="0019026B">
        <w:rPr>
          <w:sz w:val="28"/>
          <w:szCs w:val="28"/>
        </w:rPr>
        <w:t>, sportovní a reklamní akce nebo potřeby tvorby filmových a televizních děl.</w:t>
      </w:r>
      <w:r w:rsidR="0019026B">
        <w:rPr>
          <w:sz w:val="28"/>
          <w:szCs w:val="28"/>
          <w:vertAlign w:val="superscript"/>
        </w:rPr>
        <w:t>2</w:t>
      </w:r>
    </w:p>
    <w:p w:rsidR="0019026B" w:rsidRDefault="0019026B" w:rsidP="00D96943">
      <w:pPr>
        <w:pStyle w:val="Odstavecseseznamem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Poplatek za užívání veřejného prostranství platí fyzické i právnické osoby, které užívají veřejné prostranství způsobem uvedeným v odstavci 1 (dále jen „poplatník“).</w:t>
      </w:r>
      <w:r>
        <w:rPr>
          <w:sz w:val="28"/>
          <w:szCs w:val="28"/>
          <w:vertAlign w:val="superscript"/>
        </w:rPr>
        <w:t>3</w:t>
      </w:r>
    </w:p>
    <w:p w:rsidR="0019026B" w:rsidRDefault="0019026B" w:rsidP="0019026B">
      <w:pPr>
        <w:pBdr>
          <w:bottom w:val="single" w:sz="6" w:space="1" w:color="auto"/>
        </w:pBdr>
        <w:spacing w:after="0"/>
        <w:ind w:left="360"/>
        <w:jc w:val="both"/>
        <w:rPr>
          <w:sz w:val="28"/>
          <w:szCs w:val="28"/>
        </w:rPr>
      </w:pPr>
    </w:p>
    <w:p w:rsidR="0019026B" w:rsidRDefault="0019026B" w:rsidP="000A0CAE">
      <w:pPr>
        <w:pStyle w:val="Odstavecseseznamem"/>
        <w:numPr>
          <w:ilvl w:val="0"/>
          <w:numId w:val="4"/>
        </w:numPr>
        <w:spacing w:after="0"/>
        <w:jc w:val="both"/>
        <w:rPr>
          <w:sz w:val="16"/>
          <w:szCs w:val="16"/>
        </w:rPr>
      </w:pPr>
      <w:r w:rsidRPr="0019026B">
        <w:rPr>
          <w:sz w:val="16"/>
          <w:szCs w:val="16"/>
        </w:rPr>
        <w:t>§ 15 odst. 1 zákona o místních poplatcích</w:t>
      </w:r>
    </w:p>
    <w:p w:rsidR="000A0CAE" w:rsidRDefault="000A0CAE" w:rsidP="000A0CAE">
      <w:pPr>
        <w:pStyle w:val="Odstavecseseznamem"/>
        <w:numPr>
          <w:ilvl w:val="0"/>
          <w:numId w:val="4"/>
        </w:num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§ 4 odst. 1 zákona o místních poplatcích</w:t>
      </w:r>
    </w:p>
    <w:p w:rsidR="000A0CAE" w:rsidRPr="0019026B" w:rsidRDefault="000A0CAE" w:rsidP="000A0CAE">
      <w:pPr>
        <w:pStyle w:val="Odstavecseseznamem"/>
        <w:numPr>
          <w:ilvl w:val="0"/>
          <w:numId w:val="4"/>
        </w:num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§ 4 odst. 2 zákona o místních poplatcích</w:t>
      </w:r>
    </w:p>
    <w:p w:rsidR="00D96943" w:rsidRPr="0019026B" w:rsidRDefault="00D96943" w:rsidP="0019026B">
      <w:pPr>
        <w:pStyle w:val="Odstavecseseznamem"/>
        <w:spacing w:after="0"/>
        <w:jc w:val="both"/>
        <w:rPr>
          <w:sz w:val="28"/>
          <w:szCs w:val="28"/>
        </w:rPr>
      </w:pPr>
      <w:r w:rsidRPr="0019026B">
        <w:rPr>
          <w:sz w:val="28"/>
          <w:szCs w:val="28"/>
        </w:rPr>
        <w:t xml:space="preserve">      </w:t>
      </w:r>
    </w:p>
    <w:p w:rsidR="00D96943" w:rsidRDefault="00D96943" w:rsidP="00D96943">
      <w:pPr>
        <w:spacing w:after="0"/>
        <w:jc w:val="both"/>
        <w:rPr>
          <w:sz w:val="28"/>
          <w:szCs w:val="28"/>
        </w:rPr>
      </w:pPr>
    </w:p>
    <w:p w:rsidR="00DF58EA" w:rsidRDefault="00DF58EA" w:rsidP="00D96943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>
        <w:rPr>
          <w:b/>
          <w:sz w:val="28"/>
          <w:szCs w:val="28"/>
        </w:rPr>
        <w:t>Čl. 3</w:t>
      </w:r>
    </w:p>
    <w:p w:rsidR="00DF58EA" w:rsidRDefault="00DF58EA" w:rsidP="00D9694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Veřejná prostranství    </w:t>
      </w:r>
    </w:p>
    <w:p w:rsidR="00DF58EA" w:rsidRDefault="00DF58EA" w:rsidP="00D96943">
      <w:pPr>
        <w:spacing w:after="0"/>
        <w:jc w:val="both"/>
        <w:rPr>
          <w:b/>
          <w:sz w:val="28"/>
          <w:szCs w:val="28"/>
        </w:rPr>
      </w:pPr>
    </w:p>
    <w:p w:rsidR="00DF58EA" w:rsidRDefault="00DF58EA" w:rsidP="00D9694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Poplatek se platí za užívání těchto veřejných prostranství:</w:t>
      </w:r>
    </w:p>
    <w:p w:rsidR="00DF58EA" w:rsidRDefault="00443F37" w:rsidP="00D9694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k.ú. Merklín – st.p.č. 4/2;  p.p.č. 345/4, 345/1, 345/5, 352/3, 352/2, 352/1, 345/6 (Brána Krušných hor);  p.p.č. 344/1 (u č.p. 164); 514/1; p.p.č. 330/3  (parkoviště u požární nádrže); p.p.č. 330/15; k.ú. Oldřiš –</w:t>
      </w:r>
      <w:r w:rsidR="00565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p.p.č. 746/2. </w:t>
      </w:r>
    </w:p>
    <w:p w:rsidR="00DF58EA" w:rsidRDefault="00DF58EA" w:rsidP="00D96943">
      <w:pPr>
        <w:spacing w:after="0"/>
        <w:jc w:val="both"/>
        <w:rPr>
          <w:sz w:val="28"/>
          <w:szCs w:val="28"/>
        </w:rPr>
      </w:pPr>
    </w:p>
    <w:p w:rsidR="00DF58EA" w:rsidRDefault="00DF58EA" w:rsidP="00D96943">
      <w:pPr>
        <w:spacing w:after="0"/>
        <w:jc w:val="both"/>
        <w:rPr>
          <w:sz w:val="28"/>
          <w:szCs w:val="28"/>
        </w:rPr>
      </w:pPr>
    </w:p>
    <w:p w:rsidR="00DF58EA" w:rsidRDefault="00DF58EA" w:rsidP="00D96943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>Čl. 4</w:t>
      </w:r>
    </w:p>
    <w:p w:rsidR="00DF58EA" w:rsidRDefault="00DF58EA" w:rsidP="00D9694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Ohlašovací povinnost    </w:t>
      </w:r>
    </w:p>
    <w:p w:rsidR="009F0FEF" w:rsidRPr="009F0FEF" w:rsidRDefault="00DF58EA" w:rsidP="00DF58EA">
      <w:pPr>
        <w:pStyle w:val="Odstavecseseznamem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DF58EA">
        <w:rPr>
          <w:sz w:val="28"/>
          <w:szCs w:val="28"/>
        </w:rPr>
        <w:t xml:space="preserve">Poplatník je povinen ohlásit zvláštní užívání veřejného prostranství správci poplatku  </w:t>
      </w:r>
      <w:r>
        <w:rPr>
          <w:sz w:val="28"/>
          <w:szCs w:val="28"/>
        </w:rPr>
        <w:t xml:space="preserve">nejpozději 5 dní před zahájením užívání veřejného prostranství. V případě užívání veřejného prostranství po dobu kratší než 1 den, je povinen splnit ohlašovací povinnost nejpozději v den zahájení užívání </w:t>
      </w:r>
      <w:r w:rsidRPr="00DF58EA">
        <w:rPr>
          <w:b/>
          <w:sz w:val="28"/>
          <w:szCs w:val="28"/>
        </w:rPr>
        <w:t xml:space="preserve"> </w:t>
      </w:r>
      <w:r w:rsidR="009F0FEF">
        <w:rPr>
          <w:sz w:val="28"/>
          <w:szCs w:val="28"/>
        </w:rPr>
        <w:t>veřejného prostranství. Pokud tento den připadne na sobotu, neděli nebo státem uznaný svátek, je poplatník povinen splnit ohlašovací povinnost nejblíže následující pracovní den.</w:t>
      </w:r>
    </w:p>
    <w:p w:rsidR="009F0FEF" w:rsidRPr="009F0FEF" w:rsidRDefault="009F0FEF" w:rsidP="00DF58EA">
      <w:pPr>
        <w:pStyle w:val="Odstavecseseznamem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V ohlášení poplatník uvede</w:t>
      </w:r>
      <w:r>
        <w:rPr>
          <w:sz w:val="28"/>
          <w:szCs w:val="28"/>
          <w:vertAlign w:val="superscript"/>
        </w:rPr>
        <w:t>4</w:t>
      </w:r>
    </w:p>
    <w:p w:rsidR="009F0FEF" w:rsidRPr="009F0FEF" w:rsidRDefault="009F0FEF" w:rsidP="009F0FEF">
      <w:pPr>
        <w:pStyle w:val="Odstavecseseznamem"/>
        <w:numPr>
          <w:ilvl w:val="0"/>
          <w:numId w:val="6"/>
        </w:num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jméno, popřípadě jména, a příjmení nebo název, obecný identifikátor, byl-li přidělen, místo pobytu nebo sídla, sídlo podnikatele, popřípadě další adresu pro doručování; právnická osoba uvede též osoby, které jsou jejím jménem oprávněny jednat v poplatkových věcech,</w:t>
      </w:r>
    </w:p>
    <w:p w:rsidR="00DF58EA" w:rsidRDefault="009F0FEF" w:rsidP="009F0FEF">
      <w:pPr>
        <w:pStyle w:val="Odstavecseseznamem"/>
        <w:numPr>
          <w:ilvl w:val="0"/>
          <w:numId w:val="6"/>
        </w:num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  <w:r w:rsidR="00DF58EA" w:rsidRPr="00DF58EA">
        <w:rPr>
          <w:b/>
          <w:sz w:val="28"/>
          <w:szCs w:val="28"/>
        </w:rPr>
        <w:t xml:space="preserve">  </w:t>
      </w:r>
    </w:p>
    <w:p w:rsidR="009F0FEF" w:rsidRPr="00E21B53" w:rsidRDefault="009F0FEF" w:rsidP="009F0FEF">
      <w:pPr>
        <w:pStyle w:val="Odstavecseseznamem"/>
        <w:numPr>
          <w:ilvl w:val="0"/>
          <w:numId w:val="6"/>
        </w:num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>další údaje rozhodné pro stanovení poplatku, zejména předpokládanou dobu, způsob, místo a výměru užívání veřejného prostranství, včetně skutečnosti dokládajících vznik nároku na  osvobození od poplatku.</w:t>
      </w:r>
    </w:p>
    <w:p w:rsidR="00E21B53" w:rsidRDefault="00E21B53" w:rsidP="00E21B53">
      <w:pPr>
        <w:pBdr>
          <w:bottom w:val="single" w:sz="6" w:space="1" w:color="auto"/>
        </w:pBdr>
        <w:spacing w:after="0"/>
        <w:jc w:val="both"/>
        <w:rPr>
          <w:b/>
          <w:sz w:val="28"/>
          <w:szCs w:val="28"/>
        </w:rPr>
      </w:pPr>
    </w:p>
    <w:p w:rsidR="00E21B53" w:rsidRPr="00E21B53" w:rsidRDefault="00E21B53" w:rsidP="00E21B53">
      <w:pPr>
        <w:spacing w:after="0"/>
        <w:jc w:val="both"/>
        <w:rPr>
          <w:sz w:val="18"/>
          <w:szCs w:val="18"/>
        </w:rPr>
      </w:pPr>
      <w:r>
        <w:rPr>
          <w:b/>
          <w:sz w:val="28"/>
          <w:szCs w:val="28"/>
          <w:vertAlign w:val="superscript"/>
        </w:rPr>
        <w:t>4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§ 14a odst. 2 zákona o místních poplatcích</w:t>
      </w:r>
    </w:p>
    <w:p w:rsidR="00E21B53" w:rsidRDefault="00E21B53" w:rsidP="00E21B53">
      <w:pPr>
        <w:spacing w:after="0"/>
        <w:jc w:val="both"/>
        <w:rPr>
          <w:b/>
          <w:sz w:val="28"/>
          <w:szCs w:val="28"/>
        </w:rPr>
      </w:pPr>
    </w:p>
    <w:p w:rsidR="00E21B53" w:rsidRDefault="00E21B53" w:rsidP="00E21B53">
      <w:pPr>
        <w:spacing w:after="0"/>
        <w:jc w:val="both"/>
        <w:rPr>
          <w:b/>
          <w:sz w:val="28"/>
          <w:szCs w:val="28"/>
        </w:rPr>
      </w:pPr>
    </w:p>
    <w:p w:rsidR="009F0FEF" w:rsidRDefault="009F0FEF" w:rsidP="009F0FEF">
      <w:pPr>
        <w:pStyle w:val="Odstavecseseznamem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Poplatník,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doručování.</w:t>
      </w:r>
      <w:r>
        <w:rPr>
          <w:sz w:val="28"/>
          <w:szCs w:val="28"/>
          <w:vertAlign w:val="superscript"/>
        </w:rPr>
        <w:t>5</w:t>
      </w:r>
    </w:p>
    <w:p w:rsidR="009F0FEF" w:rsidRDefault="00E21B53" w:rsidP="00E21B53">
      <w:pPr>
        <w:pStyle w:val="Odstavecseseznamem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Dojde-li ke změně údajů uvedených v ohlášení, je poplatník povinen tuto změnu oznámit do 15 dnů ode dne, kdy nastala.</w:t>
      </w:r>
      <w:r>
        <w:rPr>
          <w:sz w:val="28"/>
          <w:szCs w:val="28"/>
          <w:vertAlign w:val="superscript"/>
        </w:rPr>
        <w:t>6</w:t>
      </w:r>
    </w:p>
    <w:p w:rsidR="00E21B53" w:rsidRDefault="00E21B53" w:rsidP="00E21B53">
      <w:pPr>
        <w:pStyle w:val="Odstavecseseznamem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Povinnost ohlásit údaj podle odst. 2 nebo jeho změnu se nevztahuje na údaj</w:t>
      </w:r>
      <w:r w:rsidR="00191D9B">
        <w:rPr>
          <w:sz w:val="28"/>
          <w:szCs w:val="28"/>
        </w:rPr>
        <w:t>, který může správce poplatku automatizovaným způsobem zjistit z rejstříků nebo evidencí, do nichž má zřízen automatizovaný přístup. Okruh těchto údajů zveřejní správce poplatku na své úřední desce.</w:t>
      </w:r>
    </w:p>
    <w:p w:rsidR="00E21B53" w:rsidRDefault="00E21B53" w:rsidP="00E21B53">
      <w:pPr>
        <w:spacing w:after="0"/>
        <w:ind w:left="360"/>
        <w:jc w:val="both"/>
        <w:rPr>
          <w:sz w:val="28"/>
          <w:szCs w:val="28"/>
        </w:rPr>
      </w:pPr>
    </w:p>
    <w:p w:rsidR="00E21B53" w:rsidRDefault="00E21B53" w:rsidP="00E21B53">
      <w:pPr>
        <w:spacing w:after="0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>Čl. 5</w:t>
      </w:r>
    </w:p>
    <w:p w:rsidR="00E21B53" w:rsidRDefault="00E21B53" w:rsidP="00E21B53">
      <w:pPr>
        <w:spacing w:after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Sazba poplatku</w:t>
      </w:r>
    </w:p>
    <w:p w:rsidR="00E21B53" w:rsidRPr="00191D9B" w:rsidRDefault="00E21B53" w:rsidP="00191D9B">
      <w:pPr>
        <w:spacing w:after="0"/>
        <w:ind w:left="360"/>
        <w:jc w:val="both"/>
        <w:rPr>
          <w:sz w:val="28"/>
          <w:szCs w:val="28"/>
        </w:rPr>
      </w:pPr>
      <w:r w:rsidRPr="00191D9B">
        <w:rPr>
          <w:sz w:val="28"/>
          <w:szCs w:val="28"/>
        </w:rPr>
        <w:t xml:space="preserve"> Sazba poplatku činí za každý i započatý m</w:t>
      </w:r>
      <w:r w:rsidRPr="00191D9B">
        <w:rPr>
          <w:sz w:val="28"/>
          <w:szCs w:val="28"/>
          <w:vertAlign w:val="superscript"/>
        </w:rPr>
        <w:t>2</w:t>
      </w:r>
      <w:r w:rsidRPr="00191D9B">
        <w:rPr>
          <w:sz w:val="28"/>
          <w:szCs w:val="28"/>
        </w:rPr>
        <w:t xml:space="preserve"> a každý i započatý den:</w:t>
      </w:r>
    </w:p>
    <w:p w:rsidR="00E21B53" w:rsidRDefault="005458B1" w:rsidP="00E21B53">
      <w:pPr>
        <w:pStyle w:val="Odstavecseseznamem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 umístění dočasných staveb a zařízení sloužících pro poskytování služeb  ……</w:t>
      </w:r>
      <w:r w:rsidR="00565AAA">
        <w:rPr>
          <w:sz w:val="28"/>
          <w:szCs w:val="28"/>
        </w:rPr>
        <w:t xml:space="preserve">…………………………………………………………………………     10,-  </w:t>
      </w:r>
      <w:r>
        <w:rPr>
          <w:sz w:val="28"/>
          <w:szCs w:val="28"/>
        </w:rPr>
        <w:t xml:space="preserve">   Kč</w:t>
      </w:r>
    </w:p>
    <w:p w:rsidR="00565AAA" w:rsidRDefault="005458B1" w:rsidP="00E21B53">
      <w:pPr>
        <w:pStyle w:val="Odstavecseseznamem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 umístění dočasných staveb slou</w:t>
      </w:r>
      <w:r w:rsidR="00565AAA">
        <w:rPr>
          <w:sz w:val="28"/>
          <w:szCs w:val="28"/>
        </w:rPr>
        <w:t>žících pro poskytování prodeje</w:t>
      </w:r>
    </w:p>
    <w:p w:rsidR="005458B1" w:rsidRDefault="00565AAA" w:rsidP="00565AAA">
      <w:pPr>
        <w:pStyle w:val="Odstavecseseznamem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10,-</w:t>
      </w:r>
      <w:r w:rsidR="005458B1">
        <w:rPr>
          <w:sz w:val="28"/>
          <w:szCs w:val="28"/>
        </w:rPr>
        <w:t xml:space="preserve">   </w:t>
      </w:r>
      <w:r w:rsidR="001378DB">
        <w:rPr>
          <w:sz w:val="28"/>
          <w:szCs w:val="28"/>
        </w:rPr>
        <w:t xml:space="preserve"> </w:t>
      </w:r>
      <w:r w:rsidR="005458B1">
        <w:rPr>
          <w:sz w:val="28"/>
          <w:szCs w:val="28"/>
        </w:rPr>
        <w:t>Kč</w:t>
      </w:r>
    </w:p>
    <w:p w:rsidR="005458B1" w:rsidRDefault="005458B1" w:rsidP="00E21B53">
      <w:pPr>
        <w:pStyle w:val="Odstavecseseznamem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 umístění zařízení sloužících pro poskytování prodeje </w:t>
      </w:r>
      <w:r w:rsidR="00565AAA">
        <w:rPr>
          <w:sz w:val="28"/>
          <w:szCs w:val="28"/>
        </w:rPr>
        <w:t xml:space="preserve">           10,-</w:t>
      </w:r>
      <w:r>
        <w:rPr>
          <w:sz w:val="28"/>
          <w:szCs w:val="28"/>
        </w:rPr>
        <w:t xml:space="preserve"> </w:t>
      </w:r>
      <w:r w:rsidR="00137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Kč</w:t>
      </w:r>
    </w:p>
    <w:p w:rsidR="005458B1" w:rsidRDefault="005458B1" w:rsidP="00E21B53">
      <w:pPr>
        <w:pStyle w:val="Odstavecseseznamem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 provádění výkopových prací ……………………………………………</w:t>
      </w:r>
      <w:r w:rsidR="00565AAA">
        <w:rPr>
          <w:sz w:val="28"/>
          <w:szCs w:val="28"/>
        </w:rPr>
        <w:t xml:space="preserve"> 10,-</w:t>
      </w:r>
      <w:r>
        <w:rPr>
          <w:sz w:val="28"/>
          <w:szCs w:val="28"/>
        </w:rPr>
        <w:t xml:space="preserve">     Kč</w:t>
      </w:r>
    </w:p>
    <w:p w:rsidR="005458B1" w:rsidRDefault="001378DB" w:rsidP="001378DB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58B1">
        <w:rPr>
          <w:sz w:val="28"/>
          <w:szCs w:val="28"/>
        </w:rPr>
        <w:t>a umístění stavebních zařízení ……………………………………</w:t>
      </w:r>
      <w:r w:rsidR="00565AAA">
        <w:rPr>
          <w:sz w:val="28"/>
          <w:szCs w:val="28"/>
        </w:rPr>
        <w:t>……</w:t>
      </w:r>
      <w:r>
        <w:rPr>
          <w:sz w:val="28"/>
          <w:szCs w:val="28"/>
        </w:rPr>
        <w:t xml:space="preserve">     </w:t>
      </w:r>
      <w:r w:rsidR="00565AAA">
        <w:rPr>
          <w:sz w:val="28"/>
          <w:szCs w:val="28"/>
        </w:rPr>
        <w:t>10,-</w:t>
      </w:r>
      <w:r w:rsidR="005458B1">
        <w:rPr>
          <w:sz w:val="28"/>
          <w:szCs w:val="28"/>
        </w:rPr>
        <w:t xml:space="preserve">     Kč</w:t>
      </w:r>
    </w:p>
    <w:p w:rsidR="005458B1" w:rsidRDefault="005458B1" w:rsidP="00E21B53">
      <w:pPr>
        <w:pStyle w:val="Odstavecseseznamem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 umístění reklamních zařízení ……………………………………………</w:t>
      </w:r>
      <w:r w:rsidR="00565AAA">
        <w:rPr>
          <w:sz w:val="28"/>
          <w:szCs w:val="28"/>
        </w:rPr>
        <w:t>10,-</w:t>
      </w:r>
      <w:r>
        <w:rPr>
          <w:sz w:val="28"/>
          <w:szCs w:val="28"/>
        </w:rPr>
        <w:t xml:space="preserve">     Kč</w:t>
      </w:r>
    </w:p>
    <w:p w:rsidR="005458B1" w:rsidRDefault="005458B1" w:rsidP="00E21B53">
      <w:pPr>
        <w:pStyle w:val="Odstavecseseznamem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 umístění zařízení lunaparků a jiných obdobných atrakcí …  </w:t>
      </w:r>
      <w:r w:rsidR="001378DB">
        <w:rPr>
          <w:sz w:val="28"/>
          <w:szCs w:val="28"/>
        </w:rPr>
        <w:t>10,-</w:t>
      </w:r>
      <w:r>
        <w:rPr>
          <w:sz w:val="28"/>
          <w:szCs w:val="28"/>
        </w:rPr>
        <w:t xml:space="preserve">    Kč</w:t>
      </w:r>
    </w:p>
    <w:p w:rsidR="005458B1" w:rsidRDefault="005458B1" w:rsidP="001378DB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za umístění zařízení cirkusů ………………………………</w:t>
      </w:r>
      <w:r w:rsidR="001378DB">
        <w:rPr>
          <w:sz w:val="28"/>
          <w:szCs w:val="28"/>
        </w:rPr>
        <w:t>……………         10,-</w:t>
      </w:r>
      <w:r>
        <w:rPr>
          <w:sz w:val="28"/>
          <w:szCs w:val="28"/>
        </w:rPr>
        <w:t xml:space="preserve"> </w:t>
      </w:r>
      <w:r w:rsidR="001378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Kč</w:t>
      </w:r>
    </w:p>
    <w:p w:rsidR="005458B1" w:rsidRDefault="005458B1" w:rsidP="001378DB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za umístění sklá</w:t>
      </w:r>
      <w:r w:rsidR="001378DB">
        <w:rPr>
          <w:sz w:val="28"/>
          <w:szCs w:val="28"/>
        </w:rPr>
        <w:t>dek ………………………………………………………  ……  10,-</w:t>
      </w:r>
      <w:r>
        <w:rPr>
          <w:sz w:val="28"/>
          <w:szCs w:val="28"/>
        </w:rPr>
        <w:t xml:space="preserve">     Kč</w:t>
      </w:r>
    </w:p>
    <w:p w:rsidR="005458B1" w:rsidRDefault="005458B1" w:rsidP="001378DB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za vyhrazení trvalého parkovacího místa ……………………………</w:t>
      </w:r>
      <w:r w:rsidR="001378DB">
        <w:rPr>
          <w:sz w:val="28"/>
          <w:szCs w:val="28"/>
        </w:rPr>
        <w:t xml:space="preserve">   10,-</w:t>
      </w:r>
      <w:r>
        <w:rPr>
          <w:sz w:val="28"/>
          <w:szCs w:val="28"/>
        </w:rPr>
        <w:t xml:space="preserve">     Kč</w:t>
      </w:r>
    </w:p>
    <w:p w:rsidR="005458B1" w:rsidRDefault="005458B1" w:rsidP="001378DB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za užívání veřejného prostr</w:t>
      </w:r>
      <w:r w:rsidR="001378DB">
        <w:rPr>
          <w:sz w:val="28"/>
          <w:szCs w:val="28"/>
        </w:rPr>
        <w:t xml:space="preserve">anství pro kulturní akce  …………..  </w:t>
      </w:r>
      <w:r w:rsidR="006C6E88">
        <w:rPr>
          <w:sz w:val="28"/>
          <w:szCs w:val="28"/>
        </w:rPr>
        <w:t xml:space="preserve"> </w:t>
      </w:r>
      <w:r w:rsidR="001378DB">
        <w:rPr>
          <w:sz w:val="28"/>
          <w:szCs w:val="28"/>
        </w:rPr>
        <w:t xml:space="preserve">10,-    Kč  </w:t>
      </w:r>
    </w:p>
    <w:p w:rsidR="005458B1" w:rsidRDefault="005458B1" w:rsidP="001378DB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za užívání veřejného prostranství pro sportovní akce …………</w:t>
      </w:r>
      <w:r w:rsidR="001378DB">
        <w:rPr>
          <w:sz w:val="28"/>
          <w:szCs w:val="28"/>
        </w:rPr>
        <w:t xml:space="preserve">  </w:t>
      </w:r>
      <w:r w:rsidR="006C6E88">
        <w:rPr>
          <w:sz w:val="28"/>
          <w:szCs w:val="28"/>
        </w:rPr>
        <w:t xml:space="preserve"> </w:t>
      </w:r>
      <w:r w:rsidR="001378DB">
        <w:rPr>
          <w:sz w:val="28"/>
          <w:szCs w:val="28"/>
        </w:rPr>
        <w:t>10,-</w:t>
      </w:r>
      <w:r>
        <w:rPr>
          <w:sz w:val="28"/>
          <w:szCs w:val="28"/>
        </w:rPr>
        <w:t xml:space="preserve">    Kč</w:t>
      </w:r>
    </w:p>
    <w:p w:rsidR="005458B1" w:rsidRDefault="005458B1" w:rsidP="001378DB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za užívání veřejného prost</w:t>
      </w:r>
      <w:r w:rsidR="001378DB">
        <w:rPr>
          <w:sz w:val="28"/>
          <w:szCs w:val="28"/>
        </w:rPr>
        <w:t xml:space="preserve">ranství pro reklamní akce ………      </w:t>
      </w:r>
      <w:r w:rsidR="006C6E88">
        <w:rPr>
          <w:sz w:val="28"/>
          <w:szCs w:val="28"/>
        </w:rPr>
        <w:t xml:space="preserve"> </w:t>
      </w:r>
      <w:r w:rsidR="001378DB">
        <w:rPr>
          <w:sz w:val="28"/>
          <w:szCs w:val="28"/>
        </w:rPr>
        <w:t>10,-</w:t>
      </w:r>
      <w:r>
        <w:rPr>
          <w:sz w:val="28"/>
          <w:szCs w:val="28"/>
        </w:rPr>
        <w:t xml:space="preserve">    Kč</w:t>
      </w:r>
    </w:p>
    <w:p w:rsidR="00BB32BE" w:rsidRDefault="005458B1" w:rsidP="006C6E88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za užívání veřejného prostranství pro potřeby tvorby filmových a televizních děl………………………………………………………………</w:t>
      </w:r>
      <w:r w:rsidR="001378DB">
        <w:rPr>
          <w:sz w:val="28"/>
          <w:szCs w:val="28"/>
        </w:rPr>
        <w:t xml:space="preserve">       </w:t>
      </w:r>
      <w:r w:rsidR="006C6E88">
        <w:rPr>
          <w:sz w:val="28"/>
          <w:szCs w:val="28"/>
        </w:rPr>
        <w:t xml:space="preserve">   </w:t>
      </w:r>
      <w:r w:rsidR="001378DB">
        <w:rPr>
          <w:sz w:val="28"/>
          <w:szCs w:val="28"/>
        </w:rPr>
        <w:t>10,-</w:t>
      </w:r>
      <w:r w:rsidR="00BB32BE">
        <w:rPr>
          <w:sz w:val="28"/>
          <w:szCs w:val="28"/>
        </w:rPr>
        <w:t xml:space="preserve">    Kč</w:t>
      </w:r>
    </w:p>
    <w:p w:rsidR="00BB32BE" w:rsidRDefault="001378DB" w:rsidP="001378DB">
      <w:pPr>
        <w:pStyle w:val="Odstavecseseznamem"/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32BE" w:rsidRPr="001378DB" w:rsidRDefault="00BB32BE" w:rsidP="001378DB">
      <w:pPr>
        <w:pBdr>
          <w:bottom w:val="single" w:sz="6" w:space="1" w:color="auto"/>
        </w:pBdr>
        <w:spacing w:after="0"/>
        <w:jc w:val="both"/>
        <w:rPr>
          <w:sz w:val="28"/>
          <w:szCs w:val="28"/>
        </w:rPr>
      </w:pPr>
    </w:p>
    <w:p w:rsidR="00BB32BE" w:rsidRPr="00BB32BE" w:rsidRDefault="00BB32BE" w:rsidP="00BB32BE">
      <w:pPr>
        <w:pStyle w:val="Odstavecseseznamem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BB32BE">
        <w:rPr>
          <w:sz w:val="18"/>
          <w:szCs w:val="18"/>
        </w:rPr>
        <w:t>§ 14a odst. 3 zákona o místních poplatcích</w:t>
      </w:r>
    </w:p>
    <w:p w:rsidR="00BB32BE" w:rsidRDefault="00BB32BE" w:rsidP="00BB32BE">
      <w:pPr>
        <w:pStyle w:val="Odstavecseseznamem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BB32BE">
        <w:rPr>
          <w:sz w:val="18"/>
          <w:szCs w:val="18"/>
        </w:rPr>
        <w:t>§ 14a odst. 4 zákona o místních poplatcích</w:t>
      </w:r>
    </w:p>
    <w:p w:rsidR="006C6E88" w:rsidRPr="00BB32BE" w:rsidRDefault="006C6E88" w:rsidP="006C6E88">
      <w:pPr>
        <w:pStyle w:val="Odstavecseseznamem"/>
        <w:spacing w:after="0"/>
        <w:ind w:left="1080"/>
        <w:jc w:val="both"/>
        <w:rPr>
          <w:sz w:val="18"/>
          <w:szCs w:val="18"/>
        </w:rPr>
      </w:pPr>
    </w:p>
    <w:p w:rsidR="00BB32BE" w:rsidRDefault="00BB32BE" w:rsidP="00BB32BE">
      <w:pPr>
        <w:pStyle w:val="Odstavecseseznamem"/>
        <w:spacing w:after="0"/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>Čl. 6</w:t>
      </w:r>
    </w:p>
    <w:p w:rsidR="0092221C" w:rsidRDefault="00BB32BE" w:rsidP="0092221C">
      <w:pPr>
        <w:pStyle w:val="Odstavecseseznamem"/>
        <w:spacing w:after="0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92221C">
        <w:rPr>
          <w:b/>
          <w:sz w:val="28"/>
          <w:szCs w:val="28"/>
        </w:rPr>
        <w:t xml:space="preserve">         Splatnost poplatku</w:t>
      </w:r>
    </w:p>
    <w:p w:rsidR="0092221C" w:rsidRDefault="0092221C" w:rsidP="0092221C">
      <w:pPr>
        <w:spacing w:after="0"/>
        <w:jc w:val="both"/>
        <w:rPr>
          <w:b/>
          <w:sz w:val="28"/>
          <w:szCs w:val="28"/>
        </w:rPr>
      </w:pPr>
    </w:p>
    <w:p w:rsidR="00E21B53" w:rsidRDefault="0092221C" w:rsidP="0092221C">
      <w:pPr>
        <w:pStyle w:val="Odstavecseseznamem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Poplatek ve stanovené výši je splatný:</w:t>
      </w:r>
    </w:p>
    <w:p w:rsidR="0092221C" w:rsidRDefault="0092221C" w:rsidP="0092221C">
      <w:pPr>
        <w:pStyle w:val="Odstavecseseznamem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 užívání veřejného prostranství po dobu kratší </w:t>
      </w:r>
      <w:r w:rsidR="004B3EE6">
        <w:rPr>
          <w:sz w:val="28"/>
          <w:szCs w:val="28"/>
        </w:rPr>
        <w:t>3</w:t>
      </w:r>
      <w:r>
        <w:rPr>
          <w:sz w:val="28"/>
          <w:szCs w:val="28"/>
        </w:rPr>
        <w:t xml:space="preserve"> dnů nejpozději v den zahájení veřejného prostranství,</w:t>
      </w:r>
    </w:p>
    <w:p w:rsidR="0092221C" w:rsidRDefault="0092221C" w:rsidP="0092221C">
      <w:pPr>
        <w:pStyle w:val="Odstavecseseznamem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 užívání veřejného prostranství po dobu </w:t>
      </w:r>
      <w:r w:rsidR="004B3EE6">
        <w:rPr>
          <w:sz w:val="28"/>
          <w:szCs w:val="28"/>
        </w:rPr>
        <w:t>3</w:t>
      </w:r>
      <w:r>
        <w:rPr>
          <w:sz w:val="28"/>
          <w:szCs w:val="28"/>
        </w:rPr>
        <w:t xml:space="preserve"> dnů nebo delší nejpozději </w:t>
      </w:r>
      <w:r w:rsidR="004B3EE6">
        <w:rPr>
          <w:sz w:val="28"/>
          <w:szCs w:val="28"/>
        </w:rPr>
        <w:t>do 2 dnů od ukončení užívání veřejného prostranství</w:t>
      </w:r>
    </w:p>
    <w:p w:rsidR="004B3EE6" w:rsidRDefault="004B3EE6" w:rsidP="004B3EE6">
      <w:pPr>
        <w:pStyle w:val="Odstavecseseznamem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Připadne-li konec lhůty splatnosti na sobotu, neděli nebo státem uznaný svátek, je dnem, ve kterém je poplatník povinen svoji povinnost splnit, nejblíže následující pracovní den.</w:t>
      </w:r>
    </w:p>
    <w:p w:rsidR="004B3EE6" w:rsidRDefault="004B3EE6" w:rsidP="004B3EE6">
      <w:pPr>
        <w:spacing w:after="0"/>
        <w:jc w:val="both"/>
        <w:rPr>
          <w:sz w:val="28"/>
          <w:szCs w:val="28"/>
        </w:rPr>
      </w:pPr>
    </w:p>
    <w:p w:rsidR="004B3EE6" w:rsidRDefault="004B3EE6" w:rsidP="004B3EE6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>Čl. 7</w:t>
      </w:r>
    </w:p>
    <w:p w:rsidR="004B3EE6" w:rsidRDefault="004B3EE6" w:rsidP="004B3EE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A76BA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Osvobození </w:t>
      </w:r>
    </w:p>
    <w:p w:rsidR="004B3EE6" w:rsidRDefault="004B3EE6" w:rsidP="004B3EE6">
      <w:pPr>
        <w:pStyle w:val="Odstavecseseznamem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Poplatek se neplatí:</w:t>
      </w:r>
    </w:p>
    <w:p w:rsidR="004B3EE6" w:rsidRDefault="004B3EE6" w:rsidP="004B3EE6">
      <w:pPr>
        <w:pStyle w:val="Odstavecseseznamem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 vyhrazení trvalého parkovacího místa pro osobu, která je držitelem průkazu ZTP nebo ZTP/P,</w:t>
      </w:r>
    </w:p>
    <w:p w:rsidR="004B3EE6" w:rsidRDefault="004B3EE6" w:rsidP="004B3EE6">
      <w:pPr>
        <w:pStyle w:val="Odstavecseseznamem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 akcí pořádaných na veřejném prostranství, jejichž celý výtěžek je odveden na charitativní a veřejně prospěšné účely.</w:t>
      </w:r>
      <w:r>
        <w:rPr>
          <w:sz w:val="28"/>
          <w:szCs w:val="28"/>
          <w:vertAlign w:val="superscript"/>
        </w:rPr>
        <w:t>7</w:t>
      </w:r>
    </w:p>
    <w:p w:rsidR="004B3EE6" w:rsidRDefault="004B3EE6" w:rsidP="004B3EE6">
      <w:pPr>
        <w:pStyle w:val="Odstavecseseznamem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Od  poplatku se dále osvobozují:</w:t>
      </w:r>
    </w:p>
    <w:p w:rsidR="00443F37" w:rsidRDefault="00443F37" w:rsidP="004B3EE6">
      <w:pPr>
        <w:pStyle w:val="Odstavecseseznamem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akce pořádané obcí</w:t>
      </w:r>
    </w:p>
    <w:p w:rsidR="004B3EE6" w:rsidRDefault="00443F37" w:rsidP="004B3EE6">
      <w:pPr>
        <w:pStyle w:val="Odstavecseseznamem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akce pořádané organizačními složkami obce</w:t>
      </w:r>
    </w:p>
    <w:p w:rsidR="00CC4F92" w:rsidRDefault="00CC4F92" w:rsidP="00CC4F92">
      <w:pPr>
        <w:pStyle w:val="Odstavecseseznamem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Údaj rozhodný pro osvobození  dle odst.</w:t>
      </w:r>
      <w:r w:rsidR="00191D9B">
        <w:rPr>
          <w:sz w:val="28"/>
          <w:szCs w:val="28"/>
        </w:rPr>
        <w:t xml:space="preserve"> 1 a odst.</w:t>
      </w:r>
      <w:r>
        <w:rPr>
          <w:sz w:val="28"/>
          <w:szCs w:val="28"/>
        </w:rPr>
        <w:t xml:space="preserve"> </w:t>
      </w:r>
      <w:r w:rsidR="00443F37">
        <w:rPr>
          <w:sz w:val="28"/>
          <w:szCs w:val="28"/>
        </w:rPr>
        <w:t>2</w:t>
      </w:r>
      <w:r>
        <w:rPr>
          <w:sz w:val="28"/>
          <w:szCs w:val="28"/>
        </w:rPr>
        <w:t xml:space="preserve"> tohoto článku je poplatník povinen ohlásit ve  lhůtě </w:t>
      </w:r>
      <w:r w:rsidR="00443F37">
        <w:rPr>
          <w:sz w:val="28"/>
          <w:szCs w:val="28"/>
        </w:rPr>
        <w:t xml:space="preserve">5 dnů před </w:t>
      </w:r>
      <w:r w:rsidR="00191D9B">
        <w:rPr>
          <w:sz w:val="28"/>
          <w:szCs w:val="28"/>
        </w:rPr>
        <w:t>zahájením užívání veřejného prostranství.</w:t>
      </w:r>
    </w:p>
    <w:p w:rsidR="00CC4F92" w:rsidRPr="00CC4F92" w:rsidRDefault="00CC4F92" w:rsidP="00CC4F92">
      <w:pPr>
        <w:pStyle w:val="Odstavecseseznamem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V případě, že poplatník nesplní povinnost ohlásit údaj rozhodný pro osvobození ve lhůtách stanovených touto vyhláškou nebo zákonem, nárok na osvobození  zaniká.</w:t>
      </w:r>
      <w:r>
        <w:rPr>
          <w:sz w:val="28"/>
          <w:szCs w:val="28"/>
          <w:vertAlign w:val="superscript"/>
        </w:rPr>
        <w:t>8</w:t>
      </w:r>
    </w:p>
    <w:p w:rsidR="004B3EE6" w:rsidRDefault="004B3EE6" w:rsidP="004B3EE6">
      <w:pPr>
        <w:pBdr>
          <w:bottom w:val="single" w:sz="6" w:space="1" w:color="auto"/>
        </w:pBdr>
        <w:spacing w:after="0"/>
        <w:jc w:val="both"/>
        <w:rPr>
          <w:sz w:val="28"/>
          <w:szCs w:val="28"/>
        </w:rPr>
      </w:pPr>
    </w:p>
    <w:p w:rsidR="006C6E88" w:rsidRDefault="006C6E88" w:rsidP="004B3EE6">
      <w:pPr>
        <w:pBdr>
          <w:bottom w:val="single" w:sz="6" w:space="1" w:color="auto"/>
        </w:pBdr>
        <w:spacing w:after="0"/>
        <w:jc w:val="both"/>
        <w:rPr>
          <w:sz w:val="28"/>
          <w:szCs w:val="28"/>
        </w:rPr>
      </w:pPr>
    </w:p>
    <w:p w:rsidR="006C6E88" w:rsidRDefault="006C6E88" w:rsidP="004B3EE6">
      <w:pPr>
        <w:pBdr>
          <w:bottom w:val="single" w:sz="6" w:space="1" w:color="auto"/>
        </w:pBdr>
        <w:spacing w:after="0"/>
        <w:jc w:val="both"/>
        <w:rPr>
          <w:sz w:val="28"/>
          <w:szCs w:val="28"/>
        </w:rPr>
      </w:pPr>
    </w:p>
    <w:p w:rsidR="006C6E88" w:rsidRDefault="006C6E88" w:rsidP="004B3EE6">
      <w:pPr>
        <w:pBdr>
          <w:bottom w:val="single" w:sz="6" w:space="1" w:color="auto"/>
        </w:pBdr>
        <w:spacing w:after="0"/>
        <w:jc w:val="both"/>
        <w:rPr>
          <w:sz w:val="28"/>
          <w:szCs w:val="28"/>
        </w:rPr>
      </w:pPr>
    </w:p>
    <w:p w:rsidR="004B3EE6" w:rsidRDefault="00CC4F92" w:rsidP="00CC4F92">
      <w:pPr>
        <w:pStyle w:val="Odstavecseseznamem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CC4F92">
        <w:rPr>
          <w:sz w:val="18"/>
          <w:szCs w:val="18"/>
        </w:rPr>
        <w:t>§ 4 odst. 1 zákona o místních poplatcích</w:t>
      </w:r>
    </w:p>
    <w:p w:rsidR="00CC4F92" w:rsidRPr="00CC4F92" w:rsidRDefault="00CC4F92" w:rsidP="00CC4F92">
      <w:pPr>
        <w:pStyle w:val="Odstavecseseznamem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§ 14a odst. 6 zákona o místních poplatcích</w:t>
      </w:r>
    </w:p>
    <w:p w:rsidR="006C6E88" w:rsidRDefault="006C6E88" w:rsidP="00CC4F92">
      <w:pPr>
        <w:spacing w:after="0"/>
        <w:jc w:val="both"/>
        <w:rPr>
          <w:sz w:val="18"/>
          <w:szCs w:val="18"/>
        </w:rPr>
      </w:pPr>
    </w:p>
    <w:p w:rsidR="006C6E88" w:rsidRDefault="006C6E88" w:rsidP="00CC4F92">
      <w:pPr>
        <w:spacing w:after="0"/>
        <w:jc w:val="both"/>
        <w:rPr>
          <w:sz w:val="18"/>
          <w:szCs w:val="18"/>
        </w:rPr>
      </w:pPr>
    </w:p>
    <w:p w:rsidR="00CC4F92" w:rsidRDefault="00CC4F92" w:rsidP="00CC4F92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>Čl. 8</w:t>
      </w:r>
    </w:p>
    <w:p w:rsidR="00CC4F92" w:rsidRDefault="00CC4F92" w:rsidP="00CC4F9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Navýšení poplatku</w:t>
      </w:r>
    </w:p>
    <w:p w:rsidR="00CC4F92" w:rsidRPr="00CC4F92" w:rsidRDefault="00CC4F92" w:rsidP="00CC4F92">
      <w:pPr>
        <w:pStyle w:val="Odstavecseseznamem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Nebudou-li poplatky zaplaceny poplatníkem včas nebo ve správné výši, vyměří mu správce poplatku poplatek platebním výměrem nebo hromadným předpisným seznamem.</w:t>
      </w:r>
      <w:r>
        <w:rPr>
          <w:sz w:val="28"/>
          <w:szCs w:val="28"/>
          <w:vertAlign w:val="superscript"/>
        </w:rPr>
        <w:t>9</w:t>
      </w:r>
    </w:p>
    <w:p w:rsidR="00CC4F92" w:rsidRDefault="00CC4F92" w:rsidP="00CC4F92">
      <w:pPr>
        <w:pStyle w:val="Odstavecseseznamem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Včas nezaplacené poplatky nebo část těchto poplatků může správce poplatku zvýšit až na trojnásobek; toto zvýšení je příslušenstvím poplatku sledujícím jeho osud.</w:t>
      </w:r>
      <w:r>
        <w:rPr>
          <w:sz w:val="28"/>
          <w:szCs w:val="28"/>
          <w:vertAlign w:val="superscript"/>
        </w:rPr>
        <w:t>10</w:t>
      </w:r>
    </w:p>
    <w:p w:rsidR="00CC4F92" w:rsidRDefault="00CC4F92" w:rsidP="00CC4F92">
      <w:pPr>
        <w:spacing w:after="0"/>
        <w:jc w:val="both"/>
        <w:rPr>
          <w:sz w:val="28"/>
          <w:szCs w:val="28"/>
        </w:rPr>
      </w:pPr>
    </w:p>
    <w:p w:rsidR="00CC4F92" w:rsidRDefault="00CC4F92" w:rsidP="00CC4F92">
      <w:pPr>
        <w:spacing w:after="0"/>
        <w:jc w:val="both"/>
        <w:rPr>
          <w:b/>
          <w:sz w:val="28"/>
          <w:szCs w:val="28"/>
        </w:rPr>
      </w:pPr>
      <w:r w:rsidRPr="00CC4F92">
        <w:rPr>
          <w:b/>
          <w:sz w:val="28"/>
          <w:szCs w:val="28"/>
        </w:rPr>
        <w:t xml:space="preserve">                                                              Čl. 9</w:t>
      </w:r>
    </w:p>
    <w:p w:rsidR="00CC4F92" w:rsidRDefault="00CC4F92" w:rsidP="00CC4F9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Zrušovací ustanovení</w:t>
      </w:r>
    </w:p>
    <w:p w:rsidR="00CC4F92" w:rsidRDefault="00CC4F92" w:rsidP="00CC4F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Zrušuje se obecně závazná vyhláška č. 1/2012 o místních poplatcích ze dne 1.11.2012 a obecně závazná vyhláška č. 1/2014, kterou se mění OZV č. 1/2012 o místních poplatcích ze dne 1.9.2014.</w:t>
      </w:r>
    </w:p>
    <w:p w:rsidR="00CC4F92" w:rsidRDefault="00CC4F92" w:rsidP="00CC4F92">
      <w:pPr>
        <w:spacing w:after="0"/>
        <w:jc w:val="both"/>
        <w:rPr>
          <w:sz w:val="28"/>
          <w:szCs w:val="28"/>
        </w:rPr>
      </w:pPr>
    </w:p>
    <w:p w:rsidR="00CC4F92" w:rsidRDefault="00CC4F92" w:rsidP="00CC4F92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>Čl. 10</w:t>
      </w:r>
    </w:p>
    <w:p w:rsidR="00CC4F92" w:rsidRDefault="00CC4F92" w:rsidP="00CC4F9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Účinnost</w:t>
      </w:r>
    </w:p>
    <w:p w:rsidR="00CC4F92" w:rsidRDefault="00CC4F92" w:rsidP="00CC4F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Tato vyhláška nabývá účinnosti dnem 1.1.2020.</w:t>
      </w:r>
    </w:p>
    <w:p w:rsidR="00CC4F92" w:rsidRDefault="00CC4F92" w:rsidP="00CC4F92">
      <w:pPr>
        <w:spacing w:after="0"/>
        <w:jc w:val="both"/>
        <w:rPr>
          <w:sz w:val="28"/>
          <w:szCs w:val="28"/>
        </w:rPr>
      </w:pPr>
    </w:p>
    <w:p w:rsidR="00CC4F92" w:rsidRDefault="00CC4F92" w:rsidP="00CC4F92">
      <w:pPr>
        <w:spacing w:after="0"/>
        <w:jc w:val="both"/>
        <w:rPr>
          <w:sz w:val="28"/>
          <w:szCs w:val="28"/>
        </w:rPr>
      </w:pPr>
    </w:p>
    <w:p w:rsidR="00CC4F92" w:rsidRDefault="00CC4F92" w:rsidP="00CC4F92">
      <w:pPr>
        <w:spacing w:after="0"/>
        <w:jc w:val="both"/>
        <w:rPr>
          <w:sz w:val="28"/>
          <w:szCs w:val="28"/>
        </w:rPr>
      </w:pPr>
    </w:p>
    <w:p w:rsidR="00CC4F92" w:rsidRDefault="00CC4F92" w:rsidP="00CC4F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…………………………………….                                                              ……………………………..</w:t>
      </w:r>
    </w:p>
    <w:p w:rsidR="00CC4F92" w:rsidRDefault="00CC4F92" w:rsidP="00CC4F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Ing. Zdeněk Gerát                                                                              Petr Kothera</w:t>
      </w:r>
    </w:p>
    <w:p w:rsidR="00CC4F92" w:rsidRDefault="00CC4F92" w:rsidP="00CC4F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obce                                                                                místostarosta obce  </w:t>
      </w:r>
    </w:p>
    <w:p w:rsidR="001E176D" w:rsidRDefault="001E176D" w:rsidP="00CC4F92">
      <w:pPr>
        <w:spacing w:after="0"/>
        <w:jc w:val="both"/>
        <w:rPr>
          <w:sz w:val="28"/>
          <w:szCs w:val="28"/>
        </w:rPr>
      </w:pPr>
    </w:p>
    <w:p w:rsidR="001E176D" w:rsidRDefault="001E176D" w:rsidP="00CC4F92">
      <w:pPr>
        <w:spacing w:after="0"/>
        <w:jc w:val="both"/>
        <w:rPr>
          <w:sz w:val="28"/>
          <w:szCs w:val="28"/>
        </w:rPr>
      </w:pPr>
    </w:p>
    <w:p w:rsidR="006C6E88" w:rsidRDefault="006C6E88" w:rsidP="00CC4F92">
      <w:pPr>
        <w:spacing w:after="0"/>
        <w:jc w:val="both"/>
        <w:rPr>
          <w:sz w:val="28"/>
          <w:szCs w:val="28"/>
        </w:rPr>
      </w:pPr>
    </w:p>
    <w:p w:rsidR="001E176D" w:rsidRDefault="001E176D" w:rsidP="00CC4F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vyvěšeno na úřední desce dne:</w:t>
      </w:r>
    </w:p>
    <w:p w:rsidR="001E176D" w:rsidRDefault="001E176D" w:rsidP="00CC4F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sejmuto z úřední desky dne:</w:t>
      </w:r>
    </w:p>
    <w:p w:rsidR="001E176D" w:rsidRDefault="001E176D" w:rsidP="00CC4F92">
      <w:pPr>
        <w:pBdr>
          <w:bottom w:val="single" w:sz="6" w:space="1" w:color="auto"/>
        </w:pBdr>
        <w:spacing w:after="0"/>
        <w:jc w:val="both"/>
        <w:rPr>
          <w:sz w:val="28"/>
          <w:szCs w:val="28"/>
        </w:rPr>
      </w:pPr>
    </w:p>
    <w:p w:rsidR="006C6E88" w:rsidRDefault="006C6E88" w:rsidP="00CC4F92">
      <w:pPr>
        <w:pBdr>
          <w:bottom w:val="single" w:sz="6" w:space="1" w:color="auto"/>
        </w:pBdr>
        <w:spacing w:after="0"/>
        <w:jc w:val="both"/>
        <w:rPr>
          <w:sz w:val="28"/>
          <w:szCs w:val="28"/>
        </w:rPr>
      </w:pPr>
    </w:p>
    <w:p w:rsidR="006C6E88" w:rsidRDefault="006C6E88" w:rsidP="00CC4F92">
      <w:pPr>
        <w:pBdr>
          <w:bottom w:val="single" w:sz="6" w:space="1" w:color="auto"/>
        </w:pBdr>
        <w:spacing w:after="0"/>
        <w:jc w:val="both"/>
        <w:rPr>
          <w:sz w:val="28"/>
          <w:szCs w:val="28"/>
        </w:rPr>
      </w:pPr>
    </w:p>
    <w:p w:rsidR="006C6E88" w:rsidRDefault="006C6E88" w:rsidP="00CC4F92">
      <w:pPr>
        <w:pBdr>
          <w:bottom w:val="single" w:sz="6" w:space="1" w:color="auto"/>
        </w:pBdr>
        <w:spacing w:after="0"/>
        <w:jc w:val="both"/>
        <w:rPr>
          <w:sz w:val="28"/>
          <w:szCs w:val="28"/>
        </w:rPr>
      </w:pPr>
    </w:p>
    <w:p w:rsidR="001E176D" w:rsidRPr="001E176D" w:rsidRDefault="001E176D" w:rsidP="001E176D">
      <w:pPr>
        <w:pStyle w:val="Odstavecseseznamem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1E176D">
        <w:rPr>
          <w:sz w:val="18"/>
          <w:szCs w:val="18"/>
        </w:rPr>
        <w:t>§ 11 odst. 1 zákona o místních poplatcích</w:t>
      </w:r>
    </w:p>
    <w:p w:rsidR="001E176D" w:rsidRPr="001E176D" w:rsidRDefault="001E176D" w:rsidP="001E176D">
      <w:pPr>
        <w:pStyle w:val="Odstavecseseznamem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§ 11 odst. 3 zákona o místních poplatcích</w:t>
      </w:r>
    </w:p>
    <w:p w:rsidR="00CC4F92" w:rsidRDefault="00CC4F92" w:rsidP="00CC4F92">
      <w:pPr>
        <w:spacing w:after="0"/>
        <w:jc w:val="both"/>
        <w:rPr>
          <w:sz w:val="18"/>
          <w:szCs w:val="18"/>
        </w:rPr>
      </w:pPr>
    </w:p>
    <w:p w:rsidR="00CC4F92" w:rsidRDefault="00CC4F92" w:rsidP="00CC4F92">
      <w:pPr>
        <w:spacing w:after="0"/>
        <w:jc w:val="both"/>
        <w:rPr>
          <w:sz w:val="18"/>
          <w:szCs w:val="18"/>
        </w:rPr>
      </w:pPr>
    </w:p>
    <w:p w:rsidR="00CC4F92" w:rsidRDefault="00CC4F92" w:rsidP="00CC4F92">
      <w:pPr>
        <w:spacing w:after="0"/>
        <w:jc w:val="both"/>
        <w:rPr>
          <w:sz w:val="18"/>
          <w:szCs w:val="18"/>
        </w:rPr>
      </w:pPr>
    </w:p>
    <w:p w:rsidR="00CC4F92" w:rsidRDefault="00CC4F92" w:rsidP="00CC4F92">
      <w:pPr>
        <w:spacing w:after="0"/>
        <w:jc w:val="both"/>
        <w:rPr>
          <w:sz w:val="18"/>
          <w:szCs w:val="18"/>
        </w:rPr>
      </w:pPr>
    </w:p>
    <w:p w:rsidR="00CC4F92" w:rsidRDefault="00CC4F92" w:rsidP="00CC4F92">
      <w:pPr>
        <w:spacing w:after="0"/>
        <w:jc w:val="both"/>
        <w:rPr>
          <w:sz w:val="18"/>
          <w:szCs w:val="18"/>
        </w:rPr>
      </w:pPr>
    </w:p>
    <w:p w:rsidR="00CC4F92" w:rsidRDefault="00CC4F92" w:rsidP="00CC4F92">
      <w:pPr>
        <w:spacing w:after="0"/>
        <w:jc w:val="both"/>
        <w:rPr>
          <w:sz w:val="28"/>
          <w:szCs w:val="28"/>
        </w:rPr>
      </w:pPr>
    </w:p>
    <w:p w:rsidR="00CC4F92" w:rsidRDefault="00CC4F92" w:rsidP="00CC4F92">
      <w:pPr>
        <w:spacing w:after="0"/>
        <w:jc w:val="both"/>
        <w:rPr>
          <w:sz w:val="28"/>
          <w:szCs w:val="28"/>
        </w:rPr>
      </w:pPr>
    </w:p>
    <w:p w:rsidR="00CC4F92" w:rsidRPr="00CC4F92" w:rsidRDefault="00CC4F92" w:rsidP="00CC4F92">
      <w:pPr>
        <w:spacing w:after="0"/>
        <w:jc w:val="both"/>
        <w:rPr>
          <w:sz w:val="28"/>
          <w:szCs w:val="28"/>
        </w:rPr>
      </w:pPr>
    </w:p>
    <w:p w:rsidR="004B3EE6" w:rsidRPr="004B3EE6" w:rsidRDefault="004B3EE6" w:rsidP="004B3EE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6943" w:rsidRPr="00E21B53" w:rsidRDefault="00D96943" w:rsidP="00D96943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sectPr w:rsidR="00D96943" w:rsidRPr="00E2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028"/>
    <w:multiLevelType w:val="hybridMultilevel"/>
    <w:tmpl w:val="03205F9E"/>
    <w:lvl w:ilvl="0" w:tplc="850EF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23D52"/>
    <w:multiLevelType w:val="hybridMultilevel"/>
    <w:tmpl w:val="8EEA3CA0"/>
    <w:lvl w:ilvl="0" w:tplc="C9BCD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779FF"/>
    <w:multiLevelType w:val="hybridMultilevel"/>
    <w:tmpl w:val="1386710A"/>
    <w:lvl w:ilvl="0" w:tplc="26E699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D42CD"/>
    <w:multiLevelType w:val="hybridMultilevel"/>
    <w:tmpl w:val="38406C0C"/>
    <w:lvl w:ilvl="0" w:tplc="7F4299E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15C90"/>
    <w:multiLevelType w:val="hybridMultilevel"/>
    <w:tmpl w:val="D264E27C"/>
    <w:lvl w:ilvl="0" w:tplc="F0881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E2E4A"/>
    <w:multiLevelType w:val="hybridMultilevel"/>
    <w:tmpl w:val="4C105054"/>
    <w:lvl w:ilvl="0" w:tplc="27EAA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961A4B"/>
    <w:multiLevelType w:val="hybridMultilevel"/>
    <w:tmpl w:val="B26A3ED4"/>
    <w:lvl w:ilvl="0" w:tplc="D564E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BF45B1"/>
    <w:multiLevelType w:val="hybridMultilevel"/>
    <w:tmpl w:val="5A5C0B08"/>
    <w:lvl w:ilvl="0" w:tplc="45B47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D2650"/>
    <w:multiLevelType w:val="hybridMultilevel"/>
    <w:tmpl w:val="B3CC4952"/>
    <w:lvl w:ilvl="0" w:tplc="D8220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84CE2"/>
    <w:multiLevelType w:val="hybridMultilevel"/>
    <w:tmpl w:val="AB78A31E"/>
    <w:lvl w:ilvl="0" w:tplc="1E7615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9F6F74"/>
    <w:multiLevelType w:val="hybridMultilevel"/>
    <w:tmpl w:val="52B0B500"/>
    <w:lvl w:ilvl="0" w:tplc="330EF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4F2C91"/>
    <w:multiLevelType w:val="hybridMultilevel"/>
    <w:tmpl w:val="6142B60C"/>
    <w:lvl w:ilvl="0" w:tplc="0BA63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E401A"/>
    <w:multiLevelType w:val="hybridMultilevel"/>
    <w:tmpl w:val="C92410F8"/>
    <w:lvl w:ilvl="0" w:tplc="1B84D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B1ADD"/>
    <w:multiLevelType w:val="hybridMultilevel"/>
    <w:tmpl w:val="016E3B2A"/>
    <w:lvl w:ilvl="0" w:tplc="99A24E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053682"/>
    <w:multiLevelType w:val="hybridMultilevel"/>
    <w:tmpl w:val="9FF88186"/>
    <w:lvl w:ilvl="0" w:tplc="D2D60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7264E3"/>
    <w:multiLevelType w:val="hybridMultilevel"/>
    <w:tmpl w:val="C972D3EC"/>
    <w:lvl w:ilvl="0" w:tplc="E45A0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3C652A"/>
    <w:multiLevelType w:val="hybridMultilevel"/>
    <w:tmpl w:val="F92A44FC"/>
    <w:lvl w:ilvl="0" w:tplc="B7D6236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3"/>
  </w:num>
  <w:num w:numId="5">
    <w:abstractNumId w:val="2"/>
  </w:num>
  <w:num w:numId="6">
    <w:abstractNumId w:val="9"/>
  </w:num>
  <w:num w:numId="7">
    <w:abstractNumId w:val="4"/>
  </w:num>
  <w:num w:numId="8">
    <w:abstractNumId w:val="15"/>
  </w:num>
  <w:num w:numId="9">
    <w:abstractNumId w:val="6"/>
  </w:num>
  <w:num w:numId="10">
    <w:abstractNumId w:val="16"/>
  </w:num>
  <w:num w:numId="11">
    <w:abstractNumId w:val="11"/>
  </w:num>
  <w:num w:numId="12">
    <w:abstractNumId w:val="8"/>
  </w:num>
  <w:num w:numId="13">
    <w:abstractNumId w:val="5"/>
  </w:num>
  <w:num w:numId="14">
    <w:abstractNumId w:val="7"/>
  </w:num>
  <w:num w:numId="15">
    <w:abstractNumId w:val="10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B8"/>
    <w:rsid w:val="000914D8"/>
    <w:rsid w:val="000A0CAE"/>
    <w:rsid w:val="001378DB"/>
    <w:rsid w:val="00182FA4"/>
    <w:rsid w:val="0019026B"/>
    <w:rsid w:val="00191D9B"/>
    <w:rsid w:val="001E176D"/>
    <w:rsid w:val="002370E4"/>
    <w:rsid w:val="003E5AB8"/>
    <w:rsid w:val="00443F37"/>
    <w:rsid w:val="004B3EE6"/>
    <w:rsid w:val="005458B1"/>
    <w:rsid w:val="00565AAA"/>
    <w:rsid w:val="006C6E88"/>
    <w:rsid w:val="0092221C"/>
    <w:rsid w:val="009F0FEF"/>
    <w:rsid w:val="00A76BAC"/>
    <w:rsid w:val="00B245AB"/>
    <w:rsid w:val="00BB32BE"/>
    <w:rsid w:val="00CB1081"/>
    <w:rsid w:val="00CC4F92"/>
    <w:rsid w:val="00D1175C"/>
    <w:rsid w:val="00D96943"/>
    <w:rsid w:val="00DF58EA"/>
    <w:rsid w:val="00E2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69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69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1273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2</cp:revision>
  <cp:lastPrinted>2019-12-06T06:40:00Z</cp:lastPrinted>
  <dcterms:created xsi:type="dcterms:W3CDTF">2023-04-27T10:58:00Z</dcterms:created>
  <dcterms:modified xsi:type="dcterms:W3CDTF">2023-04-27T10:58:00Z</dcterms:modified>
</cp:coreProperties>
</file>