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B83DB" w14:textId="02A6C71A" w:rsidR="00EA631F" w:rsidRPr="008A6822" w:rsidRDefault="00691164" w:rsidP="00C928AE">
      <w:pPr>
        <w:jc w:val="center"/>
        <w:rPr>
          <w:rFonts w:ascii="Times New Roman" w:hAnsi="Times New Roman" w:cs="Times New Roman"/>
          <w:b/>
          <w:sz w:val="28"/>
          <w:szCs w:val="28"/>
        </w:rPr>
      </w:pPr>
      <w:r w:rsidRPr="008A6822">
        <w:rPr>
          <w:rFonts w:ascii="Times New Roman" w:hAnsi="Times New Roman" w:cs="Times New Roman"/>
          <w:b/>
          <w:sz w:val="28"/>
          <w:szCs w:val="28"/>
        </w:rPr>
        <w:t xml:space="preserve">Obecně závazná vyhláška </w:t>
      </w:r>
      <w:r w:rsidR="001538D0">
        <w:rPr>
          <w:rFonts w:ascii="Times New Roman" w:hAnsi="Times New Roman" w:cs="Times New Roman"/>
          <w:b/>
          <w:sz w:val="28"/>
          <w:szCs w:val="28"/>
        </w:rPr>
        <w:t>města Sušice</w:t>
      </w:r>
    </w:p>
    <w:p w14:paraId="1553456A" w14:textId="77777777" w:rsidR="00EA631F" w:rsidRPr="008A6822" w:rsidRDefault="00EA631F" w:rsidP="00EA631F">
      <w:pPr>
        <w:spacing w:after="120"/>
        <w:jc w:val="center"/>
        <w:rPr>
          <w:rFonts w:ascii="Times New Roman" w:eastAsia="Times New Roman" w:hAnsi="Times New Roman" w:cs="Times New Roman"/>
          <w:b/>
          <w:sz w:val="28"/>
          <w:szCs w:val="28"/>
        </w:rPr>
      </w:pPr>
      <w:r w:rsidRPr="008A6822">
        <w:rPr>
          <w:rFonts w:ascii="Times New Roman" w:eastAsia="Times New Roman" w:hAnsi="Times New Roman" w:cs="Times New Roman"/>
          <w:b/>
          <w:sz w:val="28"/>
          <w:szCs w:val="28"/>
        </w:rPr>
        <w:t>o nočním klidu</w:t>
      </w:r>
    </w:p>
    <w:p w14:paraId="369AA111" w14:textId="5D2BB090" w:rsidR="00EA631F" w:rsidRPr="008A6822" w:rsidRDefault="00EA631F" w:rsidP="008A6822">
      <w:pPr>
        <w:spacing w:after="120"/>
        <w:ind w:firstLine="709"/>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Zastupitelstvo města Sušice se na svém zasedání dne </w:t>
      </w:r>
      <w:r w:rsidR="00C60AEA">
        <w:rPr>
          <w:rFonts w:ascii="Times New Roman" w:eastAsia="Times New Roman" w:hAnsi="Times New Roman" w:cs="Times New Roman"/>
          <w:sz w:val="24"/>
          <w:szCs w:val="24"/>
        </w:rPr>
        <w:t>23</w:t>
      </w:r>
      <w:r w:rsidR="006A4121" w:rsidRPr="008A6822">
        <w:rPr>
          <w:rFonts w:ascii="Times New Roman" w:eastAsia="Times New Roman" w:hAnsi="Times New Roman" w:cs="Times New Roman"/>
          <w:sz w:val="24"/>
          <w:szCs w:val="24"/>
        </w:rPr>
        <w:t>. dubna 202</w:t>
      </w:r>
      <w:r w:rsidR="00C60AEA">
        <w:rPr>
          <w:rFonts w:ascii="Times New Roman" w:eastAsia="Times New Roman" w:hAnsi="Times New Roman" w:cs="Times New Roman"/>
          <w:sz w:val="24"/>
          <w:szCs w:val="24"/>
        </w:rPr>
        <w:t>5</w:t>
      </w:r>
      <w:r w:rsidRPr="008A6822">
        <w:rPr>
          <w:rFonts w:ascii="Times New Roman" w:eastAsia="Times New Roman" w:hAnsi="Times New Roman" w:cs="Times New Roman"/>
          <w:sz w:val="24"/>
          <w:szCs w:val="24"/>
        </w:rPr>
        <w:t xml:space="preserve"> usneslo vydat na základě ustanovení § 10 písm. d) a ustanovení § 84 odst. 2 pís</w:t>
      </w:r>
      <w:r w:rsidR="00B37580" w:rsidRPr="008A6822">
        <w:rPr>
          <w:rFonts w:ascii="Times New Roman" w:eastAsia="Times New Roman" w:hAnsi="Times New Roman" w:cs="Times New Roman"/>
          <w:sz w:val="24"/>
          <w:szCs w:val="24"/>
        </w:rPr>
        <w:t>m. h) zákona č. 128/2000 Sb., o </w:t>
      </w:r>
      <w:r w:rsidRPr="008A6822">
        <w:rPr>
          <w:rFonts w:ascii="Times New Roman" w:eastAsia="Times New Roman" w:hAnsi="Times New Roman" w:cs="Times New Roman"/>
          <w:sz w:val="24"/>
          <w:szCs w:val="24"/>
        </w:rPr>
        <w:t>obcích (obecní zřízení), ve znění pozdějších předpisů, a na základě u</w:t>
      </w:r>
      <w:r w:rsidR="00B37580" w:rsidRPr="008A6822">
        <w:rPr>
          <w:rFonts w:ascii="Times New Roman" w:eastAsia="Times New Roman" w:hAnsi="Times New Roman" w:cs="Times New Roman"/>
          <w:sz w:val="24"/>
          <w:szCs w:val="24"/>
        </w:rPr>
        <w:t xml:space="preserve">stanovení § 5 odst. </w:t>
      </w:r>
      <w:r w:rsidR="00C60AEA">
        <w:rPr>
          <w:rFonts w:ascii="Times New Roman" w:eastAsia="Times New Roman" w:hAnsi="Times New Roman" w:cs="Times New Roman"/>
          <w:sz w:val="24"/>
          <w:szCs w:val="24"/>
        </w:rPr>
        <w:t>7</w:t>
      </w:r>
      <w:r w:rsidR="00B37580" w:rsidRPr="008A6822">
        <w:rPr>
          <w:rFonts w:ascii="Times New Roman" w:eastAsia="Times New Roman" w:hAnsi="Times New Roman" w:cs="Times New Roman"/>
          <w:sz w:val="24"/>
          <w:szCs w:val="24"/>
        </w:rPr>
        <w:t xml:space="preserve"> zákona č. </w:t>
      </w:r>
      <w:r w:rsidRPr="008A6822">
        <w:rPr>
          <w:rFonts w:ascii="Times New Roman" w:eastAsia="Times New Roman" w:hAnsi="Times New Roman" w:cs="Times New Roman"/>
          <w:sz w:val="24"/>
          <w:szCs w:val="24"/>
        </w:rPr>
        <w:t xml:space="preserve">251/2016 Sb., o některých přestupcích, tuto obecně závaznou vyhlášku (dále jen </w:t>
      </w:r>
      <w:r w:rsidR="008A6822">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vyhláška</w:t>
      </w:r>
      <w:r w:rsidR="008A6822">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w:t>
      </w:r>
    </w:p>
    <w:p w14:paraId="6521CD6F" w14:textId="77777777" w:rsidR="00EA631F" w:rsidRPr="008A6822" w:rsidRDefault="00EA631F" w:rsidP="00EA631F">
      <w:pPr>
        <w:jc w:val="center"/>
        <w:rPr>
          <w:rFonts w:ascii="Times New Roman" w:eastAsia="Times New Roman" w:hAnsi="Times New Roman" w:cs="Times New Roman"/>
          <w:b/>
          <w:sz w:val="24"/>
          <w:szCs w:val="24"/>
        </w:rPr>
      </w:pPr>
    </w:p>
    <w:p w14:paraId="5CD3075F"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1</w:t>
      </w:r>
    </w:p>
    <w:p w14:paraId="26CE9E81"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 xml:space="preserve">Předmět </w:t>
      </w:r>
    </w:p>
    <w:p w14:paraId="5FA39048" w14:textId="77777777" w:rsidR="00EA631F" w:rsidRPr="008A6822" w:rsidRDefault="00EA631F" w:rsidP="008A6822">
      <w:pPr>
        <w:spacing w:after="120"/>
        <w:ind w:firstLine="709"/>
        <w:jc w:val="both"/>
        <w:rPr>
          <w:rFonts w:ascii="Times New Roman" w:hAnsi="Times New Roman" w:cs="Times New Roman"/>
          <w:sz w:val="24"/>
          <w:szCs w:val="24"/>
        </w:rPr>
      </w:pPr>
      <w:r w:rsidRPr="008A6822">
        <w:rPr>
          <w:rFonts w:ascii="Times New Roman" w:eastAsia="Times New Roman" w:hAnsi="Times New Roman" w:cs="Times New Roman"/>
          <w:sz w:val="24"/>
          <w:szCs w:val="24"/>
        </w:rPr>
        <w:t>Předmětem této obecně závazné vyhlášky je stanovení výjimečných případů, při nichž</w:t>
      </w:r>
      <w:r w:rsidR="008A0520" w:rsidRPr="008A6822">
        <w:rPr>
          <w:rFonts w:ascii="Times New Roman" w:eastAsia="Times New Roman" w:hAnsi="Times New Roman" w:cs="Times New Roman"/>
          <w:sz w:val="24"/>
          <w:szCs w:val="24"/>
        </w:rPr>
        <w:t xml:space="preserve"> </w:t>
      </w:r>
      <w:r w:rsidR="00B13969" w:rsidRPr="008A6822">
        <w:rPr>
          <w:rFonts w:ascii="Times New Roman" w:eastAsia="Times New Roman" w:hAnsi="Times New Roman" w:cs="Times New Roman"/>
          <w:sz w:val="24"/>
          <w:szCs w:val="24"/>
        </w:rPr>
        <w:t xml:space="preserve">se doba nočního klidu nevymezuje, nebo </w:t>
      </w:r>
      <w:r w:rsidR="008A0520" w:rsidRPr="008A6822">
        <w:rPr>
          <w:rFonts w:ascii="Times New Roman" w:eastAsia="Times New Roman" w:hAnsi="Times New Roman" w:cs="Times New Roman"/>
          <w:sz w:val="24"/>
          <w:szCs w:val="24"/>
        </w:rPr>
        <w:t>je doba nočního klidu vymezena dobou kratší</w:t>
      </w:r>
      <w:r w:rsidR="001612F2" w:rsidRPr="008A6822">
        <w:rPr>
          <w:rFonts w:ascii="Times New Roman" w:eastAsia="Times New Roman" w:hAnsi="Times New Roman" w:cs="Times New Roman"/>
          <w:sz w:val="24"/>
          <w:szCs w:val="24"/>
        </w:rPr>
        <w:t>.</w:t>
      </w:r>
    </w:p>
    <w:p w14:paraId="20E2F6B2" w14:textId="77777777" w:rsidR="00EA631F" w:rsidRPr="008A6822" w:rsidRDefault="00EA631F" w:rsidP="00EA631F">
      <w:pPr>
        <w:spacing w:after="120"/>
        <w:jc w:val="both"/>
        <w:rPr>
          <w:rFonts w:ascii="Times New Roman" w:eastAsia="Times New Roman" w:hAnsi="Times New Roman" w:cs="Times New Roman"/>
          <w:sz w:val="24"/>
          <w:szCs w:val="24"/>
        </w:rPr>
      </w:pPr>
    </w:p>
    <w:p w14:paraId="3E1ECAA7"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2</w:t>
      </w:r>
    </w:p>
    <w:p w14:paraId="3E514727"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Doba nočního klidu</w:t>
      </w:r>
    </w:p>
    <w:p w14:paraId="4F237EE1" w14:textId="77777777" w:rsidR="00EA631F" w:rsidRPr="008A6822" w:rsidRDefault="00EA631F" w:rsidP="008A6822">
      <w:pPr>
        <w:spacing w:after="120"/>
        <w:ind w:firstLine="709"/>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Dobou nočního klidu se rozumí doba od dvacáté druhé hodiny daného dne do šesté hodiny následujícího dne.</w:t>
      </w:r>
      <w:r w:rsidRPr="008A6822">
        <w:rPr>
          <w:rStyle w:val="Znakapoznpodarou"/>
          <w:rFonts w:ascii="Times New Roman" w:eastAsia="Times New Roman" w:hAnsi="Times New Roman" w:cs="Times New Roman"/>
          <w:sz w:val="24"/>
          <w:szCs w:val="24"/>
        </w:rPr>
        <w:footnoteReference w:id="1"/>
      </w:r>
    </w:p>
    <w:p w14:paraId="1FC7642B" w14:textId="77777777" w:rsidR="00EA631F" w:rsidRPr="008A6822" w:rsidRDefault="00EA631F" w:rsidP="00EA631F">
      <w:pPr>
        <w:spacing w:after="120"/>
        <w:rPr>
          <w:rFonts w:ascii="Times New Roman" w:eastAsia="Times New Roman" w:hAnsi="Times New Roman" w:cs="Times New Roman"/>
          <w:sz w:val="24"/>
          <w:szCs w:val="24"/>
        </w:rPr>
      </w:pPr>
    </w:p>
    <w:p w14:paraId="3F5A84B6" w14:textId="77777777" w:rsidR="00EA631F" w:rsidRPr="008A6822" w:rsidRDefault="00EA631F"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3</w:t>
      </w:r>
    </w:p>
    <w:p w14:paraId="0EA211B6" w14:textId="77777777" w:rsidR="00903BBB" w:rsidRPr="008A6822" w:rsidRDefault="00EA631F"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Stanovení výjimečných případů, při nichž je doba nočního klidu vymezena dobou kratší</w:t>
      </w:r>
      <w:r w:rsidR="00903BBB" w:rsidRPr="008A6822">
        <w:rPr>
          <w:rFonts w:ascii="Times New Roman" w:eastAsia="Times New Roman" w:hAnsi="Times New Roman" w:cs="Times New Roman"/>
          <w:b/>
          <w:sz w:val="24"/>
          <w:szCs w:val="24"/>
        </w:rPr>
        <w:t xml:space="preserve">, </w:t>
      </w:r>
    </w:p>
    <w:p w14:paraId="7A8E338D" w14:textId="77777777" w:rsidR="00EA631F" w:rsidRPr="008A6822" w:rsidRDefault="00903BBB"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nebo při nichž se doba nočního klidu nevymezuje</w:t>
      </w:r>
      <w:r w:rsidR="00EA631F" w:rsidRPr="008A6822">
        <w:rPr>
          <w:rFonts w:ascii="Times New Roman" w:eastAsia="Times New Roman" w:hAnsi="Times New Roman" w:cs="Times New Roman"/>
          <w:b/>
          <w:sz w:val="24"/>
          <w:szCs w:val="24"/>
        </w:rPr>
        <w:t xml:space="preserve"> </w:t>
      </w:r>
    </w:p>
    <w:p w14:paraId="3C5CB085" w14:textId="77777777" w:rsidR="00EA631F" w:rsidRPr="008A6822" w:rsidRDefault="00EA631F" w:rsidP="00EA631F">
      <w:pPr>
        <w:tabs>
          <w:tab w:val="left" w:pos="284"/>
        </w:tabs>
        <w:rPr>
          <w:rFonts w:ascii="Times New Roman" w:eastAsia="Times New Roman" w:hAnsi="Times New Roman" w:cs="Times New Roman"/>
          <w:sz w:val="24"/>
          <w:szCs w:val="24"/>
        </w:rPr>
      </w:pPr>
    </w:p>
    <w:p w14:paraId="4AECA160" w14:textId="77777777" w:rsidR="00EA631F" w:rsidRPr="008A6822" w:rsidRDefault="00EA631F" w:rsidP="008A6822">
      <w:pPr>
        <w:tabs>
          <w:tab w:val="left" w:pos="284"/>
        </w:tabs>
        <w:ind w:left="284" w:hanging="284"/>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1)</w:t>
      </w:r>
      <w:r w:rsidRPr="008A6822">
        <w:rPr>
          <w:rFonts w:ascii="Times New Roman" w:eastAsia="Times New Roman" w:hAnsi="Times New Roman" w:cs="Times New Roman"/>
          <w:b/>
          <w:sz w:val="24"/>
          <w:szCs w:val="24"/>
        </w:rPr>
        <w:t xml:space="preserve"> </w:t>
      </w:r>
      <w:r w:rsidRPr="008A6822">
        <w:rPr>
          <w:rFonts w:ascii="Times New Roman" w:eastAsia="Times New Roman" w:hAnsi="Times New Roman" w:cs="Times New Roman"/>
          <w:sz w:val="24"/>
          <w:szCs w:val="24"/>
        </w:rPr>
        <w:t xml:space="preserve">Doba nočního klidu se vymezuje od </w:t>
      </w:r>
      <w:r w:rsidR="00F56AB9" w:rsidRPr="008A6822">
        <w:rPr>
          <w:rFonts w:ascii="Times New Roman" w:eastAsia="Times New Roman" w:hAnsi="Times New Roman" w:cs="Times New Roman"/>
          <w:sz w:val="24"/>
          <w:szCs w:val="24"/>
        </w:rPr>
        <w:t>24</w:t>
      </w:r>
      <w:r w:rsidRPr="008A6822">
        <w:rPr>
          <w:rFonts w:ascii="Times New Roman" w:eastAsia="Times New Roman" w:hAnsi="Times New Roman" w:cs="Times New Roman"/>
          <w:sz w:val="24"/>
          <w:szCs w:val="24"/>
        </w:rPr>
        <w:t>:00 do 06:00 hodin, a to v následujících případech:</w:t>
      </w:r>
    </w:p>
    <w:p w14:paraId="0534F4DB" w14:textId="1D5CEE94" w:rsidR="00D02CE0" w:rsidRPr="004C56BD" w:rsidRDefault="00D02CE0" w:rsidP="00D02CE0">
      <w:pPr>
        <w:pStyle w:val="Odstavecseseznamem"/>
        <w:numPr>
          <w:ilvl w:val="0"/>
          <w:numId w:val="5"/>
        </w:numPr>
        <w:tabs>
          <w:tab w:val="left" w:pos="284"/>
        </w:tabs>
        <w:jc w:val="both"/>
        <w:rPr>
          <w:rFonts w:ascii="Times New Roman" w:eastAsia="Times New Roman" w:hAnsi="Times New Roman" w:cs="Times New Roman"/>
          <w:sz w:val="24"/>
          <w:szCs w:val="24"/>
        </w:rPr>
      </w:pPr>
      <w:r w:rsidRPr="004C56BD">
        <w:rPr>
          <w:rFonts w:ascii="Times New Roman" w:eastAsia="Times New Roman" w:hAnsi="Times New Roman" w:cs="Times New Roman"/>
          <w:sz w:val="24"/>
          <w:szCs w:val="24"/>
        </w:rPr>
        <w:t>z </w:t>
      </w:r>
      <w:r>
        <w:rPr>
          <w:rFonts w:ascii="Times New Roman" w:eastAsia="Times New Roman" w:hAnsi="Times New Roman" w:cs="Times New Roman"/>
          <w:sz w:val="24"/>
          <w:szCs w:val="24"/>
        </w:rPr>
        <w:t>2</w:t>
      </w:r>
      <w:r w:rsidR="00FD05DC">
        <w:rPr>
          <w:rFonts w:ascii="Times New Roman" w:eastAsia="Times New Roman" w:hAnsi="Times New Roman" w:cs="Times New Roman"/>
          <w:sz w:val="24"/>
          <w:szCs w:val="24"/>
        </w:rPr>
        <w:t>3</w:t>
      </w:r>
      <w:r w:rsidRPr="004C56BD">
        <w:rPr>
          <w:rFonts w:ascii="Times New Roman" w:eastAsia="Times New Roman" w:hAnsi="Times New Roman" w:cs="Times New Roman"/>
          <w:sz w:val="24"/>
          <w:szCs w:val="24"/>
        </w:rPr>
        <w:t>. května na 2</w:t>
      </w:r>
      <w:r w:rsidR="00FD05DC">
        <w:rPr>
          <w:rFonts w:ascii="Times New Roman" w:eastAsia="Times New Roman" w:hAnsi="Times New Roman" w:cs="Times New Roman"/>
          <w:sz w:val="24"/>
          <w:szCs w:val="24"/>
        </w:rPr>
        <w:t>4</w:t>
      </w:r>
      <w:r w:rsidRPr="004C56BD">
        <w:rPr>
          <w:rFonts w:ascii="Times New Roman" w:eastAsia="Times New Roman" w:hAnsi="Times New Roman" w:cs="Times New Roman"/>
          <w:sz w:val="24"/>
          <w:szCs w:val="24"/>
        </w:rPr>
        <w:t>. května a z 2</w:t>
      </w:r>
      <w:r w:rsidR="00FD05DC">
        <w:rPr>
          <w:rFonts w:ascii="Times New Roman" w:eastAsia="Times New Roman" w:hAnsi="Times New Roman" w:cs="Times New Roman"/>
          <w:sz w:val="24"/>
          <w:szCs w:val="24"/>
        </w:rPr>
        <w:t>4</w:t>
      </w:r>
      <w:r w:rsidRPr="004C56BD">
        <w:rPr>
          <w:rFonts w:ascii="Times New Roman" w:eastAsia="Times New Roman" w:hAnsi="Times New Roman" w:cs="Times New Roman"/>
          <w:sz w:val="24"/>
          <w:szCs w:val="24"/>
        </w:rPr>
        <w:t>. května na 2</w:t>
      </w:r>
      <w:r w:rsidR="00FD05DC">
        <w:rPr>
          <w:rFonts w:ascii="Times New Roman" w:eastAsia="Times New Roman" w:hAnsi="Times New Roman" w:cs="Times New Roman"/>
          <w:sz w:val="24"/>
          <w:szCs w:val="24"/>
        </w:rPr>
        <w:t>5</w:t>
      </w:r>
      <w:r w:rsidRPr="004C56BD">
        <w:rPr>
          <w:rFonts w:ascii="Times New Roman" w:eastAsia="Times New Roman" w:hAnsi="Times New Roman" w:cs="Times New Roman"/>
          <w:sz w:val="24"/>
          <w:szCs w:val="24"/>
        </w:rPr>
        <w:t>. května 202</w:t>
      </w:r>
      <w:r w:rsidR="00FD05DC">
        <w:rPr>
          <w:rFonts w:ascii="Times New Roman" w:eastAsia="Times New Roman" w:hAnsi="Times New Roman" w:cs="Times New Roman"/>
          <w:sz w:val="24"/>
          <w:szCs w:val="24"/>
        </w:rPr>
        <w:t>5</w:t>
      </w:r>
      <w:r w:rsidRPr="004C56BD">
        <w:rPr>
          <w:rFonts w:ascii="Times New Roman" w:eastAsia="Times New Roman" w:hAnsi="Times New Roman" w:cs="Times New Roman"/>
          <w:sz w:val="24"/>
          <w:szCs w:val="24"/>
        </w:rPr>
        <w:t xml:space="preserve"> – z důvodu konání Sušických slavností, lokalita náměstí,</w:t>
      </w:r>
    </w:p>
    <w:p w14:paraId="0E38677F" w14:textId="6D763294" w:rsidR="00FD05DC" w:rsidRPr="0084035E" w:rsidRDefault="00FD05DC" w:rsidP="00FD05DC">
      <w:pPr>
        <w:pStyle w:val="Odstavecseseznamem"/>
        <w:numPr>
          <w:ilvl w:val="0"/>
          <w:numId w:val="5"/>
        </w:numPr>
        <w:tabs>
          <w:tab w:val="left" w:pos="284"/>
        </w:tabs>
        <w:jc w:val="both"/>
        <w:rPr>
          <w:rFonts w:ascii="Times New Roman" w:eastAsia="Times New Roman" w:hAnsi="Times New Roman" w:cs="Times New Roman"/>
          <w:sz w:val="24"/>
          <w:szCs w:val="24"/>
        </w:rPr>
      </w:pPr>
      <w:r w:rsidRPr="0084035E">
        <w:rPr>
          <w:rFonts w:ascii="Times New Roman" w:eastAsia="Times New Roman" w:hAnsi="Times New Roman" w:cs="Times New Roman"/>
          <w:sz w:val="24"/>
          <w:szCs w:val="24"/>
        </w:rPr>
        <w:t>v noci z</w:t>
      </w:r>
      <w:r w:rsidR="00352CFB">
        <w:rPr>
          <w:rFonts w:ascii="Times New Roman" w:eastAsia="Times New Roman" w:hAnsi="Times New Roman" w:cs="Times New Roman"/>
          <w:sz w:val="24"/>
          <w:szCs w:val="24"/>
        </w:rPr>
        <w:t>e 14</w:t>
      </w:r>
      <w:r w:rsidRPr="00840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června </w:t>
      </w:r>
      <w:r w:rsidRPr="0084035E">
        <w:rPr>
          <w:rFonts w:ascii="Times New Roman" w:eastAsia="Times New Roman" w:hAnsi="Times New Roman" w:cs="Times New Roman"/>
          <w:sz w:val="24"/>
          <w:szCs w:val="24"/>
        </w:rPr>
        <w:t xml:space="preserve">na </w:t>
      </w:r>
      <w:r w:rsidR="00352CFB">
        <w:rPr>
          <w:rFonts w:ascii="Times New Roman" w:eastAsia="Times New Roman" w:hAnsi="Times New Roman" w:cs="Times New Roman"/>
          <w:sz w:val="24"/>
          <w:szCs w:val="24"/>
        </w:rPr>
        <w:t>15</w:t>
      </w:r>
      <w:r w:rsidRPr="00840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června </w:t>
      </w:r>
      <w:r w:rsidRPr="0084035E">
        <w:rPr>
          <w:rFonts w:ascii="Times New Roman" w:eastAsia="Times New Roman" w:hAnsi="Times New Roman" w:cs="Times New Roman"/>
          <w:sz w:val="24"/>
          <w:szCs w:val="24"/>
        </w:rPr>
        <w:t>202</w:t>
      </w:r>
      <w:r w:rsidR="00352CFB">
        <w:rPr>
          <w:rFonts w:ascii="Times New Roman" w:eastAsia="Times New Roman" w:hAnsi="Times New Roman" w:cs="Times New Roman"/>
          <w:sz w:val="24"/>
          <w:szCs w:val="24"/>
        </w:rPr>
        <w:t>5</w:t>
      </w:r>
      <w:r w:rsidRPr="0084035E">
        <w:rPr>
          <w:rFonts w:ascii="Times New Roman" w:eastAsia="Times New Roman" w:hAnsi="Times New Roman" w:cs="Times New Roman"/>
          <w:sz w:val="24"/>
          <w:szCs w:val="24"/>
        </w:rPr>
        <w:t xml:space="preserve"> - z důvodu konání akce „</w:t>
      </w:r>
      <w:r>
        <w:rPr>
          <w:rFonts w:ascii="Times New Roman" w:eastAsia="Times New Roman" w:hAnsi="Times New Roman" w:cs="Times New Roman"/>
          <w:sz w:val="24"/>
          <w:szCs w:val="24"/>
        </w:rPr>
        <w:t>PiggyBeer</w:t>
      </w:r>
      <w:r w:rsidRPr="008403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lokalita Skatepark</w:t>
      </w:r>
      <w:r w:rsidRPr="0084035E">
        <w:rPr>
          <w:rFonts w:ascii="Times New Roman" w:eastAsia="Times New Roman" w:hAnsi="Times New Roman" w:cs="Times New Roman"/>
          <w:sz w:val="24"/>
          <w:szCs w:val="24"/>
        </w:rPr>
        <w:t>.</w:t>
      </w:r>
    </w:p>
    <w:p w14:paraId="3A01A566" w14:textId="77777777" w:rsidR="00FF652F" w:rsidRPr="00352CFB" w:rsidRDefault="00FF652F" w:rsidP="00352CFB">
      <w:pPr>
        <w:pStyle w:val="Odstavecseseznamem"/>
        <w:numPr>
          <w:ilvl w:val="0"/>
          <w:numId w:val="5"/>
        </w:numPr>
        <w:tabs>
          <w:tab w:val="left" w:pos="284"/>
        </w:tabs>
        <w:jc w:val="both"/>
        <w:rPr>
          <w:rFonts w:ascii="Times New Roman" w:eastAsia="Times New Roman" w:hAnsi="Times New Roman" w:cs="Times New Roman"/>
          <w:sz w:val="24"/>
          <w:szCs w:val="24"/>
        </w:rPr>
      </w:pPr>
      <w:r w:rsidRPr="00352CFB">
        <w:rPr>
          <w:rFonts w:ascii="Times New Roman" w:eastAsia="Times New Roman" w:hAnsi="Times New Roman" w:cs="Times New Roman"/>
          <w:sz w:val="24"/>
          <w:szCs w:val="24"/>
        </w:rPr>
        <w:t xml:space="preserve">v noci ze dne konání tradičních letních </w:t>
      </w:r>
      <w:r w:rsidR="00B02C0B" w:rsidRPr="00352CFB">
        <w:rPr>
          <w:rFonts w:ascii="Times New Roman" w:eastAsia="Times New Roman" w:hAnsi="Times New Roman" w:cs="Times New Roman"/>
          <w:sz w:val="24"/>
          <w:szCs w:val="24"/>
        </w:rPr>
        <w:t>akcí</w:t>
      </w:r>
      <w:r w:rsidRPr="00352CFB">
        <w:rPr>
          <w:rFonts w:ascii="Times New Roman" w:eastAsia="Times New Roman" w:hAnsi="Times New Roman" w:cs="Times New Roman"/>
          <w:sz w:val="24"/>
          <w:szCs w:val="24"/>
        </w:rPr>
        <w:t xml:space="preserve"> na ostrově Santos na den následující: </w:t>
      </w:r>
    </w:p>
    <w:p w14:paraId="6C331F6E" w14:textId="01EC1577" w:rsidR="00FF652F" w:rsidRDefault="00352CFB"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F652F" w:rsidRPr="008A6822">
        <w:rPr>
          <w:rFonts w:ascii="Times New Roman" w:eastAsia="Times New Roman" w:hAnsi="Times New Roman" w:cs="Times New Roman"/>
          <w:sz w:val="24"/>
          <w:szCs w:val="24"/>
        </w:rPr>
        <w:t>. červ</w:t>
      </w:r>
      <w:r w:rsidR="000A69DE">
        <w:rPr>
          <w:rFonts w:ascii="Times New Roman" w:eastAsia="Times New Roman" w:hAnsi="Times New Roman" w:cs="Times New Roman"/>
          <w:sz w:val="24"/>
          <w:szCs w:val="24"/>
        </w:rPr>
        <w:t>n</w:t>
      </w:r>
      <w:r w:rsidR="00C101D4">
        <w:rPr>
          <w:rFonts w:ascii="Times New Roman" w:eastAsia="Times New Roman" w:hAnsi="Times New Roman" w:cs="Times New Roman"/>
          <w:sz w:val="24"/>
          <w:szCs w:val="24"/>
        </w:rPr>
        <w:t>a</w:t>
      </w:r>
      <w:r w:rsidR="00FF652F" w:rsidRPr="008A6822">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A86BEA">
        <w:rPr>
          <w:rFonts w:ascii="Times New Roman" w:eastAsia="Times New Roman" w:hAnsi="Times New Roman" w:cs="Times New Roman"/>
          <w:sz w:val="24"/>
          <w:szCs w:val="24"/>
        </w:rPr>
        <w:t xml:space="preserve"> </w:t>
      </w:r>
      <w:r w:rsidR="006A4121" w:rsidRPr="008A6822">
        <w:rPr>
          <w:rFonts w:ascii="Times New Roman" w:eastAsia="Times New Roman" w:hAnsi="Times New Roman" w:cs="Times New Roman"/>
          <w:sz w:val="24"/>
          <w:szCs w:val="24"/>
        </w:rPr>
        <w:t xml:space="preserve">– </w:t>
      </w:r>
      <w:r w:rsidR="008A01BB">
        <w:rPr>
          <w:rFonts w:ascii="Times New Roman" w:eastAsia="Times New Roman" w:hAnsi="Times New Roman" w:cs="Times New Roman"/>
          <w:sz w:val="24"/>
          <w:szCs w:val="24"/>
        </w:rPr>
        <w:t xml:space="preserve">hudební produkce skupiny </w:t>
      </w:r>
      <w:r>
        <w:rPr>
          <w:rFonts w:ascii="Times New Roman" w:eastAsia="Times New Roman" w:hAnsi="Times New Roman" w:cs="Times New Roman"/>
          <w:sz w:val="24"/>
          <w:szCs w:val="24"/>
        </w:rPr>
        <w:t>Dymytry</w:t>
      </w:r>
      <w:r w:rsidR="008A01BB" w:rsidRPr="008A6822">
        <w:rPr>
          <w:rFonts w:ascii="Times New Roman" w:eastAsia="Times New Roman" w:hAnsi="Times New Roman" w:cs="Times New Roman"/>
          <w:sz w:val="24"/>
          <w:szCs w:val="24"/>
        </w:rPr>
        <w:t>;</w:t>
      </w:r>
    </w:p>
    <w:p w14:paraId="37D320CE" w14:textId="5D6C613C" w:rsidR="00C101D4" w:rsidRDefault="008A01BB"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52CFB">
        <w:rPr>
          <w:rFonts w:ascii="Times New Roman" w:eastAsia="Times New Roman" w:hAnsi="Times New Roman" w:cs="Times New Roman"/>
          <w:sz w:val="24"/>
          <w:szCs w:val="24"/>
        </w:rPr>
        <w:t>7</w:t>
      </w:r>
      <w:r w:rsidR="00C101D4">
        <w:rPr>
          <w:rFonts w:ascii="Times New Roman" w:eastAsia="Times New Roman" w:hAnsi="Times New Roman" w:cs="Times New Roman"/>
          <w:sz w:val="24"/>
          <w:szCs w:val="24"/>
        </w:rPr>
        <w:t>. června 202</w:t>
      </w:r>
      <w:r w:rsidR="00352CFB">
        <w:rPr>
          <w:rFonts w:ascii="Times New Roman" w:eastAsia="Times New Roman" w:hAnsi="Times New Roman" w:cs="Times New Roman"/>
          <w:sz w:val="24"/>
          <w:szCs w:val="24"/>
        </w:rPr>
        <w:t>5</w:t>
      </w:r>
      <w:r w:rsidR="00C101D4" w:rsidRPr="008A6822">
        <w:rPr>
          <w:rFonts w:ascii="Times New Roman" w:eastAsia="Times New Roman" w:hAnsi="Times New Roman" w:cs="Times New Roman"/>
          <w:sz w:val="24"/>
          <w:szCs w:val="24"/>
        </w:rPr>
        <w:t xml:space="preserve"> </w:t>
      </w:r>
      <w:r w:rsidR="00C101D4">
        <w:rPr>
          <w:rFonts w:ascii="Times New Roman" w:eastAsia="Times New Roman" w:hAnsi="Times New Roman" w:cs="Times New Roman"/>
          <w:sz w:val="24"/>
          <w:szCs w:val="24"/>
        </w:rPr>
        <w:t>–</w:t>
      </w:r>
      <w:r w:rsidR="00C101D4" w:rsidRPr="008A6822">
        <w:rPr>
          <w:rFonts w:ascii="Times New Roman" w:eastAsia="Times New Roman" w:hAnsi="Times New Roman" w:cs="Times New Roman"/>
          <w:sz w:val="24"/>
          <w:szCs w:val="24"/>
        </w:rPr>
        <w:t xml:space="preserve"> </w:t>
      </w:r>
      <w:r w:rsidR="00C101D4">
        <w:rPr>
          <w:rFonts w:ascii="Times New Roman" w:eastAsia="Times New Roman" w:hAnsi="Times New Roman" w:cs="Times New Roman"/>
          <w:sz w:val="24"/>
          <w:szCs w:val="24"/>
        </w:rPr>
        <w:t xml:space="preserve">hudební produkce </w:t>
      </w:r>
      <w:r w:rsidR="00352CFB">
        <w:rPr>
          <w:rFonts w:ascii="Times New Roman" w:eastAsia="Times New Roman" w:hAnsi="Times New Roman" w:cs="Times New Roman"/>
          <w:sz w:val="24"/>
          <w:szCs w:val="24"/>
        </w:rPr>
        <w:t xml:space="preserve">akce „Retro </w:t>
      </w:r>
      <w:r w:rsidR="001F3DF8">
        <w:rPr>
          <w:rFonts w:ascii="Times New Roman" w:eastAsia="Times New Roman" w:hAnsi="Times New Roman" w:cs="Times New Roman"/>
          <w:sz w:val="24"/>
          <w:szCs w:val="24"/>
        </w:rPr>
        <w:t>party</w:t>
      </w:r>
      <w:r w:rsidR="00352CFB">
        <w:rPr>
          <w:rFonts w:ascii="Times New Roman" w:eastAsia="Times New Roman" w:hAnsi="Times New Roman" w:cs="Times New Roman"/>
          <w:sz w:val="24"/>
          <w:szCs w:val="24"/>
        </w:rPr>
        <w:t>“</w:t>
      </w:r>
      <w:r w:rsidR="00C101D4" w:rsidRPr="008A6822">
        <w:rPr>
          <w:rFonts w:ascii="Times New Roman" w:eastAsia="Times New Roman" w:hAnsi="Times New Roman" w:cs="Times New Roman"/>
          <w:sz w:val="24"/>
          <w:szCs w:val="24"/>
        </w:rPr>
        <w:t>;</w:t>
      </w:r>
    </w:p>
    <w:p w14:paraId="62173B60" w14:textId="1B372173" w:rsidR="002054D5" w:rsidRDefault="00352CFB" w:rsidP="002054D5">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101D4">
        <w:rPr>
          <w:rFonts w:ascii="Times New Roman" w:eastAsia="Times New Roman" w:hAnsi="Times New Roman" w:cs="Times New Roman"/>
          <w:sz w:val="24"/>
          <w:szCs w:val="24"/>
        </w:rPr>
        <w:t>. července 202</w:t>
      </w:r>
      <w:r>
        <w:rPr>
          <w:rFonts w:ascii="Times New Roman" w:eastAsia="Times New Roman" w:hAnsi="Times New Roman" w:cs="Times New Roman"/>
          <w:sz w:val="24"/>
          <w:szCs w:val="24"/>
        </w:rPr>
        <w:t>5</w:t>
      </w:r>
      <w:r w:rsidR="00C101D4">
        <w:rPr>
          <w:rFonts w:ascii="Times New Roman" w:eastAsia="Times New Roman" w:hAnsi="Times New Roman" w:cs="Times New Roman"/>
          <w:sz w:val="24"/>
          <w:szCs w:val="24"/>
        </w:rPr>
        <w:t xml:space="preserve"> – </w:t>
      </w:r>
      <w:r w:rsidR="002054D5">
        <w:rPr>
          <w:rFonts w:ascii="Times New Roman" w:eastAsia="Times New Roman" w:hAnsi="Times New Roman" w:cs="Times New Roman"/>
          <w:sz w:val="24"/>
          <w:szCs w:val="24"/>
        </w:rPr>
        <w:t xml:space="preserve">hudební produkce </w:t>
      </w:r>
      <w:r w:rsidR="00231EB2">
        <w:rPr>
          <w:rFonts w:ascii="Times New Roman" w:eastAsia="Times New Roman" w:hAnsi="Times New Roman" w:cs="Times New Roman"/>
          <w:sz w:val="24"/>
          <w:szCs w:val="24"/>
        </w:rPr>
        <w:t>„DJ Bíďa“</w:t>
      </w:r>
      <w:r w:rsidR="002054D5" w:rsidRPr="008A6822">
        <w:rPr>
          <w:rFonts w:ascii="Times New Roman" w:eastAsia="Times New Roman" w:hAnsi="Times New Roman" w:cs="Times New Roman"/>
          <w:sz w:val="24"/>
          <w:szCs w:val="24"/>
        </w:rPr>
        <w:t>;</w:t>
      </w:r>
    </w:p>
    <w:p w14:paraId="0049B5F4" w14:textId="71C0B483" w:rsidR="00FF652F" w:rsidRDefault="00231EB2"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FF652F" w:rsidRPr="008A6822">
        <w:rPr>
          <w:rFonts w:ascii="Times New Roman" w:eastAsia="Times New Roman" w:hAnsi="Times New Roman" w:cs="Times New Roman"/>
          <w:sz w:val="24"/>
          <w:szCs w:val="24"/>
        </w:rPr>
        <w:t>. července</w:t>
      </w:r>
      <w:r w:rsidR="00F77C67">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FF652F" w:rsidRPr="008A6822">
        <w:rPr>
          <w:rFonts w:ascii="Times New Roman" w:eastAsia="Times New Roman" w:hAnsi="Times New Roman" w:cs="Times New Roman"/>
          <w:sz w:val="24"/>
          <w:szCs w:val="24"/>
        </w:rPr>
        <w:t xml:space="preserve"> </w:t>
      </w:r>
      <w:r w:rsidR="000A69DE">
        <w:rPr>
          <w:rFonts w:ascii="Times New Roman" w:eastAsia="Times New Roman" w:hAnsi="Times New Roman" w:cs="Times New Roman"/>
          <w:sz w:val="24"/>
          <w:szCs w:val="24"/>
        </w:rPr>
        <w:t>–</w:t>
      </w:r>
      <w:r w:rsidR="006A4121" w:rsidRPr="008A6822">
        <w:rPr>
          <w:rFonts w:ascii="Times New Roman" w:eastAsia="Times New Roman" w:hAnsi="Times New Roman" w:cs="Times New Roman"/>
          <w:sz w:val="24"/>
          <w:szCs w:val="24"/>
        </w:rPr>
        <w:t xml:space="preserve"> </w:t>
      </w:r>
      <w:r w:rsidR="000A69DE">
        <w:rPr>
          <w:rFonts w:ascii="Times New Roman" w:eastAsia="Times New Roman" w:hAnsi="Times New Roman" w:cs="Times New Roman"/>
          <w:sz w:val="24"/>
          <w:szCs w:val="24"/>
        </w:rPr>
        <w:t xml:space="preserve">hudební produkce </w:t>
      </w:r>
      <w:r>
        <w:rPr>
          <w:rFonts w:ascii="Times New Roman" w:eastAsia="Times New Roman" w:hAnsi="Times New Roman" w:cs="Times New Roman"/>
          <w:sz w:val="24"/>
          <w:szCs w:val="24"/>
        </w:rPr>
        <w:t>„Harlej + Loco Loco“</w:t>
      </w:r>
      <w:r w:rsidR="006A4121" w:rsidRPr="008A6822">
        <w:rPr>
          <w:rFonts w:ascii="Times New Roman" w:eastAsia="Times New Roman" w:hAnsi="Times New Roman" w:cs="Times New Roman"/>
          <w:sz w:val="24"/>
          <w:szCs w:val="24"/>
        </w:rPr>
        <w:t>;</w:t>
      </w:r>
    </w:p>
    <w:p w14:paraId="649C267D" w14:textId="712E8649" w:rsidR="00A21C6A" w:rsidRDefault="00231EB2"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A50F42">
        <w:rPr>
          <w:rFonts w:ascii="Times New Roman" w:eastAsia="Times New Roman" w:hAnsi="Times New Roman" w:cs="Times New Roman"/>
          <w:sz w:val="24"/>
          <w:szCs w:val="24"/>
        </w:rPr>
        <w:t>.</w:t>
      </w:r>
      <w:r w:rsidR="00A21C6A"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srpna</w:t>
      </w:r>
      <w:r w:rsidR="00A21C6A" w:rsidRPr="008A6822">
        <w:rPr>
          <w:rFonts w:ascii="Times New Roman" w:eastAsia="Times New Roman" w:hAnsi="Times New Roman" w:cs="Times New Roman"/>
          <w:sz w:val="24"/>
          <w:szCs w:val="24"/>
        </w:rPr>
        <w:t xml:space="preserve"> </w:t>
      </w:r>
      <w:r w:rsidR="00A21C6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A21C6A">
        <w:rPr>
          <w:rFonts w:ascii="Times New Roman" w:eastAsia="Times New Roman" w:hAnsi="Times New Roman" w:cs="Times New Roman"/>
          <w:sz w:val="24"/>
          <w:szCs w:val="24"/>
        </w:rPr>
        <w:t xml:space="preserve"> – </w:t>
      </w:r>
      <w:r w:rsidR="00CE4D6B">
        <w:rPr>
          <w:rFonts w:ascii="Times New Roman" w:eastAsia="Times New Roman" w:hAnsi="Times New Roman" w:cs="Times New Roman"/>
          <w:sz w:val="24"/>
          <w:szCs w:val="24"/>
        </w:rPr>
        <w:t xml:space="preserve">hudební produkce </w:t>
      </w:r>
      <w:r>
        <w:rPr>
          <w:rFonts w:ascii="Times New Roman" w:eastAsia="Times New Roman" w:hAnsi="Times New Roman" w:cs="Times New Roman"/>
          <w:sz w:val="24"/>
          <w:szCs w:val="24"/>
        </w:rPr>
        <w:t xml:space="preserve">„Drake a </w:t>
      </w:r>
      <w:proofErr w:type="spellStart"/>
      <w:r>
        <w:rPr>
          <w:rFonts w:ascii="Times New Roman" w:eastAsia="Times New Roman" w:hAnsi="Times New Roman" w:cs="Times New Roman"/>
          <w:sz w:val="24"/>
          <w:szCs w:val="24"/>
        </w:rPr>
        <w:t>Bunny</w:t>
      </w:r>
      <w:proofErr w:type="spellEnd"/>
      <w:r>
        <w:rPr>
          <w:rFonts w:ascii="Times New Roman" w:eastAsia="Times New Roman" w:hAnsi="Times New Roman" w:cs="Times New Roman"/>
          <w:sz w:val="24"/>
          <w:szCs w:val="24"/>
        </w:rPr>
        <w:t xml:space="preserve"> Retro </w:t>
      </w:r>
      <w:r w:rsidR="001F3DF8">
        <w:rPr>
          <w:rFonts w:ascii="Times New Roman" w:eastAsia="Times New Roman" w:hAnsi="Times New Roman" w:cs="Times New Roman"/>
          <w:sz w:val="24"/>
          <w:szCs w:val="24"/>
        </w:rPr>
        <w:t>party</w:t>
      </w:r>
      <w:r>
        <w:rPr>
          <w:rFonts w:ascii="Times New Roman" w:eastAsia="Times New Roman" w:hAnsi="Times New Roman" w:cs="Times New Roman"/>
          <w:sz w:val="24"/>
          <w:szCs w:val="24"/>
        </w:rPr>
        <w:t>“</w:t>
      </w:r>
      <w:r w:rsidR="00BF504F" w:rsidRPr="008A6822">
        <w:rPr>
          <w:rFonts w:ascii="Times New Roman" w:eastAsia="Times New Roman" w:hAnsi="Times New Roman" w:cs="Times New Roman"/>
          <w:sz w:val="24"/>
          <w:szCs w:val="24"/>
        </w:rPr>
        <w:t>;</w:t>
      </w:r>
    </w:p>
    <w:p w14:paraId="2D985E37" w14:textId="2B143909" w:rsidR="00A50F42" w:rsidRDefault="00231EB2"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00FF652F" w:rsidRPr="008A6822">
        <w:rPr>
          <w:rFonts w:ascii="Times New Roman" w:eastAsia="Times New Roman" w:hAnsi="Times New Roman" w:cs="Times New Roman"/>
          <w:sz w:val="24"/>
          <w:szCs w:val="24"/>
        </w:rPr>
        <w:t>. srpna</w:t>
      </w:r>
      <w:r w:rsidR="006A4121"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A50F42">
        <w:rPr>
          <w:rFonts w:ascii="Times New Roman" w:eastAsia="Times New Roman" w:hAnsi="Times New Roman" w:cs="Times New Roman"/>
          <w:sz w:val="24"/>
          <w:szCs w:val="24"/>
        </w:rPr>
        <w:t xml:space="preserve"> – </w:t>
      </w:r>
      <w:r w:rsidR="00A21C6A">
        <w:rPr>
          <w:rFonts w:ascii="Times New Roman" w:eastAsia="Times New Roman" w:hAnsi="Times New Roman" w:cs="Times New Roman"/>
          <w:sz w:val="24"/>
          <w:szCs w:val="24"/>
        </w:rPr>
        <w:t>hudební produkce</w:t>
      </w:r>
      <w:r w:rsidR="00FF652F"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„AC/CZ – AC/DC Tribute band“</w:t>
      </w:r>
      <w:r w:rsidR="00A50F42" w:rsidRPr="008A6822">
        <w:rPr>
          <w:rFonts w:ascii="Times New Roman" w:eastAsia="Times New Roman" w:hAnsi="Times New Roman" w:cs="Times New Roman"/>
          <w:sz w:val="24"/>
          <w:szCs w:val="24"/>
        </w:rPr>
        <w:t>;</w:t>
      </w:r>
    </w:p>
    <w:p w14:paraId="66EA4CDD" w14:textId="60F10A3F" w:rsidR="00FF652F" w:rsidRDefault="008C15E6" w:rsidP="0081162B">
      <w:pPr>
        <w:pStyle w:val="Odstavecseseznamem"/>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1</w:t>
      </w:r>
      <w:r w:rsidR="00231EB2">
        <w:rPr>
          <w:rFonts w:ascii="Times New Roman" w:eastAsia="Times New Roman" w:hAnsi="Times New Roman" w:cs="Times New Roman"/>
          <w:sz w:val="24"/>
          <w:szCs w:val="24"/>
        </w:rPr>
        <w:t>5</w:t>
      </w:r>
      <w:r w:rsidRPr="008A6822">
        <w:rPr>
          <w:rFonts w:ascii="Times New Roman" w:eastAsia="Times New Roman" w:hAnsi="Times New Roman" w:cs="Times New Roman"/>
          <w:sz w:val="24"/>
          <w:szCs w:val="24"/>
        </w:rPr>
        <w:t xml:space="preserve">. srpna </w:t>
      </w:r>
      <w:r w:rsidR="00A50F42">
        <w:rPr>
          <w:rFonts w:ascii="Times New Roman" w:eastAsia="Times New Roman" w:hAnsi="Times New Roman" w:cs="Times New Roman"/>
          <w:sz w:val="24"/>
          <w:szCs w:val="24"/>
        </w:rPr>
        <w:t>202</w:t>
      </w:r>
      <w:r w:rsidR="00231EB2">
        <w:rPr>
          <w:rFonts w:ascii="Times New Roman" w:eastAsia="Times New Roman" w:hAnsi="Times New Roman" w:cs="Times New Roman"/>
          <w:sz w:val="24"/>
          <w:szCs w:val="24"/>
        </w:rPr>
        <w:t>5</w:t>
      </w:r>
      <w:r w:rsidR="00A50F42">
        <w:rPr>
          <w:rFonts w:ascii="Times New Roman" w:eastAsia="Times New Roman" w:hAnsi="Times New Roman" w:cs="Times New Roman"/>
          <w:sz w:val="24"/>
          <w:szCs w:val="24"/>
        </w:rPr>
        <w:t xml:space="preserve"> – </w:t>
      </w:r>
      <w:r w:rsidR="00CE4D6B">
        <w:rPr>
          <w:rFonts w:ascii="Times New Roman" w:eastAsia="Times New Roman" w:hAnsi="Times New Roman" w:cs="Times New Roman"/>
          <w:sz w:val="24"/>
          <w:szCs w:val="24"/>
        </w:rPr>
        <w:t xml:space="preserve">hudební produkce </w:t>
      </w:r>
      <w:r w:rsidR="00231EB2">
        <w:rPr>
          <w:rFonts w:ascii="Times New Roman" w:eastAsia="Times New Roman" w:hAnsi="Times New Roman" w:cs="Times New Roman"/>
          <w:sz w:val="24"/>
          <w:szCs w:val="24"/>
        </w:rPr>
        <w:t>Diskotéka</w:t>
      </w:r>
      <w:r w:rsidR="006A4121" w:rsidRPr="008A6822">
        <w:rPr>
          <w:rFonts w:ascii="Times New Roman" w:eastAsia="Times New Roman" w:hAnsi="Times New Roman" w:cs="Times New Roman"/>
          <w:sz w:val="24"/>
          <w:szCs w:val="24"/>
        </w:rPr>
        <w:t>;</w:t>
      </w:r>
    </w:p>
    <w:p w14:paraId="5AFBFFC5" w14:textId="6094771F" w:rsidR="00CE4D6B" w:rsidRDefault="00CE4D6B" w:rsidP="00CE4D6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1EB2">
        <w:rPr>
          <w:rFonts w:ascii="Times New Roman" w:eastAsia="Times New Roman" w:hAnsi="Times New Roman" w:cs="Times New Roman"/>
          <w:sz w:val="24"/>
          <w:szCs w:val="24"/>
        </w:rPr>
        <w:t>2</w:t>
      </w:r>
      <w:r>
        <w:rPr>
          <w:rFonts w:ascii="Times New Roman" w:eastAsia="Times New Roman" w:hAnsi="Times New Roman" w:cs="Times New Roman"/>
          <w:sz w:val="24"/>
          <w:szCs w:val="24"/>
        </w:rPr>
        <w:t>. srpna 202</w:t>
      </w:r>
      <w:r w:rsidR="00231EB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hudební produkce </w:t>
      </w:r>
      <w:r w:rsidR="00231EB2">
        <w:rPr>
          <w:rFonts w:ascii="Times New Roman" w:eastAsia="Times New Roman" w:hAnsi="Times New Roman" w:cs="Times New Roman"/>
          <w:sz w:val="24"/>
          <w:szCs w:val="24"/>
        </w:rPr>
        <w:t xml:space="preserve">Latino </w:t>
      </w:r>
      <w:r w:rsidR="001F3DF8">
        <w:rPr>
          <w:rFonts w:ascii="Times New Roman" w:eastAsia="Times New Roman" w:hAnsi="Times New Roman" w:cs="Times New Roman"/>
          <w:sz w:val="24"/>
          <w:szCs w:val="24"/>
        </w:rPr>
        <w:t>party</w:t>
      </w:r>
      <w:r w:rsidRPr="008A6822">
        <w:rPr>
          <w:rFonts w:ascii="Times New Roman" w:eastAsia="Times New Roman" w:hAnsi="Times New Roman" w:cs="Times New Roman"/>
          <w:sz w:val="24"/>
          <w:szCs w:val="24"/>
        </w:rPr>
        <w:t>;</w:t>
      </w:r>
    </w:p>
    <w:p w14:paraId="1D6D42F5" w14:textId="652471C5" w:rsidR="00CA1EF7" w:rsidRDefault="00CA1EF7" w:rsidP="00CA1EF7">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 srpna 202</w:t>
      </w:r>
      <w:r w:rsidR="00B9473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hudební produkce </w:t>
      </w:r>
      <w:r w:rsidR="00B94736">
        <w:rPr>
          <w:rFonts w:ascii="Times New Roman" w:eastAsia="Times New Roman" w:hAnsi="Times New Roman" w:cs="Times New Roman"/>
          <w:sz w:val="24"/>
          <w:szCs w:val="24"/>
        </w:rPr>
        <w:t>„DJ Michal</w:t>
      </w:r>
      <w:r w:rsidR="005F14BA">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w:t>
      </w:r>
    </w:p>
    <w:p w14:paraId="38A79A35" w14:textId="5E8A1CFF" w:rsidR="00A50F42" w:rsidRDefault="00B94736"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50F42">
        <w:rPr>
          <w:rFonts w:ascii="Times New Roman" w:eastAsia="Times New Roman" w:hAnsi="Times New Roman" w:cs="Times New Roman"/>
          <w:sz w:val="24"/>
          <w:szCs w:val="24"/>
        </w:rPr>
        <w:t>. září 202</w:t>
      </w:r>
      <w:r>
        <w:rPr>
          <w:rFonts w:ascii="Times New Roman" w:eastAsia="Times New Roman" w:hAnsi="Times New Roman" w:cs="Times New Roman"/>
          <w:sz w:val="24"/>
          <w:szCs w:val="24"/>
        </w:rPr>
        <w:t>5</w:t>
      </w:r>
      <w:r w:rsidR="00A50F42"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w:t>
      </w:r>
      <w:r w:rsidR="00A50F42"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 xml:space="preserve">hudební produkce </w:t>
      </w:r>
      <w:r w:rsidR="00CA1EF7">
        <w:rPr>
          <w:rFonts w:ascii="Times New Roman" w:eastAsia="Times New Roman" w:hAnsi="Times New Roman" w:cs="Times New Roman"/>
          <w:sz w:val="24"/>
          <w:szCs w:val="24"/>
        </w:rPr>
        <w:t xml:space="preserve">skupiny </w:t>
      </w:r>
      <w:r>
        <w:rPr>
          <w:rFonts w:ascii="Times New Roman" w:eastAsia="Times New Roman" w:hAnsi="Times New Roman" w:cs="Times New Roman"/>
          <w:sz w:val="24"/>
          <w:szCs w:val="24"/>
        </w:rPr>
        <w:t>„Kabát revival Plzeň“</w:t>
      </w:r>
      <w:r w:rsidR="00A50F42" w:rsidRPr="008A6822">
        <w:rPr>
          <w:rFonts w:ascii="Times New Roman" w:eastAsia="Times New Roman" w:hAnsi="Times New Roman" w:cs="Times New Roman"/>
          <w:sz w:val="24"/>
          <w:szCs w:val="24"/>
        </w:rPr>
        <w:t>;</w:t>
      </w:r>
    </w:p>
    <w:p w14:paraId="54404DFF" w14:textId="31D77F61" w:rsidR="00B94736" w:rsidRPr="00B94736" w:rsidRDefault="00B94736" w:rsidP="00B94736">
      <w:pPr>
        <w:pStyle w:val="Odstavecseseznamem"/>
        <w:numPr>
          <w:ilvl w:val="0"/>
          <w:numId w:val="5"/>
        </w:numPr>
        <w:tabs>
          <w:tab w:val="left" w:pos="284"/>
        </w:tabs>
        <w:jc w:val="both"/>
        <w:rPr>
          <w:rFonts w:ascii="Times New Roman" w:eastAsia="Times New Roman" w:hAnsi="Times New Roman" w:cs="Times New Roman"/>
          <w:sz w:val="24"/>
          <w:szCs w:val="24"/>
        </w:rPr>
      </w:pPr>
      <w:r w:rsidRPr="00B94736">
        <w:rPr>
          <w:rFonts w:ascii="Times New Roman" w:eastAsia="Times New Roman" w:hAnsi="Times New Roman" w:cs="Times New Roman"/>
          <w:sz w:val="24"/>
          <w:szCs w:val="24"/>
        </w:rPr>
        <w:t xml:space="preserve">v noci z </w:t>
      </w:r>
      <w:r>
        <w:rPr>
          <w:rFonts w:ascii="Times New Roman" w:eastAsia="Times New Roman" w:hAnsi="Times New Roman" w:cs="Times New Roman"/>
          <w:sz w:val="24"/>
          <w:szCs w:val="24"/>
        </w:rPr>
        <w:t>30</w:t>
      </w:r>
      <w:r w:rsidRPr="00B94736">
        <w:rPr>
          <w:rFonts w:ascii="Times New Roman" w:eastAsia="Times New Roman" w:hAnsi="Times New Roman" w:cs="Times New Roman"/>
          <w:sz w:val="24"/>
          <w:szCs w:val="24"/>
        </w:rPr>
        <w:t xml:space="preserve">. srpna na </w:t>
      </w:r>
      <w:r>
        <w:rPr>
          <w:rFonts w:ascii="Times New Roman" w:eastAsia="Times New Roman" w:hAnsi="Times New Roman" w:cs="Times New Roman"/>
          <w:sz w:val="24"/>
          <w:szCs w:val="24"/>
        </w:rPr>
        <w:t>31</w:t>
      </w:r>
      <w:r w:rsidRPr="00B94736">
        <w:rPr>
          <w:rFonts w:ascii="Times New Roman" w:eastAsia="Times New Roman" w:hAnsi="Times New Roman" w:cs="Times New Roman"/>
          <w:sz w:val="24"/>
          <w:szCs w:val="24"/>
        </w:rPr>
        <w:t>. srpna 202</w:t>
      </w:r>
      <w:r>
        <w:rPr>
          <w:rFonts w:ascii="Times New Roman" w:eastAsia="Times New Roman" w:hAnsi="Times New Roman" w:cs="Times New Roman"/>
          <w:sz w:val="24"/>
          <w:szCs w:val="24"/>
        </w:rPr>
        <w:t>5</w:t>
      </w:r>
      <w:r w:rsidRPr="00B94736">
        <w:rPr>
          <w:rFonts w:ascii="Times New Roman" w:eastAsia="Times New Roman" w:hAnsi="Times New Roman" w:cs="Times New Roman"/>
          <w:sz w:val="24"/>
          <w:szCs w:val="24"/>
        </w:rPr>
        <w:t xml:space="preserve"> – z důvodu konání tradičního hudebního festivalu Metal Madness, lokalita Nádraží – autokemp Švelch;</w:t>
      </w:r>
    </w:p>
    <w:p w14:paraId="63AF61F5" w14:textId="7DB28313" w:rsidR="004C56BD" w:rsidRPr="004C56BD" w:rsidRDefault="00B94736" w:rsidP="004C56BD">
      <w:pPr>
        <w:pStyle w:val="Odstavecseseznamem"/>
        <w:numPr>
          <w:ilvl w:val="0"/>
          <w:numId w:val="5"/>
        </w:numPr>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v noci z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září</w:t>
      </w:r>
      <w:r w:rsidRPr="008A6822">
        <w:rPr>
          <w:rFonts w:ascii="Times New Roman" w:eastAsia="Times New Roman" w:hAnsi="Times New Roman" w:cs="Times New Roman"/>
          <w:sz w:val="24"/>
          <w:szCs w:val="24"/>
        </w:rPr>
        <w:t xml:space="preserve"> na </w:t>
      </w:r>
      <w:r>
        <w:rPr>
          <w:rFonts w:ascii="Times New Roman" w:eastAsia="Times New Roman" w:hAnsi="Times New Roman" w:cs="Times New Roman"/>
          <w:sz w:val="24"/>
          <w:szCs w:val="24"/>
        </w:rPr>
        <w:t>1</w:t>
      </w:r>
      <w:r w:rsidR="001F3DF8">
        <w:rPr>
          <w:rFonts w:ascii="Times New Roman" w:eastAsia="Times New Roman" w:hAnsi="Times New Roman" w:cs="Times New Roman"/>
          <w:sz w:val="24"/>
          <w:szCs w:val="24"/>
        </w:rPr>
        <w:t>3</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září</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1F3DF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 důvodu konání a akce </w:t>
      </w:r>
      <w:r w:rsidR="001F3DF8">
        <w:rPr>
          <w:rFonts w:ascii="Times New Roman" w:eastAsia="Times New Roman" w:hAnsi="Times New Roman" w:cs="Times New Roman"/>
          <w:sz w:val="24"/>
          <w:szCs w:val="24"/>
        </w:rPr>
        <w:t>Koncert BTnJ,</w:t>
      </w:r>
      <w:r>
        <w:rPr>
          <w:rFonts w:ascii="Times New Roman" w:eastAsia="Times New Roman" w:hAnsi="Times New Roman" w:cs="Times New Roman"/>
          <w:sz w:val="24"/>
          <w:szCs w:val="24"/>
        </w:rPr>
        <w:t xml:space="preserve"> lokalita Chatová osada Luh</w:t>
      </w:r>
    </w:p>
    <w:p w14:paraId="2BB5112C" w14:textId="77777777" w:rsidR="00A6499E" w:rsidRPr="008A6822" w:rsidRDefault="00A6499E" w:rsidP="00A6499E">
      <w:pPr>
        <w:tabs>
          <w:tab w:val="left" w:pos="284"/>
        </w:tabs>
        <w:jc w:val="both"/>
        <w:rPr>
          <w:rFonts w:ascii="Times New Roman" w:eastAsia="Times New Roman" w:hAnsi="Times New Roman" w:cs="Times New Roman"/>
          <w:sz w:val="24"/>
          <w:szCs w:val="24"/>
        </w:rPr>
      </w:pPr>
    </w:p>
    <w:p w14:paraId="5C60935C" w14:textId="77777777" w:rsidR="00A6499E" w:rsidRPr="00902569" w:rsidRDefault="00A6499E" w:rsidP="00902569">
      <w:pPr>
        <w:tabs>
          <w:tab w:val="left" w:pos="284"/>
        </w:tabs>
        <w:ind w:left="426" w:hanging="426"/>
        <w:jc w:val="both"/>
        <w:rPr>
          <w:rFonts w:ascii="Times New Roman" w:eastAsia="Times New Roman" w:hAnsi="Times New Roman" w:cs="Times New Roman"/>
          <w:sz w:val="24"/>
          <w:szCs w:val="24"/>
        </w:rPr>
      </w:pPr>
      <w:r w:rsidRPr="00902569">
        <w:rPr>
          <w:rFonts w:ascii="Times New Roman" w:eastAsia="Times New Roman" w:hAnsi="Times New Roman" w:cs="Times New Roman"/>
          <w:sz w:val="24"/>
          <w:szCs w:val="24"/>
        </w:rPr>
        <w:t>2)</w:t>
      </w:r>
      <w:r w:rsidRPr="008A6822">
        <w:rPr>
          <w:rFonts w:ascii="Times New Roman" w:eastAsia="Times New Roman" w:hAnsi="Times New Roman" w:cs="Times New Roman"/>
          <w:b/>
          <w:sz w:val="24"/>
          <w:szCs w:val="24"/>
        </w:rPr>
        <w:t xml:space="preserve"> </w:t>
      </w:r>
      <w:r w:rsidRPr="00902569">
        <w:rPr>
          <w:rFonts w:ascii="Times New Roman" w:eastAsia="Times New Roman" w:hAnsi="Times New Roman" w:cs="Times New Roman"/>
          <w:sz w:val="24"/>
          <w:szCs w:val="24"/>
        </w:rPr>
        <w:t>Doba nočního klidu se vymezuje od 01:00 do 06:00 hodin, a to v následujících případech:</w:t>
      </w:r>
    </w:p>
    <w:p w14:paraId="210A52E9" w14:textId="42F18646" w:rsidR="00FC133F" w:rsidRDefault="00A6499E" w:rsidP="00FC133F">
      <w:pPr>
        <w:tabs>
          <w:tab w:val="left" w:pos="284"/>
        </w:tabs>
        <w:ind w:left="567" w:hanging="283"/>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a) </w:t>
      </w:r>
      <w:r w:rsidR="00684172" w:rsidRPr="008A6822">
        <w:rPr>
          <w:rFonts w:ascii="Times New Roman" w:eastAsia="Times New Roman" w:hAnsi="Times New Roman" w:cs="Times New Roman"/>
          <w:sz w:val="24"/>
          <w:szCs w:val="24"/>
        </w:rPr>
        <w:t>v </w:t>
      </w:r>
      <w:r w:rsidR="00FC133F" w:rsidRPr="008A6822">
        <w:rPr>
          <w:rFonts w:ascii="Times New Roman" w:eastAsia="Times New Roman" w:hAnsi="Times New Roman" w:cs="Times New Roman"/>
          <w:sz w:val="24"/>
          <w:szCs w:val="24"/>
        </w:rPr>
        <w:t xml:space="preserve">noci z </w:t>
      </w:r>
      <w:r w:rsidR="00FC133F">
        <w:rPr>
          <w:rFonts w:ascii="Times New Roman" w:eastAsia="Times New Roman" w:hAnsi="Times New Roman" w:cs="Times New Roman"/>
          <w:sz w:val="24"/>
          <w:szCs w:val="24"/>
        </w:rPr>
        <w:t>5</w:t>
      </w:r>
      <w:r w:rsidR="00FC133F" w:rsidRPr="008A682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září</w:t>
      </w:r>
      <w:r w:rsidR="00FC133F" w:rsidRPr="008A6822">
        <w:rPr>
          <w:rFonts w:ascii="Times New Roman" w:eastAsia="Times New Roman" w:hAnsi="Times New Roman" w:cs="Times New Roman"/>
          <w:sz w:val="24"/>
          <w:szCs w:val="24"/>
        </w:rPr>
        <w:t xml:space="preserve"> na </w:t>
      </w:r>
      <w:r w:rsidR="00FC133F">
        <w:rPr>
          <w:rFonts w:ascii="Times New Roman" w:eastAsia="Times New Roman" w:hAnsi="Times New Roman" w:cs="Times New Roman"/>
          <w:sz w:val="24"/>
          <w:szCs w:val="24"/>
        </w:rPr>
        <w:t>6</w:t>
      </w:r>
      <w:r w:rsidR="00FC133F" w:rsidRPr="008A682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září</w:t>
      </w:r>
      <w:r w:rsidR="00FC133F" w:rsidRPr="008A682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 xml:space="preserve">2025 </w:t>
      </w:r>
      <w:r w:rsidR="00FC133F" w:rsidRPr="008A682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 xml:space="preserve">z důvodu konání </w:t>
      </w:r>
      <w:r w:rsidR="00FC133F" w:rsidRPr="008A6822">
        <w:rPr>
          <w:rFonts w:ascii="Times New Roman" w:eastAsia="Times New Roman" w:hAnsi="Times New Roman" w:cs="Times New Roman"/>
          <w:sz w:val="24"/>
          <w:szCs w:val="24"/>
        </w:rPr>
        <w:t xml:space="preserve">tradiční Sušické pouti </w:t>
      </w:r>
      <w:r w:rsidR="00FC133F">
        <w:rPr>
          <w:rFonts w:ascii="Times New Roman" w:eastAsia="Times New Roman" w:hAnsi="Times New Roman" w:cs="Times New Roman"/>
          <w:sz w:val="24"/>
          <w:szCs w:val="24"/>
        </w:rPr>
        <w:t xml:space="preserve">a hudební produkce akce „Pouť Retro </w:t>
      </w:r>
      <w:r w:rsidR="001F3DF8">
        <w:rPr>
          <w:rFonts w:ascii="Times New Roman" w:eastAsia="Times New Roman" w:hAnsi="Times New Roman" w:cs="Times New Roman"/>
          <w:sz w:val="24"/>
          <w:szCs w:val="24"/>
        </w:rPr>
        <w:t>party</w:t>
      </w:r>
      <w:r w:rsidR="00FC133F">
        <w:rPr>
          <w:rFonts w:ascii="Times New Roman" w:eastAsia="Times New Roman" w:hAnsi="Times New Roman" w:cs="Times New Roman"/>
          <w:sz w:val="24"/>
          <w:szCs w:val="24"/>
        </w:rPr>
        <w:t xml:space="preserve">“ na </w:t>
      </w:r>
      <w:r w:rsidR="00FC133F" w:rsidRPr="008A6822">
        <w:rPr>
          <w:rFonts w:ascii="Times New Roman" w:eastAsia="Times New Roman" w:hAnsi="Times New Roman" w:cs="Times New Roman"/>
          <w:sz w:val="24"/>
          <w:szCs w:val="24"/>
        </w:rPr>
        <w:t>ostrově Santos;</w:t>
      </w:r>
      <w:r w:rsidR="00FC133F">
        <w:rPr>
          <w:rFonts w:ascii="Times New Roman" w:eastAsia="Times New Roman" w:hAnsi="Times New Roman" w:cs="Times New Roman"/>
          <w:sz w:val="24"/>
          <w:szCs w:val="24"/>
        </w:rPr>
        <w:t xml:space="preserve"> </w:t>
      </w:r>
    </w:p>
    <w:p w14:paraId="450AE9AC" w14:textId="33423654" w:rsidR="00684172" w:rsidRDefault="00BF504F" w:rsidP="00FC133F">
      <w:pPr>
        <w:tabs>
          <w:tab w:val="left" w:pos="284"/>
        </w:tabs>
        <w:ind w:left="567" w:hanging="283"/>
        <w:jc w:val="both"/>
        <w:rPr>
          <w:rFonts w:ascii="Times New Roman" w:eastAsia="Times New Roman" w:hAnsi="Times New Roman" w:cs="Times New Roman"/>
          <w:sz w:val="24"/>
          <w:szCs w:val="24"/>
        </w:rPr>
      </w:pPr>
      <w:r w:rsidRPr="00BF504F">
        <w:rPr>
          <w:rFonts w:ascii="Times New Roman" w:eastAsia="Times New Roman" w:hAnsi="Times New Roman" w:cs="Times New Roman"/>
          <w:sz w:val="24"/>
          <w:szCs w:val="24"/>
        </w:rPr>
        <w:t xml:space="preserve">b) </w:t>
      </w:r>
      <w:r w:rsidR="00A6499E" w:rsidRPr="008A6822">
        <w:rPr>
          <w:rFonts w:ascii="Times New Roman" w:eastAsia="Times New Roman" w:hAnsi="Times New Roman" w:cs="Times New Roman"/>
          <w:sz w:val="24"/>
          <w:szCs w:val="24"/>
        </w:rPr>
        <w:t xml:space="preserve">v noci z </w:t>
      </w:r>
      <w:r w:rsidR="00FC133F">
        <w:rPr>
          <w:rFonts w:ascii="Times New Roman" w:eastAsia="Times New Roman" w:hAnsi="Times New Roman" w:cs="Times New Roman"/>
          <w:sz w:val="24"/>
          <w:szCs w:val="24"/>
        </w:rPr>
        <w:t>6</w:t>
      </w:r>
      <w:r w:rsidR="00A6499E" w:rsidRPr="008A6822">
        <w:rPr>
          <w:rFonts w:ascii="Times New Roman" w:eastAsia="Times New Roman" w:hAnsi="Times New Roman" w:cs="Times New Roman"/>
          <w:sz w:val="24"/>
          <w:szCs w:val="24"/>
        </w:rPr>
        <w:t xml:space="preserve">. </w:t>
      </w:r>
      <w:r w:rsidR="00C60AEA">
        <w:rPr>
          <w:rFonts w:ascii="Times New Roman" w:eastAsia="Times New Roman" w:hAnsi="Times New Roman" w:cs="Times New Roman"/>
          <w:sz w:val="24"/>
          <w:szCs w:val="24"/>
        </w:rPr>
        <w:t>září</w:t>
      </w:r>
      <w:r w:rsidR="00A6499E" w:rsidRPr="008A6822">
        <w:rPr>
          <w:rFonts w:ascii="Times New Roman" w:eastAsia="Times New Roman" w:hAnsi="Times New Roman" w:cs="Times New Roman"/>
          <w:sz w:val="24"/>
          <w:szCs w:val="24"/>
        </w:rPr>
        <w:t xml:space="preserve"> na </w:t>
      </w:r>
      <w:r w:rsidR="00FC133F">
        <w:rPr>
          <w:rFonts w:ascii="Times New Roman" w:eastAsia="Times New Roman" w:hAnsi="Times New Roman" w:cs="Times New Roman"/>
          <w:sz w:val="24"/>
          <w:szCs w:val="24"/>
        </w:rPr>
        <w:t>7</w:t>
      </w:r>
      <w:r w:rsidR="00A6499E" w:rsidRPr="008A6822">
        <w:rPr>
          <w:rFonts w:ascii="Times New Roman" w:eastAsia="Times New Roman" w:hAnsi="Times New Roman" w:cs="Times New Roman"/>
          <w:sz w:val="24"/>
          <w:szCs w:val="24"/>
        </w:rPr>
        <w:t xml:space="preserve">. </w:t>
      </w:r>
      <w:r w:rsidR="00684172">
        <w:rPr>
          <w:rFonts w:ascii="Times New Roman" w:eastAsia="Times New Roman" w:hAnsi="Times New Roman" w:cs="Times New Roman"/>
          <w:sz w:val="24"/>
          <w:szCs w:val="24"/>
        </w:rPr>
        <w:t>září</w:t>
      </w:r>
      <w:r w:rsidR="00A6499E" w:rsidRPr="008A6822">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sidR="00C60AE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A6499E" w:rsidRPr="008A6822">
        <w:rPr>
          <w:rFonts w:ascii="Times New Roman" w:eastAsia="Times New Roman" w:hAnsi="Times New Roman" w:cs="Times New Roman"/>
          <w:sz w:val="24"/>
          <w:szCs w:val="24"/>
        </w:rPr>
        <w:t xml:space="preserve">– </w:t>
      </w:r>
      <w:r w:rsidR="00684172">
        <w:rPr>
          <w:rFonts w:ascii="Times New Roman" w:eastAsia="Times New Roman" w:hAnsi="Times New Roman" w:cs="Times New Roman"/>
          <w:sz w:val="24"/>
          <w:szCs w:val="24"/>
        </w:rPr>
        <w:t xml:space="preserve">z důvodu konání </w:t>
      </w:r>
      <w:r w:rsidR="008142B8" w:rsidRPr="008A6822">
        <w:rPr>
          <w:rFonts w:ascii="Times New Roman" w:eastAsia="Times New Roman" w:hAnsi="Times New Roman" w:cs="Times New Roman"/>
          <w:sz w:val="24"/>
          <w:szCs w:val="24"/>
        </w:rPr>
        <w:t xml:space="preserve">tradiční Sušické pouti </w:t>
      </w:r>
      <w:r w:rsidR="008142B8">
        <w:rPr>
          <w:rFonts w:ascii="Times New Roman" w:eastAsia="Times New Roman" w:hAnsi="Times New Roman" w:cs="Times New Roman"/>
          <w:sz w:val="24"/>
          <w:szCs w:val="24"/>
        </w:rPr>
        <w:t xml:space="preserve">a </w:t>
      </w:r>
      <w:r w:rsidR="00684172">
        <w:rPr>
          <w:rFonts w:ascii="Times New Roman" w:eastAsia="Times New Roman" w:hAnsi="Times New Roman" w:cs="Times New Roman"/>
          <w:sz w:val="24"/>
          <w:szCs w:val="24"/>
        </w:rPr>
        <w:t>akce Against fest</w:t>
      </w:r>
      <w:r w:rsidR="00C60AEA">
        <w:rPr>
          <w:rFonts w:ascii="Times New Roman" w:eastAsia="Times New Roman" w:hAnsi="Times New Roman" w:cs="Times New Roman"/>
          <w:sz w:val="24"/>
          <w:szCs w:val="24"/>
        </w:rPr>
        <w:t>ival,</w:t>
      </w:r>
      <w:r w:rsidR="00684172">
        <w:rPr>
          <w:rFonts w:ascii="Times New Roman" w:eastAsia="Times New Roman" w:hAnsi="Times New Roman" w:cs="Times New Roman"/>
          <w:sz w:val="24"/>
          <w:szCs w:val="24"/>
        </w:rPr>
        <w:t xml:space="preserve"> lokalita Chatová osada Luh a konání </w:t>
      </w:r>
      <w:r w:rsidR="00FC133F">
        <w:rPr>
          <w:rFonts w:ascii="Times New Roman" w:eastAsia="Times New Roman" w:hAnsi="Times New Roman" w:cs="Times New Roman"/>
          <w:sz w:val="24"/>
          <w:szCs w:val="24"/>
        </w:rPr>
        <w:t>hudební produkce skupiny</w:t>
      </w:r>
      <w:r w:rsidR="00684172">
        <w:rPr>
          <w:rFonts w:ascii="Times New Roman" w:eastAsia="Times New Roman" w:hAnsi="Times New Roman" w:cs="Times New Roman"/>
          <w:sz w:val="24"/>
          <w:szCs w:val="24"/>
        </w:rPr>
        <w:t xml:space="preserve"> </w:t>
      </w:r>
      <w:r w:rsidR="00FC133F">
        <w:rPr>
          <w:rFonts w:ascii="Times New Roman" w:eastAsia="Times New Roman" w:hAnsi="Times New Roman" w:cs="Times New Roman"/>
          <w:sz w:val="24"/>
          <w:szCs w:val="24"/>
        </w:rPr>
        <w:t xml:space="preserve">Brutus </w:t>
      </w:r>
      <w:r w:rsidR="00684172">
        <w:rPr>
          <w:rFonts w:ascii="Times New Roman" w:eastAsia="Times New Roman" w:hAnsi="Times New Roman" w:cs="Times New Roman"/>
          <w:sz w:val="24"/>
          <w:szCs w:val="24"/>
        </w:rPr>
        <w:t xml:space="preserve">na </w:t>
      </w:r>
      <w:r w:rsidR="00684172" w:rsidRPr="008A6822">
        <w:rPr>
          <w:rFonts w:ascii="Times New Roman" w:eastAsia="Times New Roman" w:hAnsi="Times New Roman" w:cs="Times New Roman"/>
          <w:sz w:val="24"/>
          <w:szCs w:val="24"/>
        </w:rPr>
        <w:t>ostrově Santos</w:t>
      </w:r>
      <w:r w:rsidR="008142B8">
        <w:rPr>
          <w:rFonts w:ascii="Times New Roman" w:eastAsia="Times New Roman" w:hAnsi="Times New Roman" w:cs="Times New Roman"/>
          <w:sz w:val="24"/>
          <w:szCs w:val="24"/>
        </w:rPr>
        <w:t>,</w:t>
      </w:r>
    </w:p>
    <w:p w14:paraId="445B7606" w14:textId="77777777" w:rsidR="001F3DF8" w:rsidRDefault="001F3DF8" w:rsidP="008142B8">
      <w:pPr>
        <w:spacing w:after="120"/>
        <w:ind w:left="426" w:hanging="426"/>
        <w:jc w:val="both"/>
        <w:rPr>
          <w:rFonts w:ascii="Times New Roman" w:eastAsia="Times New Roman" w:hAnsi="Times New Roman" w:cs="Times New Roman"/>
          <w:sz w:val="24"/>
          <w:szCs w:val="24"/>
        </w:rPr>
      </w:pPr>
    </w:p>
    <w:p w14:paraId="7EDD2C10" w14:textId="4EF60FB1" w:rsidR="001E5653" w:rsidRDefault="00F0136C" w:rsidP="008142B8">
      <w:pPr>
        <w:spacing w:after="12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75272" w:rsidRPr="00902569">
        <w:rPr>
          <w:rFonts w:ascii="Times New Roman" w:eastAsia="Times New Roman" w:hAnsi="Times New Roman" w:cs="Times New Roman"/>
          <w:sz w:val="24"/>
          <w:szCs w:val="24"/>
        </w:rPr>
        <w:t xml:space="preserve">Doba nočního klidu se vymezuje od </w:t>
      </w:r>
      <w:r>
        <w:rPr>
          <w:rFonts w:ascii="Times New Roman" w:eastAsia="Times New Roman" w:hAnsi="Times New Roman" w:cs="Times New Roman"/>
          <w:sz w:val="24"/>
          <w:szCs w:val="24"/>
        </w:rPr>
        <w:t>23</w:t>
      </w:r>
      <w:r w:rsidR="00075272" w:rsidRPr="00902569">
        <w:rPr>
          <w:rFonts w:ascii="Times New Roman" w:eastAsia="Times New Roman" w:hAnsi="Times New Roman" w:cs="Times New Roman"/>
          <w:sz w:val="24"/>
          <w:szCs w:val="24"/>
        </w:rPr>
        <w:t>:00 do 06:00 hodin</w:t>
      </w:r>
      <w:r w:rsidR="008142B8">
        <w:rPr>
          <w:rFonts w:ascii="Times New Roman" w:eastAsia="Times New Roman" w:hAnsi="Times New Roman" w:cs="Times New Roman"/>
          <w:sz w:val="24"/>
          <w:szCs w:val="24"/>
        </w:rPr>
        <w:t xml:space="preserve"> </w:t>
      </w:r>
      <w:r w:rsidR="001E5653">
        <w:rPr>
          <w:rFonts w:ascii="Times New Roman" w:eastAsia="Times New Roman" w:hAnsi="Times New Roman" w:cs="Times New Roman"/>
          <w:sz w:val="24"/>
          <w:szCs w:val="24"/>
        </w:rPr>
        <w:t>v noci z</w:t>
      </w:r>
      <w:r w:rsidR="00D02CE0">
        <w:rPr>
          <w:rFonts w:ascii="Times New Roman" w:eastAsia="Times New Roman" w:hAnsi="Times New Roman" w:cs="Times New Roman"/>
          <w:sz w:val="24"/>
          <w:szCs w:val="24"/>
        </w:rPr>
        <w:t>e</w:t>
      </w:r>
      <w:r w:rsidR="001E5653">
        <w:rPr>
          <w:rFonts w:ascii="Times New Roman" w:eastAsia="Times New Roman" w:hAnsi="Times New Roman" w:cs="Times New Roman"/>
          <w:sz w:val="24"/>
          <w:szCs w:val="24"/>
        </w:rPr>
        <w:t> </w:t>
      </w:r>
      <w:r w:rsidR="00D02CE0">
        <w:rPr>
          <w:rFonts w:ascii="Times New Roman" w:eastAsia="Times New Roman" w:hAnsi="Times New Roman" w:cs="Times New Roman"/>
          <w:sz w:val="24"/>
          <w:szCs w:val="24"/>
        </w:rPr>
        <w:t>4</w:t>
      </w:r>
      <w:r w:rsidR="001E5653">
        <w:rPr>
          <w:rFonts w:ascii="Times New Roman" w:eastAsia="Times New Roman" w:hAnsi="Times New Roman" w:cs="Times New Roman"/>
          <w:sz w:val="24"/>
          <w:szCs w:val="24"/>
        </w:rPr>
        <w:t xml:space="preserve">. </w:t>
      </w:r>
      <w:r w:rsidR="008142B8">
        <w:rPr>
          <w:rFonts w:ascii="Times New Roman" w:eastAsia="Times New Roman" w:hAnsi="Times New Roman" w:cs="Times New Roman"/>
          <w:sz w:val="24"/>
          <w:szCs w:val="24"/>
        </w:rPr>
        <w:t xml:space="preserve">října </w:t>
      </w:r>
      <w:r w:rsidR="001E5653">
        <w:rPr>
          <w:rFonts w:ascii="Times New Roman" w:eastAsia="Times New Roman" w:hAnsi="Times New Roman" w:cs="Times New Roman"/>
          <w:sz w:val="24"/>
          <w:szCs w:val="24"/>
        </w:rPr>
        <w:t xml:space="preserve">na </w:t>
      </w:r>
      <w:r w:rsidR="00D02CE0">
        <w:rPr>
          <w:rFonts w:ascii="Times New Roman" w:eastAsia="Times New Roman" w:hAnsi="Times New Roman" w:cs="Times New Roman"/>
          <w:sz w:val="24"/>
          <w:szCs w:val="24"/>
        </w:rPr>
        <w:t>5</w:t>
      </w:r>
      <w:r w:rsidR="001E5653">
        <w:rPr>
          <w:rFonts w:ascii="Times New Roman" w:eastAsia="Times New Roman" w:hAnsi="Times New Roman" w:cs="Times New Roman"/>
          <w:sz w:val="24"/>
          <w:szCs w:val="24"/>
        </w:rPr>
        <w:t xml:space="preserve">. </w:t>
      </w:r>
      <w:r w:rsidR="008142B8">
        <w:rPr>
          <w:rFonts w:ascii="Times New Roman" w:eastAsia="Times New Roman" w:hAnsi="Times New Roman" w:cs="Times New Roman"/>
          <w:sz w:val="24"/>
          <w:szCs w:val="24"/>
        </w:rPr>
        <w:t xml:space="preserve">října </w:t>
      </w:r>
      <w:r w:rsidR="001E5653">
        <w:rPr>
          <w:rFonts w:ascii="Times New Roman" w:eastAsia="Times New Roman" w:hAnsi="Times New Roman" w:cs="Times New Roman"/>
          <w:sz w:val="24"/>
          <w:szCs w:val="24"/>
        </w:rPr>
        <w:t>202</w:t>
      </w:r>
      <w:r w:rsidR="00D02CE0">
        <w:rPr>
          <w:rFonts w:ascii="Times New Roman" w:eastAsia="Times New Roman" w:hAnsi="Times New Roman" w:cs="Times New Roman"/>
          <w:sz w:val="24"/>
          <w:szCs w:val="24"/>
        </w:rPr>
        <w:t>5</w:t>
      </w:r>
      <w:r w:rsidR="001E5653">
        <w:rPr>
          <w:rFonts w:ascii="Times New Roman" w:eastAsia="Times New Roman" w:hAnsi="Times New Roman" w:cs="Times New Roman"/>
          <w:sz w:val="24"/>
          <w:szCs w:val="24"/>
        </w:rPr>
        <w:t xml:space="preserve"> </w:t>
      </w:r>
      <w:r w:rsidR="001E5653" w:rsidRPr="008A6822">
        <w:rPr>
          <w:rFonts w:ascii="Times New Roman" w:eastAsia="Times New Roman" w:hAnsi="Times New Roman" w:cs="Times New Roman"/>
          <w:sz w:val="24"/>
          <w:szCs w:val="24"/>
        </w:rPr>
        <w:t xml:space="preserve">– z důvodu konání </w:t>
      </w:r>
      <w:r w:rsidR="00E41B04">
        <w:rPr>
          <w:rFonts w:ascii="Times New Roman" w:eastAsia="Times New Roman" w:hAnsi="Times New Roman" w:cs="Times New Roman"/>
          <w:sz w:val="24"/>
          <w:szCs w:val="24"/>
        </w:rPr>
        <w:t>akce „</w:t>
      </w:r>
      <w:r w:rsidR="00D02CE0">
        <w:rPr>
          <w:rFonts w:ascii="Times New Roman" w:eastAsia="Times New Roman" w:hAnsi="Times New Roman" w:cs="Times New Roman"/>
          <w:sz w:val="24"/>
          <w:szCs w:val="24"/>
        </w:rPr>
        <w:t>Tradiční</w:t>
      </w:r>
      <w:r w:rsidR="008142B8">
        <w:rPr>
          <w:rFonts w:ascii="Times New Roman" w:eastAsia="Times New Roman" w:hAnsi="Times New Roman" w:cs="Times New Roman"/>
          <w:sz w:val="24"/>
          <w:szCs w:val="24"/>
        </w:rPr>
        <w:t xml:space="preserve"> koncert u Chovatelů</w:t>
      </w:r>
      <w:r w:rsidR="00E41B04">
        <w:rPr>
          <w:rFonts w:ascii="Times New Roman" w:eastAsia="Times New Roman" w:hAnsi="Times New Roman" w:cs="Times New Roman"/>
          <w:sz w:val="24"/>
          <w:szCs w:val="24"/>
        </w:rPr>
        <w:t>“</w:t>
      </w:r>
      <w:r w:rsidR="008142B8">
        <w:rPr>
          <w:rFonts w:ascii="Times New Roman" w:eastAsia="Times New Roman" w:hAnsi="Times New Roman" w:cs="Times New Roman"/>
          <w:sz w:val="24"/>
          <w:szCs w:val="24"/>
        </w:rPr>
        <w:t>.</w:t>
      </w:r>
    </w:p>
    <w:p w14:paraId="4202FB45" w14:textId="77777777" w:rsidR="000A4894" w:rsidRPr="008A6822" w:rsidRDefault="000A4894" w:rsidP="00F0136C">
      <w:pPr>
        <w:spacing w:after="120"/>
        <w:ind w:left="426" w:hanging="426"/>
        <w:jc w:val="both"/>
        <w:rPr>
          <w:rFonts w:ascii="Times New Roman" w:eastAsia="Times New Roman" w:hAnsi="Times New Roman" w:cs="Times New Roman"/>
          <w:sz w:val="24"/>
          <w:szCs w:val="24"/>
        </w:rPr>
      </w:pPr>
    </w:p>
    <w:p w14:paraId="1AD1BDD0" w14:textId="6DA6B480" w:rsidR="007E5FE6" w:rsidRPr="008A6822" w:rsidRDefault="00F0136C" w:rsidP="00F0136C">
      <w:pPr>
        <w:tabs>
          <w:tab w:val="left" w:pos="284"/>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15E6" w:rsidRPr="00902569">
        <w:rPr>
          <w:rFonts w:ascii="Times New Roman" w:eastAsia="Times New Roman" w:hAnsi="Times New Roman" w:cs="Times New Roman"/>
          <w:sz w:val="24"/>
          <w:szCs w:val="24"/>
        </w:rPr>
        <w:t xml:space="preserve">) </w:t>
      </w:r>
      <w:r w:rsidR="007E5FE6" w:rsidRPr="00902569">
        <w:rPr>
          <w:rFonts w:ascii="Times New Roman" w:eastAsia="Times New Roman" w:hAnsi="Times New Roman" w:cs="Times New Roman"/>
          <w:sz w:val="24"/>
          <w:szCs w:val="24"/>
        </w:rPr>
        <w:t>Doba nočního klidu se nevymezuje</w:t>
      </w:r>
      <w:r>
        <w:rPr>
          <w:rFonts w:ascii="Times New Roman" w:eastAsia="Times New Roman" w:hAnsi="Times New Roman" w:cs="Times New Roman"/>
          <w:sz w:val="24"/>
          <w:szCs w:val="24"/>
        </w:rPr>
        <w:t xml:space="preserve"> </w:t>
      </w:r>
      <w:r w:rsidR="007E5FE6" w:rsidRPr="008A6822">
        <w:rPr>
          <w:rFonts w:ascii="Times New Roman" w:eastAsia="Times New Roman" w:hAnsi="Times New Roman" w:cs="Times New Roman"/>
          <w:sz w:val="24"/>
          <w:szCs w:val="24"/>
        </w:rPr>
        <w:t xml:space="preserve">v noci z 31. prosince </w:t>
      </w:r>
      <w:r>
        <w:rPr>
          <w:rFonts w:ascii="Times New Roman" w:eastAsia="Times New Roman" w:hAnsi="Times New Roman" w:cs="Times New Roman"/>
          <w:sz w:val="24"/>
          <w:szCs w:val="24"/>
        </w:rPr>
        <w:t>202</w:t>
      </w:r>
      <w:r w:rsidR="00FC133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7E5FE6" w:rsidRPr="008A6822">
        <w:rPr>
          <w:rFonts w:ascii="Times New Roman" w:eastAsia="Times New Roman" w:hAnsi="Times New Roman" w:cs="Times New Roman"/>
          <w:sz w:val="24"/>
          <w:szCs w:val="24"/>
        </w:rPr>
        <w:t xml:space="preserve">na 1. </w:t>
      </w:r>
      <w:r w:rsidR="00A86BEA">
        <w:rPr>
          <w:rFonts w:ascii="Times New Roman" w:eastAsia="Times New Roman" w:hAnsi="Times New Roman" w:cs="Times New Roman"/>
          <w:sz w:val="24"/>
          <w:szCs w:val="24"/>
        </w:rPr>
        <w:t>le</w:t>
      </w:r>
      <w:r w:rsidR="007E5FE6" w:rsidRPr="008A6822">
        <w:rPr>
          <w:rFonts w:ascii="Times New Roman" w:eastAsia="Times New Roman" w:hAnsi="Times New Roman" w:cs="Times New Roman"/>
          <w:sz w:val="24"/>
          <w:szCs w:val="24"/>
        </w:rPr>
        <w:t>dna</w:t>
      </w:r>
      <w:r w:rsidR="00A86BEA">
        <w:rPr>
          <w:rFonts w:ascii="Times New Roman" w:eastAsia="Times New Roman" w:hAnsi="Times New Roman" w:cs="Times New Roman"/>
          <w:sz w:val="24"/>
          <w:szCs w:val="24"/>
        </w:rPr>
        <w:t xml:space="preserve"> 202</w:t>
      </w:r>
      <w:r w:rsidR="00FC133F">
        <w:rPr>
          <w:rFonts w:ascii="Times New Roman" w:eastAsia="Times New Roman" w:hAnsi="Times New Roman" w:cs="Times New Roman"/>
          <w:sz w:val="24"/>
          <w:szCs w:val="24"/>
        </w:rPr>
        <w:t>6</w:t>
      </w:r>
      <w:r>
        <w:rPr>
          <w:rFonts w:ascii="Times New Roman" w:eastAsia="Times New Roman" w:hAnsi="Times New Roman" w:cs="Times New Roman"/>
          <w:sz w:val="24"/>
          <w:szCs w:val="24"/>
        </w:rPr>
        <w:t>, „Silvestr“</w:t>
      </w:r>
      <w:r w:rsidR="007E5FE6" w:rsidRPr="008A6822">
        <w:rPr>
          <w:rFonts w:ascii="Times New Roman" w:eastAsia="Times New Roman" w:hAnsi="Times New Roman" w:cs="Times New Roman"/>
          <w:sz w:val="24"/>
          <w:szCs w:val="24"/>
        </w:rPr>
        <w:t xml:space="preserve">. </w:t>
      </w:r>
    </w:p>
    <w:p w14:paraId="7B6B88DC" w14:textId="77777777" w:rsidR="00024768" w:rsidRPr="008A6822" w:rsidRDefault="00024768" w:rsidP="0081162B">
      <w:pPr>
        <w:tabs>
          <w:tab w:val="left" w:pos="284"/>
        </w:tabs>
        <w:spacing w:after="120"/>
        <w:jc w:val="both"/>
        <w:rPr>
          <w:rFonts w:ascii="Times New Roman" w:eastAsia="Times New Roman" w:hAnsi="Times New Roman" w:cs="Times New Roman"/>
          <w:sz w:val="24"/>
          <w:szCs w:val="24"/>
        </w:rPr>
      </w:pPr>
    </w:p>
    <w:p w14:paraId="1D50F40D"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4</w:t>
      </w:r>
    </w:p>
    <w:p w14:paraId="45AF5BE2"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Účinnost</w:t>
      </w:r>
    </w:p>
    <w:p w14:paraId="7364B9AD" w14:textId="7B08916C" w:rsidR="00EA631F" w:rsidRPr="008A6822" w:rsidRDefault="00EA631F" w:rsidP="00902569">
      <w:pPr>
        <w:spacing w:after="120"/>
        <w:ind w:firstLine="567"/>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Tato obecně závazná vyhláška nabývá účinnosti dnem </w:t>
      </w:r>
      <w:r w:rsidR="00D02CE0">
        <w:rPr>
          <w:rFonts w:ascii="Times New Roman" w:eastAsia="Times New Roman" w:hAnsi="Times New Roman" w:cs="Times New Roman"/>
          <w:sz w:val="24"/>
          <w:szCs w:val="24"/>
        </w:rPr>
        <w:t>15. května 2025</w:t>
      </w:r>
      <w:r w:rsidRPr="008A6822">
        <w:rPr>
          <w:rFonts w:ascii="Times New Roman" w:eastAsia="Times New Roman" w:hAnsi="Times New Roman" w:cs="Times New Roman"/>
          <w:sz w:val="24"/>
          <w:szCs w:val="24"/>
        </w:rPr>
        <w:t>.</w:t>
      </w:r>
    </w:p>
    <w:p w14:paraId="295A11E7" w14:textId="77777777" w:rsidR="00B37580" w:rsidRDefault="00B37580" w:rsidP="00EA631F">
      <w:pPr>
        <w:spacing w:after="120"/>
        <w:rPr>
          <w:rFonts w:ascii="Times New Roman" w:eastAsia="Times New Roman" w:hAnsi="Times New Roman" w:cs="Times New Roman"/>
          <w:sz w:val="24"/>
          <w:szCs w:val="24"/>
        </w:rPr>
      </w:pPr>
    </w:p>
    <w:p w14:paraId="3648EE2D" w14:textId="77777777" w:rsidR="001F3DF8" w:rsidRDefault="001F3DF8" w:rsidP="00EA631F">
      <w:pPr>
        <w:spacing w:after="120"/>
        <w:rPr>
          <w:rFonts w:ascii="Times New Roman" w:eastAsia="Times New Roman" w:hAnsi="Times New Roman" w:cs="Times New Roman"/>
          <w:sz w:val="24"/>
          <w:szCs w:val="24"/>
        </w:rPr>
      </w:pPr>
    </w:p>
    <w:p w14:paraId="26E617EE" w14:textId="77777777" w:rsidR="001F3DF8" w:rsidRDefault="001F3DF8" w:rsidP="00EA631F">
      <w:pPr>
        <w:spacing w:after="120"/>
        <w:rPr>
          <w:rFonts w:ascii="Times New Roman" w:eastAsia="Times New Roman" w:hAnsi="Times New Roman" w:cs="Times New Roman"/>
          <w:sz w:val="24"/>
          <w:szCs w:val="24"/>
        </w:rPr>
      </w:pPr>
    </w:p>
    <w:p w14:paraId="6430C84C" w14:textId="77777777" w:rsidR="001F3DF8" w:rsidRDefault="001F3DF8" w:rsidP="00EA631F">
      <w:pPr>
        <w:spacing w:after="120"/>
        <w:rPr>
          <w:rFonts w:ascii="Times New Roman" w:eastAsia="Times New Roman" w:hAnsi="Times New Roman" w:cs="Times New Roman"/>
          <w:sz w:val="24"/>
          <w:szCs w:val="24"/>
        </w:rPr>
      </w:pPr>
    </w:p>
    <w:p w14:paraId="3E80E659" w14:textId="77777777" w:rsidR="001F3DF8" w:rsidRDefault="001F3DF8" w:rsidP="00EA631F">
      <w:pPr>
        <w:spacing w:after="120"/>
        <w:rPr>
          <w:rFonts w:ascii="Times New Roman" w:eastAsia="Times New Roman" w:hAnsi="Times New Roman" w:cs="Times New Roman"/>
          <w:sz w:val="24"/>
          <w:szCs w:val="24"/>
        </w:rPr>
      </w:pPr>
    </w:p>
    <w:p w14:paraId="7211BCE5" w14:textId="77777777" w:rsidR="001F3DF8" w:rsidRPr="008A6822" w:rsidRDefault="001F3DF8" w:rsidP="00EA631F">
      <w:pPr>
        <w:spacing w:after="120"/>
        <w:rPr>
          <w:rFonts w:ascii="Times New Roman" w:eastAsia="Times New Roman" w:hAnsi="Times New Roman" w:cs="Times New Roman"/>
          <w:sz w:val="24"/>
          <w:szCs w:val="24"/>
        </w:rPr>
      </w:pPr>
      <w:bookmarkStart w:id="0" w:name="_GoBack"/>
      <w:bookmarkEnd w:id="0"/>
    </w:p>
    <w:p w14:paraId="7F6D95C5" w14:textId="77777777" w:rsidR="00EA631F" w:rsidRPr="008A6822" w:rsidRDefault="00EA631F" w:rsidP="00EA631F">
      <w:pPr>
        <w:spacing w:after="120"/>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    </w:t>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p>
    <w:p w14:paraId="58D795D4" w14:textId="77777777" w:rsidR="001F5245" w:rsidRDefault="001F5245" w:rsidP="001F5245">
      <w:pPr>
        <w:pStyle w:val="Zkladntext"/>
        <w:tabs>
          <w:tab w:val="left" w:pos="720"/>
          <w:tab w:val="left" w:pos="6120"/>
        </w:tabs>
        <w:spacing w:after="0" w:line="288" w:lineRule="auto"/>
        <w:rPr>
          <w:sz w:val="22"/>
          <w:szCs w:val="22"/>
        </w:rPr>
      </w:pPr>
      <w:r>
        <w:rPr>
          <w:i/>
          <w:sz w:val="22"/>
          <w:szCs w:val="22"/>
        </w:rPr>
        <w:tab/>
      </w:r>
      <w:r>
        <w:rPr>
          <w:sz w:val="22"/>
          <w:szCs w:val="22"/>
        </w:rPr>
        <w:t>František Jelínek</w:t>
      </w:r>
      <w:r>
        <w:rPr>
          <w:sz w:val="22"/>
          <w:szCs w:val="22"/>
        </w:rPr>
        <w:tab/>
        <w:t>Bc. Petr Mottl</w:t>
      </w:r>
    </w:p>
    <w:p w14:paraId="619BDA9A" w14:textId="77777777" w:rsidR="001F5245" w:rsidRDefault="001F5245" w:rsidP="001F5245">
      <w:pPr>
        <w:pStyle w:val="Zkladntext"/>
        <w:tabs>
          <w:tab w:val="left" w:pos="1080"/>
          <w:tab w:val="left" w:pos="7020"/>
        </w:tabs>
        <w:spacing w:after="0" w:line="312" w:lineRule="auto"/>
        <w:rPr>
          <w:sz w:val="22"/>
          <w:szCs w:val="22"/>
        </w:rPr>
      </w:pPr>
      <w:r>
        <w:rPr>
          <w:sz w:val="22"/>
          <w:szCs w:val="22"/>
        </w:rPr>
        <w:t xml:space="preserve">      místostarosta města Sušice                                                         starosta města Sušice</w:t>
      </w:r>
    </w:p>
    <w:p w14:paraId="4C561A94" w14:textId="77777777" w:rsidR="00EA631F" w:rsidRDefault="00EA631F" w:rsidP="00EA631F">
      <w:pPr>
        <w:spacing w:after="120"/>
        <w:rPr>
          <w:rFonts w:ascii="Times New Roman" w:eastAsia="Times New Roman" w:hAnsi="Times New Roman" w:cs="Times New Roman"/>
          <w:i/>
          <w:sz w:val="24"/>
          <w:szCs w:val="24"/>
        </w:rPr>
      </w:pPr>
    </w:p>
    <w:p w14:paraId="076E5F03" w14:textId="77777777" w:rsidR="000A4894" w:rsidRDefault="000A4894" w:rsidP="00EA631F">
      <w:pPr>
        <w:spacing w:after="120"/>
        <w:rPr>
          <w:rFonts w:ascii="Times New Roman" w:eastAsia="Times New Roman" w:hAnsi="Times New Roman" w:cs="Times New Roman"/>
          <w:i/>
          <w:sz w:val="24"/>
          <w:szCs w:val="24"/>
        </w:rPr>
      </w:pPr>
    </w:p>
    <w:p w14:paraId="303F9A82" w14:textId="77777777" w:rsidR="000A4894" w:rsidRDefault="000A4894" w:rsidP="00EA631F">
      <w:pPr>
        <w:spacing w:after="120"/>
        <w:rPr>
          <w:rFonts w:ascii="Times New Roman" w:eastAsia="Times New Roman" w:hAnsi="Times New Roman" w:cs="Times New Roman"/>
          <w:i/>
          <w:sz w:val="24"/>
          <w:szCs w:val="24"/>
        </w:rPr>
      </w:pPr>
    </w:p>
    <w:sectPr w:rsidR="000A48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01AAF" w14:textId="77777777" w:rsidR="0074237B" w:rsidRDefault="0074237B" w:rsidP="00EA631F">
      <w:pPr>
        <w:spacing w:after="0" w:line="240" w:lineRule="auto"/>
      </w:pPr>
      <w:r>
        <w:separator/>
      </w:r>
    </w:p>
  </w:endnote>
  <w:endnote w:type="continuationSeparator" w:id="0">
    <w:p w14:paraId="583AAC25" w14:textId="77777777" w:rsidR="0074237B" w:rsidRDefault="0074237B" w:rsidP="00EA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F3A2" w14:textId="77777777" w:rsidR="0074237B" w:rsidRDefault="0074237B" w:rsidP="00EA631F">
      <w:pPr>
        <w:spacing w:after="0" w:line="240" w:lineRule="auto"/>
      </w:pPr>
      <w:r>
        <w:separator/>
      </w:r>
    </w:p>
  </w:footnote>
  <w:footnote w:type="continuationSeparator" w:id="0">
    <w:p w14:paraId="0BFC321D" w14:textId="77777777" w:rsidR="0074237B" w:rsidRDefault="0074237B" w:rsidP="00EA631F">
      <w:pPr>
        <w:spacing w:after="0" w:line="240" w:lineRule="auto"/>
      </w:pPr>
      <w:r>
        <w:continuationSeparator/>
      </w:r>
    </w:p>
  </w:footnote>
  <w:footnote w:id="1">
    <w:p w14:paraId="09E4F1EC" w14:textId="5336B8D4" w:rsidR="00EA631F" w:rsidRPr="00B13969" w:rsidRDefault="00EA631F" w:rsidP="00EA631F">
      <w:pPr>
        <w:pStyle w:val="Textpoznpodarou"/>
        <w:jc w:val="both"/>
        <w:rPr>
          <w:sz w:val="18"/>
          <w:szCs w:val="18"/>
        </w:rPr>
      </w:pPr>
      <w:r w:rsidRPr="00B13969">
        <w:rPr>
          <w:rStyle w:val="Znakapoznpodarou"/>
          <w:sz w:val="18"/>
          <w:szCs w:val="18"/>
        </w:rPr>
        <w:footnoteRef/>
      </w:r>
      <w:r w:rsidRPr="00B13969">
        <w:rPr>
          <w:sz w:val="18"/>
          <w:szCs w:val="18"/>
        </w:rPr>
        <w:t xml:space="preserve"> </w:t>
      </w:r>
      <w:r w:rsidRPr="00B13969">
        <w:rPr>
          <w:rFonts w:ascii="Arial" w:hAnsi="Arial" w:cs="Arial"/>
          <w:sz w:val="18"/>
          <w:szCs w:val="18"/>
        </w:rPr>
        <w:t xml:space="preserve">dle ustanovení § 5 odst. </w:t>
      </w:r>
      <w:r w:rsidR="00154250">
        <w:rPr>
          <w:rFonts w:ascii="Arial" w:hAnsi="Arial" w:cs="Arial"/>
          <w:sz w:val="18"/>
          <w:szCs w:val="18"/>
        </w:rPr>
        <w:t>7</w:t>
      </w:r>
      <w:r w:rsidRPr="00B13969">
        <w:rPr>
          <w:rFonts w:ascii="Arial" w:hAnsi="Arial" w:cs="Arial"/>
          <w:sz w:val="18"/>
          <w:szCs w:val="18"/>
        </w:rPr>
        <w:t xml:space="preserve"> zákona č. 251/2016 Sb., o některých přestupcích, platí, že: </w:t>
      </w:r>
      <w:r w:rsidRPr="00B13969">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w:t>
      </w:r>
      <w:r w:rsidR="00903BBB">
        <w:rPr>
          <w:rFonts w:ascii="Arial" w:hAnsi="Arial" w:cs="Arial"/>
          <w:i/>
          <w:sz w:val="18"/>
          <w:szCs w:val="18"/>
        </w:rPr>
        <w:t>,</w:t>
      </w:r>
      <w:r w:rsidRPr="00B13969">
        <w:rPr>
          <w:rFonts w:ascii="Arial" w:hAnsi="Arial" w:cs="Arial"/>
          <w:i/>
          <w:sz w:val="18"/>
          <w:szCs w:val="18"/>
        </w:rPr>
        <w:t xml:space="preserve">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53D4"/>
    <w:multiLevelType w:val="hybridMultilevel"/>
    <w:tmpl w:val="9ECEB6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DD62C1"/>
    <w:multiLevelType w:val="hybridMultilevel"/>
    <w:tmpl w:val="94621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BD3366"/>
    <w:multiLevelType w:val="hybridMultilevel"/>
    <w:tmpl w:val="F8AA37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1667A9"/>
    <w:multiLevelType w:val="hybridMultilevel"/>
    <w:tmpl w:val="1138D7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816B0C"/>
    <w:multiLevelType w:val="hybridMultilevel"/>
    <w:tmpl w:val="DC7C1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7087D90"/>
    <w:multiLevelType w:val="hybridMultilevel"/>
    <w:tmpl w:val="9ECEB6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3EF7206"/>
    <w:multiLevelType w:val="hybridMultilevel"/>
    <w:tmpl w:val="5FF82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AE"/>
    <w:rsid w:val="00024768"/>
    <w:rsid w:val="00036EED"/>
    <w:rsid w:val="00070958"/>
    <w:rsid w:val="00075272"/>
    <w:rsid w:val="000764A8"/>
    <w:rsid w:val="000A4894"/>
    <w:rsid w:val="000A5CC8"/>
    <w:rsid w:val="000A69DE"/>
    <w:rsid w:val="000C5BE7"/>
    <w:rsid w:val="0011009B"/>
    <w:rsid w:val="00141626"/>
    <w:rsid w:val="001538D0"/>
    <w:rsid w:val="00154250"/>
    <w:rsid w:val="001612F2"/>
    <w:rsid w:val="00187172"/>
    <w:rsid w:val="001E5653"/>
    <w:rsid w:val="001F3DF8"/>
    <w:rsid w:val="001F5245"/>
    <w:rsid w:val="002054D5"/>
    <w:rsid w:val="00231EB2"/>
    <w:rsid w:val="002320F6"/>
    <w:rsid w:val="00252F35"/>
    <w:rsid w:val="00280A11"/>
    <w:rsid w:val="00296B49"/>
    <w:rsid w:val="0031458B"/>
    <w:rsid w:val="00352CFB"/>
    <w:rsid w:val="0036765D"/>
    <w:rsid w:val="00373F3B"/>
    <w:rsid w:val="00376B6A"/>
    <w:rsid w:val="003E3AFB"/>
    <w:rsid w:val="003F40CC"/>
    <w:rsid w:val="00433ABB"/>
    <w:rsid w:val="004C56BD"/>
    <w:rsid w:val="00512274"/>
    <w:rsid w:val="00526E43"/>
    <w:rsid w:val="0055082A"/>
    <w:rsid w:val="00566225"/>
    <w:rsid w:val="00597AFF"/>
    <w:rsid w:val="005F14BA"/>
    <w:rsid w:val="00611BD5"/>
    <w:rsid w:val="00620A00"/>
    <w:rsid w:val="00643646"/>
    <w:rsid w:val="00657109"/>
    <w:rsid w:val="00667BB1"/>
    <w:rsid w:val="00680298"/>
    <w:rsid w:val="00684172"/>
    <w:rsid w:val="00691164"/>
    <w:rsid w:val="006A4121"/>
    <w:rsid w:val="006B77FD"/>
    <w:rsid w:val="0074237B"/>
    <w:rsid w:val="00765A65"/>
    <w:rsid w:val="007B6989"/>
    <w:rsid w:val="007E5FE6"/>
    <w:rsid w:val="008014E9"/>
    <w:rsid w:val="0081162B"/>
    <w:rsid w:val="008142B8"/>
    <w:rsid w:val="00815D31"/>
    <w:rsid w:val="0084035E"/>
    <w:rsid w:val="00875170"/>
    <w:rsid w:val="008A01BB"/>
    <w:rsid w:val="008A0520"/>
    <w:rsid w:val="008A6822"/>
    <w:rsid w:val="008C15E6"/>
    <w:rsid w:val="00902569"/>
    <w:rsid w:val="00903BBB"/>
    <w:rsid w:val="009201C4"/>
    <w:rsid w:val="0099278B"/>
    <w:rsid w:val="009D6AD4"/>
    <w:rsid w:val="00A21C6A"/>
    <w:rsid w:val="00A37372"/>
    <w:rsid w:val="00A50F42"/>
    <w:rsid w:val="00A534CA"/>
    <w:rsid w:val="00A6499E"/>
    <w:rsid w:val="00A86BEA"/>
    <w:rsid w:val="00AF03DA"/>
    <w:rsid w:val="00B02C0B"/>
    <w:rsid w:val="00B06D44"/>
    <w:rsid w:val="00B13969"/>
    <w:rsid w:val="00B37580"/>
    <w:rsid w:val="00B94736"/>
    <w:rsid w:val="00BF504F"/>
    <w:rsid w:val="00C101D4"/>
    <w:rsid w:val="00C60AEA"/>
    <w:rsid w:val="00C850F3"/>
    <w:rsid w:val="00C928AE"/>
    <w:rsid w:val="00CA1EF7"/>
    <w:rsid w:val="00CE441F"/>
    <w:rsid w:val="00CE4D6B"/>
    <w:rsid w:val="00D02CE0"/>
    <w:rsid w:val="00D13664"/>
    <w:rsid w:val="00D1788D"/>
    <w:rsid w:val="00E26296"/>
    <w:rsid w:val="00E41B04"/>
    <w:rsid w:val="00EA631F"/>
    <w:rsid w:val="00F0136C"/>
    <w:rsid w:val="00F56AB9"/>
    <w:rsid w:val="00F7076B"/>
    <w:rsid w:val="00F71B51"/>
    <w:rsid w:val="00F77C67"/>
    <w:rsid w:val="00FC133F"/>
    <w:rsid w:val="00FD05DC"/>
    <w:rsid w:val="00FE2E00"/>
    <w:rsid w:val="00FF6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928AE"/>
    <w:rPr>
      <w:color w:val="0000FF"/>
      <w:u w:val="single"/>
    </w:rPr>
  </w:style>
  <w:style w:type="character" w:styleId="Siln">
    <w:name w:val="Strong"/>
    <w:basedOn w:val="Standardnpsmoodstavce"/>
    <w:uiPriority w:val="22"/>
    <w:qFormat/>
    <w:rsid w:val="00C928AE"/>
    <w:rPr>
      <w:b/>
      <w:bCs/>
    </w:rPr>
  </w:style>
  <w:style w:type="paragraph" w:styleId="Odstavecseseznamem">
    <w:name w:val="List Paragraph"/>
    <w:basedOn w:val="Normln"/>
    <w:uiPriority w:val="34"/>
    <w:qFormat/>
    <w:rsid w:val="000C5BE7"/>
    <w:pPr>
      <w:ind w:left="720"/>
      <w:contextualSpacing/>
    </w:pPr>
  </w:style>
  <w:style w:type="character" w:styleId="Odkaznakoment">
    <w:name w:val="annotation reference"/>
    <w:basedOn w:val="Standardnpsmoodstavce"/>
    <w:uiPriority w:val="99"/>
    <w:semiHidden/>
    <w:unhideWhenUsed/>
    <w:rsid w:val="00EA631F"/>
    <w:rPr>
      <w:sz w:val="16"/>
      <w:szCs w:val="16"/>
    </w:rPr>
  </w:style>
  <w:style w:type="paragraph" w:styleId="Textkomente">
    <w:name w:val="annotation text"/>
    <w:basedOn w:val="Normln"/>
    <w:link w:val="TextkomenteChar"/>
    <w:uiPriority w:val="99"/>
    <w:semiHidden/>
    <w:unhideWhenUsed/>
    <w:rsid w:val="00EA631F"/>
    <w:pPr>
      <w:spacing w:line="240" w:lineRule="auto"/>
    </w:pPr>
    <w:rPr>
      <w:sz w:val="20"/>
      <w:szCs w:val="20"/>
    </w:rPr>
  </w:style>
  <w:style w:type="character" w:customStyle="1" w:styleId="TextkomenteChar">
    <w:name w:val="Text komentáře Char"/>
    <w:basedOn w:val="Standardnpsmoodstavce"/>
    <w:link w:val="Textkomente"/>
    <w:uiPriority w:val="99"/>
    <w:semiHidden/>
    <w:rsid w:val="00EA631F"/>
    <w:rPr>
      <w:sz w:val="20"/>
      <w:szCs w:val="20"/>
    </w:rPr>
  </w:style>
  <w:style w:type="paragraph" w:styleId="Pedmtkomente">
    <w:name w:val="annotation subject"/>
    <w:basedOn w:val="Textkomente"/>
    <w:next w:val="Textkomente"/>
    <w:link w:val="PedmtkomenteChar"/>
    <w:uiPriority w:val="99"/>
    <w:semiHidden/>
    <w:unhideWhenUsed/>
    <w:rsid w:val="00EA631F"/>
    <w:rPr>
      <w:b/>
      <w:bCs/>
    </w:rPr>
  </w:style>
  <w:style w:type="character" w:customStyle="1" w:styleId="PedmtkomenteChar">
    <w:name w:val="Předmět komentáře Char"/>
    <w:basedOn w:val="TextkomenteChar"/>
    <w:link w:val="Pedmtkomente"/>
    <w:uiPriority w:val="99"/>
    <w:semiHidden/>
    <w:rsid w:val="00EA631F"/>
    <w:rPr>
      <w:b/>
      <w:bCs/>
      <w:sz w:val="20"/>
      <w:szCs w:val="20"/>
    </w:rPr>
  </w:style>
  <w:style w:type="paragraph" w:styleId="Textbubliny">
    <w:name w:val="Balloon Text"/>
    <w:basedOn w:val="Normln"/>
    <w:link w:val="TextbublinyChar"/>
    <w:uiPriority w:val="99"/>
    <w:semiHidden/>
    <w:unhideWhenUsed/>
    <w:rsid w:val="00EA6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31F"/>
    <w:rPr>
      <w:rFonts w:ascii="Segoe UI" w:hAnsi="Segoe UI" w:cs="Segoe UI"/>
      <w:sz w:val="18"/>
      <w:szCs w:val="18"/>
    </w:rPr>
  </w:style>
  <w:style w:type="paragraph" w:styleId="Textpoznpodarou">
    <w:name w:val="footnote text"/>
    <w:basedOn w:val="Normln"/>
    <w:link w:val="TextpoznpodarouChar"/>
    <w:uiPriority w:val="99"/>
    <w:semiHidden/>
    <w:unhideWhenUsed/>
    <w:rsid w:val="00EA6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31F"/>
    <w:rPr>
      <w:sz w:val="20"/>
      <w:szCs w:val="20"/>
    </w:rPr>
  </w:style>
  <w:style w:type="character" w:styleId="Znakapoznpodarou">
    <w:name w:val="footnote reference"/>
    <w:basedOn w:val="Standardnpsmoodstavce"/>
    <w:uiPriority w:val="99"/>
    <w:semiHidden/>
    <w:unhideWhenUsed/>
    <w:rsid w:val="00EA631F"/>
    <w:rPr>
      <w:vertAlign w:val="superscript"/>
    </w:rPr>
  </w:style>
  <w:style w:type="paragraph" w:styleId="Zkladntext">
    <w:name w:val="Body Text"/>
    <w:basedOn w:val="Normln"/>
    <w:link w:val="ZkladntextChar"/>
    <w:semiHidden/>
    <w:unhideWhenUsed/>
    <w:rsid w:val="001F524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F5245"/>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928AE"/>
    <w:rPr>
      <w:color w:val="0000FF"/>
      <w:u w:val="single"/>
    </w:rPr>
  </w:style>
  <w:style w:type="character" w:styleId="Siln">
    <w:name w:val="Strong"/>
    <w:basedOn w:val="Standardnpsmoodstavce"/>
    <w:uiPriority w:val="22"/>
    <w:qFormat/>
    <w:rsid w:val="00C928AE"/>
    <w:rPr>
      <w:b/>
      <w:bCs/>
    </w:rPr>
  </w:style>
  <w:style w:type="paragraph" w:styleId="Odstavecseseznamem">
    <w:name w:val="List Paragraph"/>
    <w:basedOn w:val="Normln"/>
    <w:uiPriority w:val="34"/>
    <w:qFormat/>
    <w:rsid w:val="000C5BE7"/>
    <w:pPr>
      <w:ind w:left="720"/>
      <w:contextualSpacing/>
    </w:pPr>
  </w:style>
  <w:style w:type="character" w:styleId="Odkaznakoment">
    <w:name w:val="annotation reference"/>
    <w:basedOn w:val="Standardnpsmoodstavce"/>
    <w:uiPriority w:val="99"/>
    <w:semiHidden/>
    <w:unhideWhenUsed/>
    <w:rsid w:val="00EA631F"/>
    <w:rPr>
      <w:sz w:val="16"/>
      <w:szCs w:val="16"/>
    </w:rPr>
  </w:style>
  <w:style w:type="paragraph" w:styleId="Textkomente">
    <w:name w:val="annotation text"/>
    <w:basedOn w:val="Normln"/>
    <w:link w:val="TextkomenteChar"/>
    <w:uiPriority w:val="99"/>
    <w:semiHidden/>
    <w:unhideWhenUsed/>
    <w:rsid w:val="00EA631F"/>
    <w:pPr>
      <w:spacing w:line="240" w:lineRule="auto"/>
    </w:pPr>
    <w:rPr>
      <w:sz w:val="20"/>
      <w:szCs w:val="20"/>
    </w:rPr>
  </w:style>
  <w:style w:type="character" w:customStyle="1" w:styleId="TextkomenteChar">
    <w:name w:val="Text komentáře Char"/>
    <w:basedOn w:val="Standardnpsmoodstavce"/>
    <w:link w:val="Textkomente"/>
    <w:uiPriority w:val="99"/>
    <w:semiHidden/>
    <w:rsid w:val="00EA631F"/>
    <w:rPr>
      <w:sz w:val="20"/>
      <w:szCs w:val="20"/>
    </w:rPr>
  </w:style>
  <w:style w:type="paragraph" w:styleId="Pedmtkomente">
    <w:name w:val="annotation subject"/>
    <w:basedOn w:val="Textkomente"/>
    <w:next w:val="Textkomente"/>
    <w:link w:val="PedmtkomenteChar"/>
    <w:uiPriority w:val="99"/>
    <w:semiHidden/>
    <w:unhideWhenUsed/>
    <w:rsid w:val="00EA631F"/>
    <w:rPr>
      <w:b/>
      <w:bCs/>
    </w:rPr>
  </w:style>
  <w:style w:type="character" w:customStyle="1" w:styleId="PedmtkomenteChar">
    <w:name w:val="Předmět komentáře Char"/>
    <w:basedOn w:val="TextkomenteChar"/>
    <w:link w:val="Pedmtkomente"/>
    <w:uiPriority w:val="99"/>
    <w:semiHidden/>
    <w:rsid w:val="00EA631F"/>
    <w:rPr>
      <w:b/>
      <w:bCs/>
      <w:sz w:val="20"/>
      <w:szCs w:val="20"/>
    </w:rPr>
  </w:style>
  <w:style w:type="paragraph" w:styleId="Textbubliny">
    <w:name w:val="Balloon Text"/>
    <w:basedOn w:val="Normln"/>
    <w:link w:val="TextbublinyChar"/>
    <w:uiPriority w:val="99"/>
    <w:semiHidden/>
    <w:unhideWhenUsed/>
    <w:rsid w:val="00EA6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31F"/>
    <w:rPr>
      <w:rFonts w:ascii="Segoe UI" w:hAnsi="Segoe UI" w:cs="Segoe UI"/>
      <w:sz w:val="18"/>
      <w:szCs w:val="18"/>
    </w:rPr>
  </w:style>
  <w:style w:type="paragraph" w:styleId="Textpoznpodarou">
    <w:name w:val="footnote text"/>
    <w:basedOn w:val="Normln"/>
    <w:link w:val="TextpoznpodarouChar"/>
    <w:uiPriority w:val="99"/>
    <w:semiHidden/>
    <w:unhideWhenUsed/>
    <w:rsid w:val="00EA6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31F"/>
    <w:rPr>
      <w:sz w:val="20"/>
      <w:szCs w:val="20"/>
    </w:rPr>
  </w:style>
  <w:style w:type="character" w:styleId="Znakapoznpodarou">
    <w:name w:val="footnote reference"/>
    <w:basedOn w:val="Standardnpsmoodstavce"/>
    <w:uiPriority w:val="99"/>
    <w:semiHidden/>
    <w:unhideWhenUsed/>
    <w:rsid w:val="00EA631F"/>
    <w:rPr>
      <w:vertAlign w:val="superscript"/>
    </w:rPr>
  </w:style>
  <w:style w:type="paragraph" w:styleId="Zkladntext">
    <w:name w:val="Body Text"/>
    <w:basedOn w:val="Normln"/>
    <w:link w:val="ZkladntextChar"/>
    <w:semiHidden/>
    <w:unhideWhenUsed/>
    <w:rsid w:val="001F524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F524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3704">
      <w:bodyDiv w:val="1"/>
      <w:marLeft w:val="0"/>
      <w:marRight w:val="0"/>
      <w:marTop w:val="0"/>
      <w:marBottom w:val="0"/>
      <w:divBdr>
        <w:top w:val="none" w:sz="0" w:space="0" w:color="auto"/>
        <w:left w:val="none" w:sz="0" w:space="0" w:color="auto"/>
        <w:bottom w:val="none" w:sz="0" w:space="0" w:color="auto"/>
        <w:right w:val="none" w:sz="0" w:space="0" w:color="auto"/>
      </w:divBdr>
    </w:div>
    <w:div w:id="810099931">
      <w:bodyDiv w:val="1"/>
      <w:marLeft w:val="0"/>
      <w:marRight w:val="0"/>
      <w:marTop w:val="0"/>
      <w:marBottom w:val="0"/>
      <w:divBdr>
        <w:top w:val="none" w:sz="0" w:space="0" w:color="auto"/>
        <w:left w:val="none" w:sz="0" w:space="0" w:color="auto"/>
        <w:bottom w:val="none" w:sz="0" w:space="0" w:color="auto"/>
        <w:right w:val="none" w:sz="0" w:space="0" w:color="auto"/>
      </w:divBdr>
    </w:div>
    <w:div w:id="16778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70475-C37F-4C74-9651-08F6F445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430</Words>
  <Characters>2540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Petr Mgr. Novák</cp:lastModifiedBy>
  <cp:revision>3</cp:revision>
  <cp:lastPrinted>2025-04-14T12:50:00Z</cp:lastPrinted>
  <dcterms:created xsi:type="dcterms:W3CDTF">2025-04-14T09:59:00Z</dcterms:created>
  <dcterms:modified xsi:type="dcterms:W3CDTF">2025-04-14T12:50:00Z</dcterms:modified>
</cp:coreProperties>
</file>