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024DA" w14:textId="77777777" w:rsidR="00C4735A" w:rsidRDefault="00C4735A" w:rsidP="00C4735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 č. 1 k obecně závazné vyhlášce, kterou se vydává požární řád</w:t>
      </w:r>
    </w:p>
    <w:p w14:paraId="3C52A82C" w14:textId="77777777" w:rsidR="00C4735A" w:rsidRDefault="00C4735A" w:rsidP="00C4735A">
      <w:pPr>
        <w:jc w:val="both"/>
        <w:rPr>
          <w:rFonts w:ascii="Arial" w:hAnsi="Arial" w:cs="Arial"/>
          <w:b/>
          <w:u w:val="single"/>
        </w:rPr>
      </w:pPr>
      <w:r w:rsidRPr="0008007C">
        <w:rPr>
          <w:rFonts w:ascii="Arial" w:hAnsi="Arial" w:cs="Arial"/>
          <w:b/>
          <w:u w:val="single"/>
        </w:rPr>
        <w:t>Seznam sil a prostředků jednotek požární ochrany.</w:t>
      </w:r>
    </w:p>
    <w:p w14:paraId="4A0A65D1" w14:textId="77777777" w:rsidR="00C4735A" w:rsidRDefault="00C4735A" w:rsidP="00C473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Územní odbor Chomutov HZS Ústeckého kraje – okres Chomutov</w:t>
      </w:r>
    </w:p>
    <w:p w14:paraId="0BF0E7DC" w14:textId="77777777" w:rsidR="00C4735A" w:rsidRDefault="00C4735A" w:rsidP="00C4735A">
      <w:pPr>
        <w:jc w:val="both"/>
        <w:rPr>
          <w:rFonts w:ascii="Arial" w:hAnsi="Arial" w:cs="Arial"/>
          <w:b/>
        </w:rPr>
      </w:pPr>
      <w:r w:rsidRPr="0008007C">
        <w:rPr>
          <w:rFonts w:ascii="Arial" w:hAnsi="Arial" w:cs="Arial"/>
          <w:b/>
        </w:rPr>
        <w:t>POŽÁRNÍ POPLACHOVÝ PLÁN</w:t>
      </w:r>
    </w:p>
    <w:p w14:paraId="33FB89BC" w14:textId="77777777" w:rsidR="00C4735A" w:rsidRDefault="00C4735A" w:rsidP="00C4735A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Pro město – obec: </w:t>
      </w:r>
      <w:r w:rsidRPr="0008007C">
        <w:rPr>
          <w:rFonts w:ascii="Arial" w:hAnsi="Arial" w:cs="Arial"/>
          <w:b/>
          <w:u w:val="single"/>
        </w:rPr>
        <w:t>Kalek</w:t>
      </w:r>
    </w:p>
    <w:p w14:paraId="53DFCE95" w14:textId="77777777" w:rsidR="00C4735A" w:rsidRDefault="00C4735A" w:rsidP="00C4735A">
      <w:pPr>
        <w:jc w:val="both"/>
        <w:rPr>
          <w:rFonts w:ascii="Arial" w:hAnsi="Arial" w:cs="Arial"/>
        </w:rPr>
      </w:pPr>
      <w:r w:rsidRPr="0008007C">
        <w:rPr>
          <w:rFonts w:ascii="Arial" w:hAnsi="Arial" w:cs="Arial"/>
        </w:rPr>
        <w:t xml:space="preserve">                             Kalek</w:t>
      </w:r>
      <w:r>
        <w:rPr>
          <w:rFonts w:ascii="Arial" w:hAnsi="Arial" w:cs="Arial"/>
        </w:rPr>
        <w:t>, Načetín, Jindřichova Ves</w:t>
      </w:r>
    </w:p>
    <w:p w14:paraId="4C050970" w14:textId="77777777" w:rsidR="00C4735A" w:rsidRDefault="00C4735A" w:rsidP="00C4735A">
      <w:pPr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Ind w:w="1716" w:type="dxa"/>
        <w:tblLook w:val="04A0" w:firstRow="1" w:lastRow="0" w:firstColumn="1" w:lastColumn="0" w:noHBand="0" w:noVBand="1"/>
      </w:tblPr>
      <w:tblGrid>
        <w:gridCol w:w="1804"/>
        <w:gridCol w:w="3866"/>
      </w:tblGrid>
      <w:tr w:rsidR="00C4735A" w14:paraId="138AEE66" w14:textId="77777777" w:rsidTr="000B55D5">
        <w:trPr>
          <w:trHeight w:val="354"/>
        </w:trPr>
        <w:tc>
          <w:tcPr>
            <w:tcW w:w="1804" w:type="dxa"/>
          </w:tcPr>
          <w:p w14:paraId="7847E952" w14:textId="77777777" w:rsidR="00C4735A" w:rsidRPr="0008007C" w:rsidRDefault="00C4735A" w:rsidP="000B55D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8007C">
              <w:rPr>
                <w:rFonts w:ascii="Arial" w:hAnsi="Arial" w:cs="Arial"/>
                <w:b/>
                <w:sz w:val="24"/>
                <w:szCs w:val="24"/>
              </w:rPr>
              <w:t>Stupeň</w:t>
            </w:r>
          </w:p>
        </w:tc>
        <w:tc>
          <w:tcPr>
            <w:tcW w:w="3866" w:type="dxa"/>
          </w:tcPr>
          <w:p w14:paraId="79CEF49C" w14:textId="77777777" w:rsidR="00C4735A" w:rsidRPr="0008007C" w:rsidRDefault="00C4735A" w:rsidP="000B55D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8007C">
              <w:rPr>
                <w:rFonts w:ascii="Arial" w:hAnsi="Arial" w:cs="Arial"/>
                <w:b/>
                <w:sz w:val="24"/>
                <w:szCs w:val="24"/>
              </w:rPr>
              <w:t>Jednotka</w:t>
            </w:r>
          </w:p>
        </w:tc>
      </w:tr>
      <w:tr w:rsidR="00C4735A" w14:paraId="1CD196B1" w14:textId="77777777" w:rsidTr="000B55D5">
        <w:trPr>
          <w:trHeight w:val="1378"/>
        </w:trPr>
        <w:tc>
          <w:tcPr>
            <w:tcW w:w="1804" w:type="dxa"/>
          </w:tcPr>
          <w:p w14:paraId="53E87DEB" w14:textId="77777777" w:rsidR="00C4735A" w:rsidRPr="0008007C" w:rsidRDefault="00C4735A" w:rsidP="000B55D5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08007C">
              <w:rPr>
                <w:rFonts w:ascii="Arial" w:hAnsi="Arial" w:cs="Arial"/>
                <w:b/>
                <w:sz w:val="28"/>
                <w:szCs w:val="28"/>
              </w:rPr>
              <w:t>I.</w:t>
            </w:r>
          </w:p>
        </w:tc>
        <w:tc>
          <w:tcPr>
            <w:tcW w:w="3866" w:type="dxa"/>
          </w:tcPr>
          <w:p w14:paraId="1933896C" w14:textId="77777777" w:rsidR="00C4735A" w:rsidRPr="00C80AAD" w:rsidRDefault="00C4735A" w:rsidP="000B55D5">
            <w:pPr>
              <w:jc w:val="both"/>
              <w:rPr>
                <w:rFonts w:ascii="Arial" w:hAnsi="Arial" w:cs="Arial"/>
                <w:b/>
              </w:rPr>
            </w:pPr>
          </w:p>
          <w:p w14:paraId="692BC109" w14:textId="77777777" w:rsidR="00C4735A" w:rsidRPr="00C80AAD" w:rsidRDefault="00C4735A" w:rsidP="000B55D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80AAD">
              <w:rPr>
                <w:rFonts w:ascii="Arial" w:hAnsi="Arial" w:cs="Arial"/>
                <w:b/>
                <w:sz w:val="24"/>
                <w:szCs w:val="24"/>
              </w:rPr>
              <w:t>HZS Chomutov</w:t>
            </w:r>
          </w:p>
          <w:p w14:paraId="4E995714" w14:textId="77777777" w:rsidR="00C4735A" w:rsidRPr="00C80AAD" w:rsidRDefault="00C4735A" w:rsidP="000B55D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80AAD">
              <w:rPr>
                <w:rFonts w:ascii="Arial" w:hAnsi="Arial" w:cs="Arial"/>
                <w:b/>
                <w:sz w:val="24"/>
                <w:szCs w:val="24"/>
              </w:rPr>
              <w:t>SDH Kalek</w:t>
            </w:r>
          </w:p>
          <w:p w14:paraId="6BAE67D0" w14:textId="77777777" w:rsidR="00C4735A" w:rsidRPr="00C80AAD" w:rsidRDefault="00C4735A" w:rsidP="000B55D5">
            <w:pPr>
              <w:jc w:val="both"/>
              <w:rPr>
                <w:rFonts w:ascii="Arial" w:hAnsi="Arial" w:cs="Arial"/>
                <w:b/>
              </w:rPr>
            </w:pPr>
            <w:r w:rsidRPr="00C80AAD">
              <w:rPr>
                <w:rFonts w:ascii="Arial" w:hAnsi="Arial" w:cs="Arial"/>
                <w:b/>
                <w:sz w:val="24"/>
                <w:szCs w:val="24"/>
              </w:rPr>
              <w:t>SDH Hora sv. Šebestiána</w:t>
            </w:r>
          </w:p>
        </w:tc>
      </w:tr>
      <w:tr w:rsidR="00C4735A" w14:paraId="68330D93" w14:textId="77777777" w:rsidTr="000B55D5">
        <w:trPr>
          <w:trHeight w:val="2390"/>
        </w:trPr>
        <w:tc>
          <w:tcPr>
            <w:tcW w:w="1804" w:type="dxa"/>
          </w:tcPr>
          <w:p w14:paraId="2F8ECF28" w14:textId="77777777" w:rsidR="00C4735A" w:rsidRPr="0008007C" w:rsidRDefault="00C4735A" w:rsidP="000B55D5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II.</w:t>
            </w:r>
          </w:p>
        </w:tc>
        <w:tc>
          <w:tcPr>
            <w:tcW w:w="3866" w:type="dxa"/>
          </w:tcPr>
          <w:p w14:paraId="14ADF69E" w14:textId="77777777" w:rsidR="00C4735A" w:rsidRPr="00C80AAD" w:rsidRDefault="00C4735A" w:rsidP="000B55D5">
            <w:pPr>
              <w:jc w:val="both"/>
              <w:rPr>
                <w:rFonts w:ascii="Arial" w:hAnsi="Arial" w:cs="Arial"/>
                <w:b/>
              </w:rPr>
            </w:pPr>
          </w:p>
          <w:p w14:paraId="70DAD101" w14:textId="77777777" w:rsidR="00C4735A" w:rsidRPr="00C80AAD" w:rsidRDefault="00C4735A" w:rsidP="000B55D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80AAD">
              <w:rPr>
                <w:rFonts w:ascii="Arial" w:hAnsi="Arial" w:cs="Arial"/>
                <w:b/>
                <w:sz w:val="24"/>
                <w:szCs w:val="24"/>
              </w:rPr>
              <w:t>SDH Jirkov</w:t>
            </w:r>
          </w:p>
          <w:p w14:paraId="159109C1" w14:textId="77777777" w:rsidR="00C4735A" w:rsidRPr="00C80AAD" w:rsidRDefault="00C4735A" w:rsidP="000B55D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80AAD">
              <w:rPr>
                <w:rFonts w:ascii="Arial" w:hAnsi="Arial" w:cs="Arial"/>
                <w:b/>
                <w:sz w:val="24"/>
                <w:szCs w:val="24"/>
              </w:rPr>
              <w:t>HZSP SŽDC Chomutov</w:t>
            </w:r>
          </w:p>
          <w:p w14:paraId="782FE449" w14:textId="77777777" w:rsidR="00C4735A" w:rsidRPr="00C80AAD" w:rsidRDefault="00C4735A" w:rsidP="000B55D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80AAD">
              <w:rPr>
                <w:rFonts w:ascii="Arial" w:hAnsi="Arial" w:cs="Arial"/>
                <w:b/>
                <w:sz w:val="24"/>
                <w:szCs w:val="24"/>
              </w:rPr>
              <w:t>SDH Chomutov</w:t>
            </w:r>
          </w:p>
          <w:p w14:paraId="6055C70B" w14:textId="77777777" w:rsidR="00C4735A" w:rsidRPr="00C80AAD" w:rsidRDefault="00C4735A" w:rsidP="000B55D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80AAD">
              <w:rPr>
                <w:rFonts w:ascii="Arial" w:hAnsi="Arial" w:cs="Arial"/>
                <w:b/>
                <w:sz w:val="24"/>
                <w:szCs w:val="24"/>
              </w:rPr>
              <w:t>SDH Černovice</w:t>
            </w:r>
          </w:p>
          <w:p w14:paraId="55C1DB05" w14:textId="77777777" w:rsidR="00C4735A" w:rsidRPr="00C80AAD" w:rsidRDefault="00C4735A" w:rsidP="000B55D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80AAD">
              <w:rPr>
                <w:rFonts w:ascii="Arial" w:hAnsi="Arial" w:cs="Arial"/>
                <w:b/>
                <w:sz w:val="24"/>
                <w:szCs w:val="24"/>
              </w:rPr>
              <w:t>SDH Spořice</w:t>
            </w:r>
          </w:p>
          <w:p w14:paraId="08FC297C" w14:textId="77777777" w:rsidR="00C4735A" w:rsidRPr="00C80AAD" w:rsidRDefault="00C4735A" w:rsidP="000B55D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80AAD">
              <w:rPr>
                <w:rFonts w:ascii="Arial" w:hAnsi="Arial" w:cs="Arial"/>
                <w:b/>
                <w:sz w:val="24"/>
                <w:szCs w:val="24"/>
              </w:rPr>
              <w:t>SDH Málkov</w:t>
            </w:r>
          </w:p>
          <w:p w14:paraId="4CD02548" w14:textId="77777777" w:rsidR="00C4735A" w:rsidRPr="00C80AAD" w:rsidRDefault="00C4735A" w:rsidP="000B55D5">
            <w:pPr>
              <w:jc w:val="both"/>
              <w:rPr>
                <w:rFonts w:ascii="Arial" w:hAnsi="Arial" w:cs="Arial"/>
                <w:b/>
              </w:rPr>
            </w:pPr>
            <w:r w:rsidRPr="00C80AAD">
              <w:rPr>
                <w:rFonts w:ascii="Arial" w:hAnsi="Arial" w:cs="Arial"/>
                <w:b/>
                <w:sz w:val="24"/>
                <w:szCs w:val="24"/>
              </w:rPr>
              <w:t>SDH Droužkovice</w:t>
            </w:r>
          </w:p>
        </w:tc>
      </w:tr>
    </w:tbl>
    <w:p w14:paraId="099CB91E" w14:textId="77777777" w:rsidR="00C4735A" w:rsidRDefault="00C4735A" w:rsidP="00C4735A">
      <w:pPr>
        <w:jc w:val="both"/>
        <w:rPr>
          <w:rFonts w:ascii="Arial" w:hAnsi="Arial" w:cs="Arial"/>
        </w:rPr>
      </w:pPr>
    </w:p>
    <w:p w14:paraId="5C7658E9" w14:textId="77777777" w:rsidR="00C4735A" w:rsidRDefault="00C4735A" w:rsidP="00C4735A">
      <w:pPr>
        <w:jc w:val="both"/>
        <w:rPr>
          <w:rFonts w:ascii="Arial" w:hAnsi="Arial" w:cs="Arial"/>
          <w:b/>
        </w:rPr>
      </w:pPr>
    </w:p>
    <w:p w14:paraId="433DD882" w14:textId="77777777" w:rsidR="00C4735A" w:rsidRDefault="00C4735A" w:rsidP="00C4735A">
      <w:pPr>
        <w:jc w:val="both"/>
        <w:rPr>
          <w:rFonts w:ascii="Arial" w:hAnsi="Arial" w:cs="Arial"/>
          <w:b/>
        </w:rPr>
      </w:pPr>
    </w:p>
    <w:p w14:paraId="36A7C25A" w14:textId="77777777" w:rsidR="00C4735A" w:rsidRDefault="00C4735A" w:rsidP="00C4735A">
      <w:pPr>
        <w:jc w:val="both"/>
        <w:rPr>
          <w:rFonts w:ascii="Arial" w:hAnsi="Arial" w:cs="Arial"/>
          <w:b/>
        </w:rPr>
      </w:pPr>
    </w:p>
    <w:p w14:paraId="5CD7C957" w14:textId="77777777" w:rsidR="00C4735A" w:rsidRDefault="00C4735A" w:rsidP="00C4735A">
      <w:pPr>
        <w:jc w:val="both"/>
        <w:rPr>
          <w:rFonts w:ascii="Arial" w:hAnsi="Arial" w:cs="Arial"/>
          <w:b/>
        </w:rPr>
      </w:pPr>
    </w:p>
    <w:p w14:paraId="5D53F5DB" w14:textId="77777777" w:rsidR="00C4735A" w:rsidRDefault="00C4735A" w:rsidP="00C4735A">
      <w:pPr>
        <w:jc w:val="both"/>
        <w:rPr>
          <w:rFonts w:ascii="Arial" w:hAnsi="Arial" w:cs="Arial"/>
          <w:b/>
        </w:rPr>
      </w:pPr>
    </w:p>
    <w:p w14:paraId="790BB7EF" w14:textId="77777777" w:rsidR="00C4735A" w:rsidRDefault="00C4735A" w:rsidP="00C4735A">
      <w:pPr>
        <w:jc w:val="both"/>
        <w:rPr>
          <w:rFonts w:ascii="Arial" w:hAnsi="Arial" w:cs="Arial"/>
          <w:b/>
        </w:rPr>
      </w:pPr>
    </w:p>
    <w:p w14:paraId="519C42CF" w14:textId="77777777" w:rsidR="00C4735A" w:rsidRDefault="00C4735A" w:rsidP="00C4735A">
      <w:pPr>
        <w:jc w:val="both"/>
        <w:rPr>
          <w:rFonts w:ascii="Arial" w:hAnsi="Arial" w:cs="Arial"/>
          <w:b/>
        </w:rPr>
      </w:pPr>
    </w:p>
    <w:p w14:paraId="72BBEA1E" w14:textId="77777777" w:rsidR="00C4735A" w:rsidRDefault="00C4735A" w:rsidP="00C4735A">
      <w:pPr>
        <w:jc w:val="both"/>
        <w:rPr>
          <w:rFonts w:ascii="Arial" w:hAnsi="Arial" w:cs="Arial"/>
          <w:b/>
        </w:rPr>
      </w:pPr>
    </w:p>
    <w:p w14:paraId="2E1188D2" w14:textId="77777777" w:rsidR="00C4735A" w:rsidRDefault="00C4735A" w:rsidP="00C4735A">
      <w:pPr>
        <w:jc w:val="both"/>
        <w:rPr>
          <w:rFonts w:ascii="Arial" w:hAnsi="Arial" w:cs="Arial"/>
          <w:b/>
        </w:rPr>
      </w:pPr>
    </w:p>
    <w:p w14:paraId="71BAA6F2" w14:textId="77777777" w:rsidR="00C4735A" w:rsidRDefault="00C4735A" w:rsidP="00C4735A">
      <w:pPr>
        <w:jc w:val="both"/>
        <w:rPr>
          <w:rFonts w:ascii="Arial" w:hAnsi="Arial" w:cs="Arial"/>
          <w:b/>
        </w:rPr>
      </w:pPr>
    </w:p>
    <w:p w14:paraId="20A376C5" w14:textId="77777777" w:rsidR="00C4735A" w:rsidRDefault="00C4735A" w:rsidP="00C4735A">
      <w:pPr>
        <w:jc w:val="both"/>
        <w:rPr>
          <w:rFonts w:ascii="Arial" w:hAnsi="Arial" w:cs="Arial"/>
          <w:b/>
        </w:rPr>
      </w:pPr>
    </w:p>
    <w:p w14:paraId="3A1029ED" w14:textId="77777777" w:rsidR="00C4735A" w:rsidRDefault="00C4735A" w:rsidP="00C4735A">
      <w:pPr>
        <w:jc w:val="both"/>
        <w:rPr>
          <w:rFonts w:ascii="Arial" w:hAnsi="Arial" w:cs="Arial"/>
          <w:b/>
        </w:rPr>
      </w:pPr>
    </w:p>
    <w:p w14:paraId="42FEFFF5" w14:textId="77777777" w:rsidR="00C4735A" w:rsidRDefault="00C4735A" w:rsidP="00C4735A">
      <w:pPr>
        <w:jc w:val="both"/>
        <w:rPr>
          <w:rFonts w:ascii="Arial" w:hAnsi="Arial" w:cs="Arial"/>
          <w:b/>
        </w:rPr>
      </w:pPr>
    </w:p>
    <w:p w14:paraId="4BAE39E9" w14:textId="77777777" w:rsidR="00C4735A" w:rsidRDefault="00C4735A" w:rsidP="00C4735A">
      <w:pPr>
        <w:jc w:val="both"/>
        <w:rPr>
          <w:rFonts w:ascii="Arial" w:hAnsi="Arial" w:cs="Arial"/>
          <w:b/>
        </w:rPr>
      </w:pPr>
    </w:p>
    <w:p w14:paraId="4FD9CC84" w14:textId="77777777" w:rsidR="00A97B38" w:rsidRDefault="00A97B38"/>
    <w:sectPr w:rsidR="00A97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35A"/>
    <w:rsid w:val="00A97B38"/>
    <w:rsid w:val="00AA14A8"/>
    <w:rsid w:val="00C4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039A2"/>
  <w15:chartTrackingRefBased/>
  <w15:docId w15:val="{37659435-6A9A-468F-A9B1-3670D71F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735A"/>
    <w:rPr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4735A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407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Došek</dc:creator>
  <cp:keywords/>
  <dc:description/>
  <cp:lastModifiedBy>Martin Došek</cp:lastModifiedBy>
  <cp:revision>2</cp:revision>
  <dcterms:created xsi:type="dcterms:W3CDTF">2023-12-12T13:00:00Z</dcterms:created>
  <dcterms:modified xsi:type="dcterms:W3CDTF">2023-12-12T13:00:00Z</dcterms:modified>
</cp:coreProperties>
</file>