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82CC" w14:textId="49F9EBD5" w:rsidR="00B14437" w:rsidRPr="008B0114" w:rsidRDefault="00B14437" w:rsidP="008B0114">
      <w:pPr>
        <w:spacing w:after="0"/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>OBEC NEČÍN</w:t>
      </w:r>
    </w:p>
    <w:p w14:paraId="5133E94B" w14:textId="3B927A1D" w:rsidR="00B14437" w:rsidRPr="008B0114" w:rsidRDefault="00B14437" w:rsidP="008B0114">
      <w:pPr>
        <w:spacing w:after="0"/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>ZASTUPITELSTVO OBCE NEČÍN</w:t>
      </w:r>
    </w:p>
    <w:p w14:paraId="5DE05552" w14:textId="77777777" w:rsidR="00B14437" w:rsidRDefault="00B14437" w:rsidP="00B14437">
      <w:pPr>
        <w:spacing w:after="0"/>
      </w:pPr>
    </w:p>
    <w:p w14:paraId="340E8F94" w14:textId="11293CD1" w:rsidR="00B14437" w:rsidRPr="008B0114" w:rsidRDefault="00B14437" w:rsidP="008B0114">
      <w:pPr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>Obecně závazná vyhláška Obce Nečín č. 1/202</w:t>
      </w:r>
      <w:r w:rsidR="008B0114" w:rsidRPr="008B0114">
        <w:rPr>
          <w:b/>
          <w:bCs/>
          <w:sz w:val="28"/>
          <w:szCs w:val="28"/>
        </w:rPr>
        <w:t>5</w:t>
      </w:r>
      <w:r w:rsidRPr="008B0114">
        <w:rPr>
          <w:b/>
          <w:bCs/>
          <w:sz w:val="28"/>
          <w:szCs w:val="28"/>
        </w:rPr>
        <w:t>, o stanovení obecního systému odpadového hospodářství</w:t>
      </w:r>
    </w:p>
    <w:p w14:paraId="3F050B9F" w14:textId="570A870D" w:rsidR="00B14437" w:rsidRDefault="00B14437" w:rsidP="0092644C">
      <w:pPr>
        <w:jc w:val="both"/>
      </w:pPr>
      <w:r w:rsidRPr="00B14437">
        <w:t xml:space="preserve">Zastupitelstvo </w:t>
      </w:r>
      <w:r>
        <w:t>Obce Nečín</w:t>
      </w:r>
      <w:r w:rsidRPr="00B14437">
        <w:t xml:space="preserve"> se na svém zasedání dne </w:t>
      </w:r>
      <w:r w:rsidR="0068490A">
        <w:t>30.1.2025,</w:t>
      </w:r>
      <w:r w:rsidRPr="00B14437">
        <w:t xml:space="preserve"> usnesením č. </w:t>
      </w:r>
      <w:r w:rsidR="00777100">
        <w:t>1</w:t>
      </w:r>
      <w:r w:rsidR="0068490A">
        <w:t>/2025</w:t>
      </w:r>
      <w:r>
        <w:t>.</w:t>
      </w:r>
      <w:r w:rsidRPr="00B14437">
        <w:t xml:space="preserve"> usneslo vydat na základě § 59 odst. 4 zákona č. 541/2020 Sb., o odpadech (dále jen „zákon o odpadech“) a v souladu s § 10 písm. d) a § 84 odst. 2 písm. h) zákona č.128/2000 Sb., o obcích (obecní zřízení), ve znění pozdějších předpisů, tuto obecně závaznou vyhlášku (dále jen „vyhláška“):</w:t>
      </w:r>
    </w:p>
    <w:p w14:paraId="5B2DD1C8" w14:textId="77777777" w:rsidR="00B14437" w:rsidRPr="008B0114" w:rsidRDefault="00B14437" w:rsidP="008B0114">
      <w:pPr>
        <w:jc w:val="center"/>
        <w:rPr>
          <w:b/>
          <w:bCs/>
          <w:sz w:val="24"/>
          <w:szCs w:val="24"/>
        </w:rPr>
      </w:pPr>
      <w:r w:rsidRPr="008B0114">
        <w:rPr>
          <w:b/>
          <w:bCs/>
          <w:sz w:val="24"/>
          <w:szCs w:val="24"/>
        </w:rPr>
        <w:t>Čl. 1 Úvodní ustanovení</w:t>
      </w:r>
    </w:p>
    <w:p w14:paraId="25E36A1E" w14:textId="5A74B69B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Tato vyhláška stanovuje obecní systém odpadového hospodářství na území </w:t>
      </w:r>
      <w:r>
        <w:t>obce Nečín</w:t>
      </w:r>
      <w:r w:rsidRPr="00B14437">
        <w:t xml:space="preserve"> (dále též jen jako „obec“). </w:t>
      </w:r>
    </w:p>
    <w:p w14:paraId="187F59FC" w14:textId="004CCA2A" w:rsidR="00E954E5" w:rsidRDefault="00E954E5" w:rsidP="0048386E">
      <w:pPr>
        <w:pStyle w:val="Odstavecseseznamem"/>
        <w:numPr>
          <w:ilvl w:val="0"/>
          <w:numId w:val="32"/>
        </w:numPr>
        <w:jc w:val="both"/>
      </w:pPr>
      <w:r>
        <w:t xml:space="preserve">Každý má při své činnosti nebo v rozsahu své působnosti povinnost předcházet vzniku odpadů, omezovat jejich množství a jejich nebezpečné vlastnosti. Odpady, jejichž vzniku nelze zabránit, musí být využity, případně </w:t>
      </w:r>
      <w:r w:rsidR="0048386E">
        <w:t>odstraněny způsobem neohrožujícím lidské zdraví a životní prostředí</w:t>
      </w:r>
    </w:p>
    <w:p w14:paraId="5C6B6942" w14:textId="4779C3E2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Každý je povinen odpad nebo movitou věc, které předává do obecního systému, odkládat </w:t>
      </w:r>
      <w:r w:rsidR="0068490A">
        <w:t xml:space="preserve">odděleně </w:t>
      </w:r>
      <w:r w:rsidRPr="00B14437">
        <w:t>na místa určená obcí v souladu s povinnostmi stanovenými pro daný druh, kategorii nebo materiál odpadu nebo movitých věcí zákonem o odpadech a touto vyhláškou.</w:t>
      </w:r>
    </w:p>
    <w:p w14:paraId="0352D490" w14:textId="3E6A3B68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V okamžiku, kdy osoba zapojená do obecního systému odloží movitou věc nebo odpad, s výjimkou výrobků s ukončenou životností, na místě obcí k tomuto účelu určeném, stává se obec vlastníkem této movité věci nebo odpadu. </w:t>
      </w:r>
    </w:p>
    <w:p w14:paraId="2BB1D145" w14:textId="77777777" w:rsidR="002174F9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Stanoviště sběrných nádob je </w:t>
      </w:r>
      <w:r w:rsidR="001F0C40">
        <w:t>stavebně upravené místo nebo jiné určené místo,</w:t>
      </w:r>
      <w:r w:rsidRPr="00B14437">
        <w:t xml:space="preserve"> kde jsou sběrné nádoby trvale nebo přechodně umístěny za účelem dalšího nakládání se směsným komunálním odpadem. Stanoviště sběrných nádob jsou individuální nebo společná pro více uživatelů.</w:t>
      </w:r>
      <w:r w:rsidR="001F0C40">
        <w:t xml:space="preserve"> </w:t>
      </w:r>
    </w:p>
    <w:p w14:paraId="7DC91E21" w14:textId="522B1AB0" w:rsidR="00B14437" w:rsidRDefault="001F0C40" w:rsidP="0048386E">
      <w:pPr>
        <w:pStyle w:val="Odstavecseseznamem"/>
        <w:numPr>
          <w:ilvl w:val="0"/>
          <w:numId w:val="32"/>
        </w:numPr>
        <w:jc w:val="both"/>
      </w:pPr>
      <w:r>
        <w:t xml:space="preserve">Za </w:t>
      </w:r>
      <w:r w:rsidR="00374E2C">
        <w:t xml:space="preserve">dočasné </w:t>
      </w:r>
      <w:r>
        <w:t>stanoviště sběrných nádob se považuje také veřejné prostranství před nemovitostí v den pravidelného svozu sběrných nádob na trase svozového vozu. Trasu svozového vozu určuje pověřená a oprávněná osoba pod dohodě s obcí, s trasou svozového vozu je možné se seznámit na obecním úřadě Nečín. Při umístění sběrné nádoby na veřejné prostranství je potřeba dodržet Všeobecné obchodní podmínky vydané oprávněnou osobou</w:t>
      </w:r>
      <w:r w:rsidR="0048386E">
        <w:t>, zejména tak, aby neomezovaly chodce a nepřekážely silničnímu provozu.</w:t>
      </w:r>
    </w:p>
    <w:p w14:paraId="131CE534" w14:textId="79BA3EF3" w:rsidR="001F0C40" w:rsidRDefault="001F0C40" w:rsidP="0048386E">
      <w:pPr>
        <w:pStyle w:val="Odstavecseseznamem"/>
        <w:numPr>
          <w:ilvl w:val="0"/>
          <w:numId w:val="32"/>
        </w:numPr>
        <w:jc w:val="both"/>
      </w:pPr>
      <w:r>
        <w:t>Pověřenou a oprávněnou osobou</w:t>
      </w:r>
      <w:r w:rsidR="00E954E5">
        <w:t xml:space="preserve"> provádějící sběr, svoz a odstraňování komunálního odpadu</w:t>
      </w:r>
      <w:r>
        <w:t xml:space="preserve"> v rozsahu této vyhlášky je společnost DOKA</w:t>
      </w:r>
      <w:r w:rsidR="00E954E5">
        <w:t>S</w:t>
      </w:r>
      <w:r>
        <w:t xml:space="preserve"> Dobříš, s.r.o., IČO 25144251, Na Chmelnici 455, 263 01 Dobříš.</w:t>
      </w:r>
    </w:p>
    <w:p w14:paraId="53FD5109" w14:textId="0F04A438" w:rsidR="00B114B9" w:rsidRDefault="00962D84" w:rsidP="0048386E">
      <w:pPr>
        <w:pStyle w:val="Odstavecseseznamem"/>
        <w:numPr>
          <w:ilvl w:val="0"/>
          <w:numId w:val="32"/>
        </w:numPr>
        <w:jc w:val="both"/>
      </w:pPr>
      <w:r>
        <w:t xml:space="preserve">Sběrným dvorem je pro potřeby této vyhlášky </w:t>
      </w:r>
      <w:r w:rsidR="0059703D">
        <w:t>zařízení vybudované městem Dobříš</w:t>
      </w:r>
      <w:r w:rsidR="007C606C">
        <w:t xml:space="preserve">, </w:t>
      </w:r>
      <w:r w:rsidR="00E954E5">
        <w:t xml:space="preserve">adresa </w:t>
      </w:r>
      <w:r w:rsidR="007C606C" w:rsidRPr="007C606C">
        <w:t>Na Chmelnici 455, 263 01 Dobříš</w:t>
      </w:r>
      <w:r w:rsidR="0059703D">
        <w:t xml:space="preserve"> sloužící i pro obce „Sva</w:t>
      </w:r>
      <w:r w:rsidR="009E209E">
        <w:t>z</w:t>
      </w:r>
      <w:r w:rsidR="0059703D">
        <w:t>ku obcí Dobříšska a Novoknínska“ ke shromažďování a dočasnému skladování vytříděných odpadů. V tomto zařízení lze ukládat využitelné složky komunálního odpadu, směsný komunální odpad, stavební odpady</w:t>
      </w:r>
      <w:r w:rsidR="0048386E">
        <w:t>, elektrozařízení, pneumatiky</w:t>
      </w:r>
      <w:r w:rsidR="0059703D">
        <w:t>. Některé z těchto odpadů lze ukládat pouze za úplatu. Fyzické osoby mající na území obce Nečín trvalé bydliště mají možnost v tomto dvoře odkládat využitelné složky a nebezpečné složky komunálního odpadu</w:t>
      </w:r>
      <w:r w:rsidR="00E954E5">
        <w:t xml:space="preserve"> bezúplatně</w:t>
      </w:r>
      <w:r w:rsidR="009E209E">
        <w:t xml:space="preserve">. </w:t>
      </w:r>
      <w:r w:rsidR="009E209E" w:rsidRPr="009E209E">
        <w:t>O přijetí, druhu a množství přijatých odpadů rozhoduje vždy obsluha zařízení</w:t>
      </w:r>
      <w:r w:rsidR="009E209E">
        <w:t xml:space="preserve">. Ceník za uložení </w:t>
      </w:r>
      <w:r w:rsidR="009E209E">
        <w:lastRenderedPageBreak/>
        <w:t xml:space="preserve">jednotlivých druhů odpadu, provozní řád a provozní </w:t>
      </w:r>
      <w:r w:rsidR="00E954E5">
        <w:t>doba</w:t>
      </w:r>
      <w:r w:rsidR="009E209E">
        <w:t xml:space="preserve"> sběrného dvora jsou zveřejněny na webu </w:t>
      </w:r>
      <w:r w:rsidR="009E209E" w:rsidRPr="009E209E">
        <w:t>https://dokas.cz/sberny-dvur/.</w:t>
      </w:r>
      <w:r w:rsidR="009E209E">
        <w:t xml:space="preserve"> </w:t>
      </w:r>
    </w:p>
    <w:p w14:paraId="6880F42E" w14:textId="08BC83AA" w:rsidR="00B14437" w:rsidRPr="008B0114" w:rsidRDefault="00B14437" w:rsidP="008B0114">
      <w:pPr>
        <w:jc w:val="center"/>
        <w:rPr>
          <w:b/>
          <w:bCs/>
        </w:rPr>
      </w:pPr>
      <w:r w:rsidRPr="008B0114">
        <w:rPr>
          <w:b/>
          <w:bCs/>
        </w:rPr>
        <w:t>Čl. 2 Oddělené soustřeďování složek komunálního odpadu</w:t>
      </w:r>
    </w:p>
    <w:p w14:paraId="2DD70208" w14:textId="176AD8AF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t xml:space="preserve">Osoby předávající komunální odpad na místa určená obcí jsou povinny odděleně soustřeďovat následující složky: </w:t>
      </w:r>
    </w:p>
    <w:p w14:paraId="3D22A163" w14:textId="141A2B5C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biologické odpady rostlinného původu</w:t>
      </w:r>
    </w:p>
    <w:p w14:paraId="3FCEB1AE" w14:textId="1252EEC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papír</w:t>
      </w:r>
    </w:p>
    <w:p w14:paraId="02004342" w14:textId="7AA00968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plasty včetně PET lahv</w:t>
      </w:r>
      <w:r w:rsidR="00364F2F">
        <w:t>í</w:t>
      </w:r>
      <w:r w:rsidRPr="00B14437">
        <w:t xml:space="preserve"> </w:t>
      </w:r>
    </w:p>
    <w:p w14:paraId="34908829" w14:textId="6895C51A" w:rsidR="00AA7296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nápojové kartony</w:t>
      </w:r>
    </w:p>
    <w:p w14:paraId="0078BD3B" w14:textId="1BDFA088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sklo</w:t>
      </w:r>
    </w:p>
    <w:p w14:paraId="2AEDF6A5" w14:textId="3F1E22E3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kovy</w:t>
      </w:r>
    </w:p>
    <w:p w14:paraId="77B7372B" w14:textId="022D46FE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nebezpečné odpady </w:t>
      </w:r>
    </w:p>
    <w:p w14:paraId="1D70D3C8" w14:textId="1E0940A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objemný odpad </w:t>
      </w:r>
    </w:p>
    <w:p w14:paraId="293445F6" w14:textId="64026AB0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jedlé oleje a tuky </w:t>
      </w:r>
    </w:p>
    <w:p w14:paraId="44C8BEC9" w14:textId="38F7D3F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textil </w:t>
      </w:r>
    </w:p>
    <w:p w14:paraId="52DBEB53" w14:textId="2DB1BC55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směsný komunální odpad </w:t>
      </w:r>
    </w:p>
    <w:p w14:paraId="76EF6C96" w14:textId="1C314C3F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t xml:space="preserve">Směsným komunálním odpadem se rozumí zbylý komunální odpad po stanoveném vytřídění podle odstavce 1 písm. a), b), c), d), e), f), g), h), i) a j). </w:t>
      </w:r>
    </w:p>
    <w:p w14:paraId="71971696" w14:textId="1D50E714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t xml:space="preserve">Objemný odpad je takový odpad, který vzhledem ke svým rozměrům nemůže být umístěn do sběrných nádob (např. koberce, matrace, nábytek apod.). </w:t>
      </w:r>
    </w:p>
    <w:p w14:paraId="303E0500" w14:textId="77777777" w:rsidR="00364F2F" w:rsidRDefault="00364F2F" w:rsidP="00364F2F">
      <w:pPr>
        <w:pStyle w:val="Odstavecseseznamem"/>
        <w:jc w:val="both"/>
      </w:pPr>
    </w:p>
    <w:p w14:paraId="5ED74410" w14:textId="77CE7BBD" w:rsidR="00B14437" w:rsidRDefault="00B14437" w:rsidP="00364F2F">
      <w:pPr>
        <w:pStyle w:val="Odstavecseseznamem"/>
        <w:jc w:val="center"/>
        <w:rPr>
          <w:b/>
          <w:bCs/>
        </w:rPr>
      </w:pPr>
      <w:r w:rsidRPr="00364F2F">
        <w:rPr>
          <w:b/>
          <w:bCs/>
        </w:rPr>
        <w:t>Čl. 3 Soustřeďování skla, textilu, jedlých olejů a tuků</w:t>
      </w:r>
    </w:p>
    <w:p w14:paraId="0BE88905" w14:textId="77777777" w:rsidR="00364F2F" w:rsidRPr="00364F2F" w:rsidRDefault="00364F2F" w:rsidP="00364F2F">
      <w:pPr>
        <w:pStyle w:val="Odstavecseseznamem"/>
        <w:jc w:val="center"/>
        <w:rPr>
          <w:b/>
          <w:bCs/>
        </w:rPr>
      </w:pPr>
    </w:p>
    <w:p w14:paraId="56E29591" w14:textId="4AF5EF83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Zvláštní sběrné nádoby (popelnice nebo kontejnery) barevně odlišené a označené příslušnými nápisy jsou určené k odkládání: </w:t>
      </w:r>
    </w:p>
    <w:p w14:paraId="1F069565" w14:textId="101EC223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skla čirého – barva bílá, případně s nápisem SKLO, </w:t>
      </w:r>
    </w:p>
    <w:p w14:paraId="78DDE144" w14:textId="1B855D16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skla barevného – barva zelená, případně s nápisem SKLO, </w:t>
      </w:r>
    </w:p>
    <w:p w14:paraId="41179889" w14:textId="30D21B50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textilu – barva bílá, případně s nápisem TEXTIL, </w:t>
      </w:r>
    </w:p>
    <w:p w14:paraId="568EA831" w14:textId="473A032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jedlých olejů a tuků – barva </w:t>
      </w:r>
      <w:r w:rsidR="00683169">
        <w:t>červená</w:t>
      </w:r>
      <w:r w:rsidRPr="00B14437">
        <w:t xml:space="preserve">, s nápisem JEDLÉ OLEJE A TUKY </w:t>
      </w:r>
    </w:p>
    <w:p w14:paraId="33007B4E" w14:textId="3C3E5FA7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Zvláštní sběrné nádoby jsou umístěny na </w:t>
      </w:r>
      <w:r w:rsidR="00B114B9">
        <w:t>obcí</w:t>
      </w:r>
      <w:r w:rsidRPr="00B14437">
        <w:t xml:space="preserve"> určených stanovištích, jejichž seznam vede </w:t>
      </w:r>
      <w:r>
        <w:t>obecní úřad Nečín</w:t>
      </w:r>
      <w:r w:rsidRPr="00B14437">
        <w:t xml:space="preserve"> </w:t>
      </w:r>
    </w:p>
    <w:p w14:paraId="6DB3527E" w14:textId="1676B3B4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Tříděný odpad (uvedený v odstavci 1) lze také odevzdávat ve </w:t>
      </w:r>
      <w:r w:rsidR="00E93AE6">
        <w:t>sběrném dvoře oprávněné osoby</w:t>
      </w:r>
      <w:r w:rsidRPr="00B14437">
        <w:t xml:space="preserve">. </w:t>
      </w:r>
    </w:p>
    <w:p w14:paraId="335FF268" w14:textId="7DAC302F" w:rsidR="00485618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>Ve sběrných dvorech a na dalších místech uvedených v čl. 3 odst. 3 této vyhlášky je odkládání odděleně soustřeďovaných složek komunálního odpadu možné jen v</w:t>
      </w:r>
      <w:r w:rsidR="00485618">
        <w:t xml:space="preserve"> jejich </w:t>
      </w:r>
      <w:r w:rsidRPr="00B14437">
        <w:t xml:space="preserve">provozní době, a to výhradně do zvláštních sběrných nádob určených dle pokynů obsluhy. Jedlé oleje a tuky se odevzdávají v plastových uzavřených nádobách. </w:t>
      </w:r>
    </w:p>
    <w:p w14:paraId="51C60EEC" w14:textId="12C7B3F7" w:rsidR="00485618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>Do zvláštních sběrných nádob je zakázáno ukládat jiné složky komu</w:t>
      </w:r>
      <w:r w:rsidR="00485618" w:rsidRPr="00485618">
        <w:t xml:space="preserve">nálních odpadů, než pro které jsou určeny. </w:t>
      </w:r>
    </w:p>
    <w:p w14:paraId="01578136" w14:textId="397A17F6" w:rsidR="00485618" w:rsidRDefault="00485618" w:rsidP="0092644C">
      <w:pPr>
        <w:pStyle w:val="Odstavecseseznamem"/>
        <w:numPr>
          <w:ilvl w:val="0"/>
          <w:numId w:val="11"/>
        </w:numPr>
        <w:jc w:val="both"/>
      </w:pPr>
      <w:r w:rsidRPr="00485618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A173E5F" w14:textId="68F8FB56" w:rsidR="0048386E" w:rsidRDefault="0048386E" w:rsidP="0092644C">
      <w:pPr>
        <w:pStyle w:val="Odstavecseseznamem"/>
        <w:numPr>
          <w:ilvl w:val="0"/>
          <w:numId w:val="11"/>
        </w:numPr>
        <w:jc w:val="both"/>
      </w:pPr>
      <w:r>
        <w:t xml:space="preserve">Stanoviště sběrných nádob a nejbližší okolí je </w:t>
      </w:r>
      <w:r w:rsidR="0068490A">
        <w:t>povinnost udržovat</w:t>
      </w:r>
      <w:r>
        <w:t xml:space="preserve"> v čistotném stavu</w:t>
      </w:r>
    </w:p>
    <w:p w14:paraId="445B47FB" w14:textId="77777777" w:rsidR="005B1504" w:rsidRDefault="005B1504" w:rsidP="005B1504">
      <w:pPr>
        <w:pStyle w:val="Odstavecseseznamem"/>
        <w:jc w:val="both"/>
      </w:pPr>
    </w:p>
    <w:p w14:paraId="4164694F" w14:textId="77777777" w:rsidR="00364F2F" w:rsidRDefault="00364F2F" w:rsidP="00364F2F">
      <w:pPr>
        <w:pStyle w:val="Odstavecseseznamem"/>
        <w:rPr>
          <w:b/>
          <w:bCs/>
        </w:rPr>
      </w:pPr>
    </w:p>
    <w:p w14:paraId="1C97E27A" w14:textId="4A4701B5" w:rsidR="00364F2F" w:rsidRDefault="00364F2F" w:rsidP="00364F2F">
      <w:pPr>
        <w:pStyle w:val="Odstavecseseznamem"/>
        <w:jc w:val="center"/>
        <w:rPr>
          <w:b/>
          <w:bCs/>
        </w:rPr>
      </w:pPr>
      <w:r w:rsidRPr="00364F2F">
        <w:rPr>
          <w:b/>
          <w:bCs/>
        </w:rPr>
        <w:t xml:space="preserve">Čl. </w:t>
      </w:r>
      <w:r w:rsidR="005B1504">
        <w:rPr>
          <w:b/>
          <w:bCs/>
        </w:rPr>
        <w:t>4</w:t>
      </w:r>
      <w:r w:rsidRPr="00364F2F">
        <w:rPr>
          <w:b/>
          <w:bCs/>
        </w:rPr>
        <w:t xml:space="preserve"> Soustřeďování papíru</w:t>
      </w:r>
      <w:r w:rsidR="005B1504">
        <w:rPr>
          <w:b/>
          <w:bCs/>
        </w:rPr>
        <w:t xml:space="preserve">, </w:t>
      </w:r>
      <w:r w:rsidRPr="00364F2F">
        <w:rPr>
          <w:b/>
          <w:bCs/>
        </w:rPr>
        <w:t>plastů, nápojových kartonů, kovů</w:t>
      </w:r>
    </w:p>
    <w:p w14:paraId="66B3D904" w14:textId="77777777" w:rsidR="005B1504" w:rsidRPr="005B1504" w:rsidRDefault="005B1504" w:rsidP="00364F2F">
      <w:pPr>
        <w:pStyle w:val="Odstavecseseznamem"/>
        <w:jc w:val="center"/>
      </w:pPr>
    </w:p>
    <w:p w14:paraId="1EB5D552" w14:textId="3B2BE166" w:rsidR="005B1504" w:rsidRDefault="005B1504" w:rsidP="005B1504">
      <w:pPr>
        <w:pStyle w:val="Odstavecseseznamem"/>
        <w:numPr>
          <w:ilvl w:val="0"/>
          <w:numId w:val="27"/>
        </w:numPr>
      </w:pPr>
      <w:r w:rsidRPr="005B1504">
        <w:t xml:space="preserve">Zvláštní sběrné nádoby (popelnice nebo kontejnery, barevně odlišené </w:t>
      </w:r>
      <w:r>
        <w:t>jsou určené k odkládání</w:t>
      </w:r>
    </w:p>
    <w:p w14:paraId="4CF8ECF9" w14:textId="501709CC" w:rsidR="005B1504" w:rsidRDefault="00B114B9" w:rsidP="00B114B9">
      <w:pPr>
        <w:pStyle w:val="Odstavecseseznamem"/>
        <w:numPr>
          <w:ilvl w:val="0"/>
          <w:numId w:val="28"/>
        </w:numPr>
        <w:jc w:val="both"/>
      </w:pPr>
      <w:r>
        <w:lastRenderedPageBreak/>
        <w:t>p</w:t>
      </w:r>
      <w:r w:rsidR="005B1504">
        <w:t>apíru</w:t>
      </w:r>
      <w:r>
        <w:t xml:space="preserve"> – barva modrá, případně barevně označené víko nebo klipsy nádoby</w:t>
      </w:r>
    </w:p>
    <w:p w14:paraId="40770B69" w14:textId="5DC12EE1" w:rsidR="005B1504" w:rsidRPr="005B1504" w:rsidRDefault="00B114B9" w:rsidP="00B114B9">
      <w:pPr>
        <w:pStyle w:val="Odstavecseseznamem"/>
        <w:numPr>
          <w:ilvl w:val="0"/>
          <w:numId w:val="28"/>
        </w:numPr>
        <w:jc w:val="both"/>
      </w:pPr>
      <w:r>
        <w:t>plastu, nápojových kartonů, kovů – barva žlutá, případně barevně označené víko nebo klipsy nádoby</w:t>
      </w:r>
    </w:p>
    <w:p w14:paraId="31DBCA92" w14:textId="7950F8B3" w:rsidR="005B1504" w:rsidRDefault="00B114B9" w:rsidP="005B1504">
      <w:pPr>
        <w:pStyle w:val="Odstavecseseznamem"/>
        <w:numPr>
          <w:ilvl w:val="0"/>
          <w:numId w:val="27"/>
        </w:numPr>
        <w:jc w:val="both"/>
      </w:pPr>
      <w:r w:rsidRPr="00B14437">
        <w:t xml:space="preserve">Zvláštní sběrné nádoby jsou umístěny </w:t>
      </w:r>
      <w:r>
        <w:t>na</w:t>
      </w:r>
      <w:r w:rsidR="002174F9">
        <w:t xml:space="preserve"> dočasných</w:t>
      </w:r>
      <w:r>
        <w:t xml:space="preserve"> </w:t>
      </w:r>
      <w:r w:rsidR="00962D84">
        <w:t>stanovištích</w:t>
      </w:r>
      <w:r>
        <w:t xml:space="preserve"> sběrných nádob </w:t>
      </w:r>
      <w:r w:rsidR="002768FF">
        <w:t>dle čl. 1</w:t>
      </w:r>
      <w:r>
        <w:t xml:space="preserve"> </w:t>
      </w:r>
      <w:r w:rsidR="002768FF">
        <w:t>odst. 4 této vyhlášky</w:t>
      </w:r>
    </w:p>
    <w:p w14:paraId="055C22DB" w14:textId="32CEF9CB" w:rsidR="002768FF" w:rsidRDefault="002768FF" w:rsidP="005B1504">
      <w:pPr>
        <w:pStyle w:val="Odstavecseseznamem"/>
        <w:numPr>
          <w:ilvl w:val="0"/>
          <w:numId w:val="27"/>
        </w:numPr>
        <w:jc w:val="both"/>
      </w:pPr>
      <w:r>
        <w:t>Zvláštní sběrné nádoby (o objemu 120 l, 240 l nebo 1100 l) poskytuje Obec Nečín majitelům nemovitostí v katastru obce Nečín a osobám zapojených do Obecního systému odpadového hospodářství bezúplatně. Nádoby zůstávají v majetku Obce Nečín. Osoby, které mají zvláštní sběrné nádoby zapůjčeny, jsou povinny o ně pečovat s péčí řádného hospodáře, případné poškození, znehodnocení nebo odcizení oznámit obecnímu úřadu.</w:t>
      </w:r>
      <w:r w:rsidR="00134A8B">
        <w:t xml:space="preserve"> Provozní životnost nádob o objemu 120 l a 240 l je pro potřeby této vyhlášky stanovena na dobu min. 3 roky, životnost nádoby o objemu 1100 l na dobu min. 5 let. Pokud po skončení provozní životnosti dojde k poškození nádoby způsobující její nefunkčnost, může osoba, která jí má zapůjčenou</w:t>
      </w:r>
      <w:r w:rsidR="00962D84">
        <w:t>,</w:t>
      </w:r>
      <w:r w:rsidR="00134A8B">
        <w:t xml:space="preserve"> požádat obecní úřad o její výměnu.</w:t>
      </w:r>
    </w:p>
    <w:p w14:paraId="04D6C60F" w14:textId="446EF1F7" w:rsidR="00134A8B" w:rsidRDefault="00134A8B" w:rsidP="00134A8B">
      <w:pPr>
        <w:pStyle w:val="Odstavecseseznamem"/>
        <w:numPr>
          <w:ilvl w:val="0"/>
          <w:numId w:val="27"/>
        </w:numPr>
        <w:jc w:val="both"/>
      </w:pPr>
      <w:r>
        <w:t xml:space="preserve">Svoz odpadu ze zvláštních sběrných nádob zajišťuje Obec Nečín prostřednictvím oprávněné a pověřené osoby v systému door-to-door svozovým vozem po svozové trase dle čl. 1 odst. </w:t>
      </w:r>
      <w:r w:rsidR="00683169">
        <w:t>6</w:t>
      </w:r>
      <w:r>
        <w:t xml:space="preserve"> této vyhlášky v termínech dohodnutých mezi oprávněnou a pověřenou osobou a obcí</w:t>
      </w:r>
      <w:r w:rsidR="00E93AE6">
        <w:t>. Termíny svozu oznámí Obec Nečín zveřejněním na úřední desce vždy před zahájením kalendářního roku.</w:t>
      </w:r>
    </w:p>
    <w:p w14:paraId="7DCC6D5B" w14:textId="77777777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B14437">
        <w:t xml:space="preserve">Tříděný odpad (uvedený v odstavci 1) lze také odevzdávat ve </w:t>
      </w:r>
      <w:r>
        <w:t>sběrném dvoře oprávněné osoby</w:t>
      </w:r>
      <w:r w:rsidRPr="00B14437">
        <w:t xml:space="preserve">. </w:t>
      </w:r>
    </w:p>
    <w:p w14:paraId="6AC0213A" w14:textId="77777777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B14437">
        <w:t>Ve sběrných dvorech a na dalších místech uvedených v čl. 3 odst. 3 této vyhlášky je odkládání odděleně soustřeďovaných složek komunálního odpadu možné jen v</w:t>
      </w:r>
      <w:r>
        <w:t xml:space="preserve"> jejich </w:t>
      </w:r>
      <w:r w:rsidRPr="00B14437">
        <w:t xml:space="preserve">provozní době, a to výhradně do zvláštních sběrných nádob určených dle pokynů obsluhy. Jedlé oleje a tuky se odevzdávají v plastových uzavřených nádobách. </w:t>
      </w:r>
    </w:p>
    <w:p w14:paraId="6A6C6971" w14:textId="77777777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B14437">
        <w:t>Do zvláštních sběrných nádob je zakázáno ukládat jiné složky komu</w:t>
      </w:r>
      <w:r w:rsidRPr="00485618">
        <w:t xml:space="preserve">nálních odpadů, než pro které jsou určeny. </w:t>
      </w:r>
    </w:p>
    <w:p w14:paraId="05527A2A" w14:textId="5C15FC46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485618">
        <w:t>Zvláštní sběrné nádoby je povinnost plnit tak, aby je bylo možno uzavřít a odpad z nich při manipulaci nevypadával. Pokud to umožňuje povaha odpadu, je nutno objem odpadu před jeho odložením do sběrné nádoby minimalizovat</w:t>
      </w:r>
    </w:p>
    <w:p w14:paraId="24C0889C" w14:textId="3E78E934" w:rsidR="00134A8B" w:rsidRPr="005B1504" w:rsidRDefault="00134A8B" w:rsidP="00134A8B">
      <w:pPr>
        <w:pStyle w:val="Odstavecseseznamem"/>
        <w:jc w:val="both"/>
      </w:pPr>
    </w:p>
    <w:p w14:paraId="365E27AF" w14:textId="36997282" w:rsidR="00485618" w:rsidRPr="008B0114" w:rsidRDefault="00485618" w:rsidP="008B0114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E93AE6">
        <w:rPr>
          <w:b/>
          <w:bCs/>
        </w:rPr>
        <w:t>5</w:t>
      </w:r>
      <w:r w:rsidRPr="008B0114">
        <w:rPr>
          <w:b/>
          <w:bCs/>
        </w:rPr>
        <w:t xml:space="preserve"> Soustřeďování a svoz nebezpečného odpadu</w:t>
      </w:r>
    </w:p>
    <w:p w14:paraId="382A2ABF" w14:textId="4FB56D08" w:rsidR="00485618" w:rsidRDefault="00485618" w:rsidP="0092644C">
      <w:pPr>
        <w:pStyle w:val="Odstavecseseznamem"/>
        <w:numPr>
          <w:ilvl w:val="0"/>
          <w:numId w:val="22"/>
        </w:numPr>
        <w:jc w:val="both"/>
      </w:pPr>
      <w:r w:rsidRPr="00485618">
        <w:t xml:space="preserve">Oddělené soustřeďování nebezpečného odpadu je zajišťováno celoročně do zvláštních sběrných nádob na </w:t>
      </w:r>
      <w:r w:rsidR="00E93AE6">
        <w:t>sběrném dvoře oprávněné osoby.</w:t>
      </w:r>
      <w:r w:rsidRPr="00485618">
        <w:t xml:space="preserve"> Odkládání nebezpečného odpadu je možné jen v jejich provozní době, a to výhradně dle pokynů obsluhy. </w:t>
      </w:r>
    </w:p>
    <w:p w14:paraId="0DF2A39C" w14:textId="58D026CC" w:rsidR="00B14437" w:rsidRDefault="00485618" w:rsidP="0092644C">
      <w:pPr>
        <w:pStyle w:val="Odstavecseseznamem"/>
        <w:numPr>
          <w:ilvl w:val="0"/>
          <w:numId w:val="22"/>
        </w:numPr>
        <w:jc w:val="both"/>
      </w:pPr>
      <w:r w:rsidRPr="00485618">
        <w:t xml:space="preserve">Dále je soustřeďování a svoz nebezpečných složek komunálního odpadu zajišťováno ambulantním svozem, který probíhá dvakrát ročně, a to přímo do zvláštních sběrných nádob k tomuto sběru určených. </w:t>
      </w:r>
      <w:r>
        <w:t>Obec</w:t>
      </w:r>
      <w:r w:rsidRPr="00485618">
        <w:t xml:space="preserve"> o termínech a místech sběru informuje vyvěšením oznámení na webových stránkách </w:t>
      </w:r>
      <w:r>
        <w:t>obce</w:t>
      </w:r>
    </w:p>
    <w:p w14:paraId="47A74C1C" w14:textId="173282D0" w:rsidR="00485618" w:rsidRPr="008B0114" w:rsidRDefault="00485618" w:rsidP="008B0114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E93AE6">
        <w:rPr>
          <w:b/>
          <w:bCs/>
        </w:rPr>
        <w:t>6</w:t>
      </w:r>
      <w:r w:rsidRPr="008B0114">
        <w:rPr>
          <w:b/>
          <w:bCs/>
        </w:rPr>
        <w:t xml:space="preserve"> Soustřeďování a svoz objemného odpadu</w:t>
      </w:r>
    </w:p>
    <w:p w14:paraId="4F3D8D8A" w14:textId="3C267D9D" w:rsidR="00485618" w:rsidRDefault="00485618" w:rsidP="0092644C">
      <w:pPr>
        <w:pStyle w:val="Odstavecseseznamem"/>
        <w:numPr>
          <w:ilvl w:val="0"/>
          <w:numId w:val="21"/>
        </w:numPr>
        <w:jc w:val="both"/>
      </w:pPr>
      <w:r w:rsidRPr="00485618">
        <w:t xml:space="preserve">Oddělené soustřeďování objemného odpadu je zajišťováno ambulantním svozem, který probíhá dvakrát ročně, a to přímo do zvláštních sběrných nádob k tomuto sběru určených. </w:t>
      </w:r>
      <w:r>
        <w:t>Obec</w:t>
      </w:r>
      <w:r w:rsidRPr="00485618">
        <w:t xml:space="preserve"> o termínech a místech sběru informuje vyvěšením oznámení na webových stránkách </w:t>
      </w:r>
      <w:r>
        <w:t>obce</w:t>
      </w:r>
      <w:r w:rsidRPr="00485618">
        <w:t xml:space="preserve">. </w:t>
      </w:r>
    </w:p>
    <w:p w14:paraId="6B5E9B53" w14:textId="5C115885" w:rsidR="00485618" w:rsidRDefault="00485618" w:rsidP="0092644C">
      <w:pPr>
        <w:pStyle w:val="Odstavecseseznamem"/>
        <w:numPr>
          <w:ilvl w:val="0"/>
          <w:numId w:val="21"/>
        </w:numPr>
        <w:jc w:val="both"/>
      </w:pPr>
      <w:r w:rsidRPr="00485618">
        <w:t>Dalším míst</w:t>
      </w:r>
      <w:r w:rsidR="00E93AE6">
        <w:t>em</w:t>
      </w:r>
      <w:r w:rsidRPr="00485618">
        <w:t xml:space="preserve"> pro odkládání objemného odpadu j</w:t>
      </w:r>
      <w:r w:rsidR="00E93AE6">
        <w:t>e</w:t>
      </w:r>
      <w:r w:rsidRPr="00485618">
        <w:t xml:space="preserve"> sběrn</w:t>
      </w:r>
      <w:r w:rsidR="00E93AE6">
        <w:t>ý</w:t>
      </w:r>
      <w:r w:rsidRPr="00485618">
        <w:t xml:space="preserve"> dv</w:t>
      </w:r>
      <w:r w:rsidR="00E93AE6">
        <w:t>ůr oprávněné osoby</w:t>
      </w:r>
      <w:r w:rsidRPr="00485618">
        <w:t xml:space="preserve">. Na </w:t>
      </w:r>
      <w:r w:rsidR="00E93AE6">
        <w:t>sběrném dvoře</w:t>
      </w:r>
      <w:r w:rsidRPr="00485618">
        <w:t xml:space="preserve"> je odkládání odpadu možné jen v jejich provozní době, a to výhradně do zvláštních sběrných nádob určených dle pokynu obsluhy.</w:t>
      </w:r>
    </w:p>
    <w:p w14:paraId="52D18ED5" w14:textId="77777777" w:rsidR="00683169" w:rsidRDefault="00683169" w:rsidP="00E93AE6">
      <w:pPr>
        <w:jc w:val="center"/>
        <w:rPr>
          <w:b/>
          <w:bCs/>
        </w:rPr>
      </w:pPr>
    </w:p>
    <w:p w14:paraId="0B97AD0C" w14:textId="6F455B6E" w:rsidR="00E93AE6" w:rsidRPr="008B0114" w:rsidRDefault="00E93AE6" w:rsidP="00E93AE6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D40D5C">
        <w:rPr>
          <w:b/>
          <w:bCs/>
        </w:rPr>
        <w:t>7</w:t>
      </w:r>
      <w:r w:rsidRPr="008B0114">
        <w:rPr>
          <w:b/>
          <w:bCs/>
        </w:rPr>
        <w:t xml:space="preserve"> Soustřeďování a svoz </w:t>
      </w:r>
      <w:r w:rsidR="00671C2C">
        <w:rPr>
          <w:b/>
          <w:bCs/>
        </w:rPr>
        <w:t>biologického odpadu</w:t>
      </w:r>
    </w:p>
    <w:p w14:paraId="17CA2EE6" w14:textId="4C2F664D" w:rsidR="00D40D5C" w:rsidRDefault="00D40D5C" w:rsidP="00E93AE6">
      <w:pPr>
        <w:pStyle w:val="Odstavecseseznamem"/>
        <w:numPr>
          <w:ilvl w:val="0"/>
          <w:numId w:val="29"/>
        </w:numPr>
        <w:jc w:val="both"/>
      </w:pPr>
      <w:r>
        <w:t>Odpad z údržby zeleně mohou občané především využít ke kompostování pro zahrádkářské účely.</w:t>
      </w:r>
    </w:p>
    <w:p w14:paraId="79116352" w14:textId="6A660F99" w:rsidR="00D40D5C" w:rsidRDefault="00D40D5C" w:rsidP="00E93AE6">
      <w:pPr>
        <w:pStyle w:val="Odstavecseseznamem"/>
        <w:numPr>
          <w:ilvl w:val="0"/>
          <w:numId w:val="29"/>
        </w:numPr>
        <w:jc w:val="both"/>
      </w:pPr>
      <w:r>
        <w:t xml:space="preserve">Dále je tento odpad možno ukládat v prostoru dvora ZD Nečín v Nečíni do určeného kontejneru nebo na odkladiště větví. V ZD Nečín </w:t>
      </w:r>
      <w:r w:rsidRPr="00485618">
        <w:t>je odkládání odpadu možné jen v provozní době</w:t>
      </w:r>
      <w:r>
        <w:t>. Je zakázáno zde ukládat jiný odpad než odpad z údržby zeleně.</w:t>
      </w:r>
    </w:p>
    <w:p w14:paraId="54D65C95" w14:textId="5772D915" w:rsidR="00E93AE6" w:rsidRDefault="00D40D5C" w:rsidP="00E93AE6">
      <w:pPr>
        <w:pStyle w:val="Odstavecseseznamem"/>
        <w:numPr>
          <w:ilvl w:val="0"/>
          <w:numId w:val="29"/>
        </w:numPr>
        <w:jc w:val="both"/>
      </w:pPr>
      <w:r>
        <w:t>Dalším m</w:t>
      </w:r>
      <w:r w:rsidR="00671C2C" w:rsidRPr="00485618">
        <w:t>íst</w:t>
      </w:r>
      <w:r w:rsidR="00671C2C">
        <w:t>em</w:t>
      </w:r>
      <w:r w:rsidR="00671C2C" w:rsidRPr="00485618">
        <w:t xml:space="preserve"> pro odkládání </w:t>
      </w:r>
      <w:r w:rsidR="00671C2C">
        <w:t>biologického</w:t>
      </w:r>
      <w:r w:rsidR="00671C2C" w:rsidRPr="00485618">
        <w:t xml:space="preserve"> odpadu j</w:t>
      </w:r>
      <w:r w:rsidR="00671C2C">
        <w:t>e</w:t>
      </w:r>
      <w:r w:rsidR="00671C2C" w:rsidRPr="00485618">
        <w:t xml:space="preserve"> sběrn</w:t>
      </w:r>
      <w:r w:rsidR="00671C2C">
        <w:t>ý</w:t>
      </w:r>
      <w:r w:rsidR="00671C2C" w:rsidRPr="00485618">
        <w:t xml:space="preserve"> dv</w:t>
      </w:r>
      <w:r w:rsidR="00671C2C">
        <w:t>ůr oprávněné osoby</w:t>
      </w:r>
      <w:r w:rsidR="00E93AE6" w:rsidRPr="00485618">
        <w:t xml:space="preserve">. </w:t>
      </w:r>
      <w:r w:rsidRPr="00485618">
        <w:t xml:space="preserve">Na </w:t>
      </w:r>
      <w:r>
        <w:t>sběrném dvoře</w:t>
      </w:r>
      <w:r w:rsidRPr="00485618">
        <w:t xml:space="preserve"> je odkládání odpadu možné jen v jejich provozní době, a to výhradně do zvláštních sběrných nádob určených dle pokynu obsluhy.</w:t>
      </w:r>
    </w:p>
    <w:p w14:paraId="7D5B338D" w14:textId="77777777" w:rsidR="00E93AE6" w:rsidRDefault="00E93AE6" w:rsidP="00E93AE6">
      <w:pPr>
        <w:jc w:val="both"/>
      </w:pPr>
    </w:p>
    <w:p w14:paraId="3E5A6555" w14:textId="5E2AC3D6" w:rsidR="002D6A27" w:rsidRPr="0092644C" w:rsidRDefault="002D6A27" w:rsidP="0092644C">
      <w:pPr>
        <w:jc w:val="center"/>
        <w:rPr>
          <w:b/>
          <w:bCs/>
        </w:rPr>
      </w:pPr>
      <w:r w:rsidRPr="0092644C">
        <w:rPr>
          <w:b/>
          <w:bCs/>
        </w:rPr>
        <w:t xml:space="preserve">Čl. </w:t>
      </w:r>
      <w:r w:rsidR="002567C8">
        <w:rPr>
          <w:b/>
          <w:bCs/>
        </w:rPr>
        <w:t>8</w:t>
      </w:r>
      <w:r w:rsidRPr="0092644C">
        <w:rPr>
          <w:b/>
          <w:bCs/>
        </w:rPr>
        <w:t xml:space="preserve"> Soustřeďování směsného komunálního odpadu</w:t>
      </w:r>
    </w:p>
    <w:p w14:paraId="01B3F4D8" w14:textId="2B30CEBB" w:rsidR="00EA2D16" w:rsidRDefault="00306AB7" w:rsidP="002174F9">
      <w:pPr>
        <w:pStyle w:val="Odstavecseseznamem"/>
        <w:numPr>
          <w:ilvl w:val="0"/>
          <w:numId w:val="31"/>
        </w:numPr>
        <w:jc w:val="both"/>
      </w:pPr>
      <w:r>
        <w:t>Za s</w:t>
      </w:r>
      <w:r w:rsidR="002D6A27" w:rsidRPr="002D6A27">
        <w:t xml:space="preserve">měsný komunální odpad </w:t>
      </w:r>
      <w:r w:rsidR="00EA2D16">
        <w:t xml:space="preserve">je </w:t>
      </w:r>
      <w:r>
        <w:t xml:space="preserve">považován </w:t>
      </w:r>
      <w:r w:rsidR="00EA2D16">
        <w:t xml:space="preserve">zbytkový odpad po vytřídění odpadu uvedeného v čl. 1 odst.1 písmeno a) až j). Do směsného komunálního odpadu nepatří stavební </w:t>
      </w:r>
      <w:r w:rsidR="007C606C">
        <w:t>odpad.</w:t>
      </w:r>
    </w:p>
    <w:p w14:paraId="06F234EF" w14:textId="4EFA6946" w:rsidR="00EA2D16" w:rsidRDefault="00EA2D16" w:rsidP="002174F9">
      <w:pPr>
        <w:pStyle w:val="Odstavecseseznamem"/>
        <w:numPr>
          <w:ilvl w:val="0"/>
          <w:numId w:val="31"/>
        </w:numPr>
        <w:jc w:val="both"/>
      </w:pPr>
      <w:r>
        <w:t>Každý občan s trvalým pobytem v obci Nečín či vlastník stavby určené nebo sloužící k bydlení nebo rekreaci</w:t>
      </w:r>
      <w:r w:rsidR="00306AB7">
        <w:t>, a</w:t>
      </w:r>
      <w:r>
        <w:t xml:space="preserve"> kter</w:t>
      </w:r>
      <w:r w:rsidR="00306AB7">
        <w:t>á není bydlištěm žádné fyzické osoby,</w:t>
      </w:r>
      <w:r>
        <w:t xml:space="preserve"> je poplatníkem místního poplatku za </w:t>
      </w:r>
      <w:r w:rsidR="00306AB7">
        <w:t>ukládání komunálního odpadu dle Obecně závazné vyhlášky č. …/2024 v platném znění.</w:t>
      </w:r>
    </w:p>
    <w:p w14:paraId="69AB949C" w14:textId="143829B3" w:rsidR="00306AB7" w:rsidRDefault="00306AB7" w:rsidP="002174F9">
      <w:pPr>
        <w:pStyle w:val="Odstavecseseznamem"/>
        <w:numPr>
          <w:ilvl w:val="0"/>
          <w:numId w:val="31"/>
        </w:numPr>
        <w:jc w:val="both"/>
      </w:pPr>
      <w:r>
        <w:t>Každý poplatník poplatku dle odst. 3 musí mít zajištěn přiměřený objem nádoby pro shromažďování směsného komunálního odpadu. Přiměřený objem nádoby na jednoho poplatníka je stanoven v Obecně závazné vyhlášce č. …/2024 v platném znění a činí 110 l na měsíc</w:t>
      </w:r>
      <w:r w:rsidR="00374E2C">
        <w:t xml:space="preserve"> a jednoho poplatníka</w:t>
      </w:r>
      <w:r>
        <w:t>.</w:t>
      </w:r>
    </w:p>
    <w:p w14:paraId="4B7058F5" w14:textId="786B98D5" w:rsidR="002D6A27" w:rsidRDefault="00EA2D16" w:rsidP="002174F9">
      <w:pPr>
        <w:pStyle w:val="Odstavecseseznamem"/>
        <w:numPr>
          <w:ilvl w:val="0"/>
          <w:numId w:val="31"/>
        </w:numPr>
        <w:jc w:val="both"/>
      </w:pPr>
      <w:r>
        <w:t>Směsný komunální odpad se ukládá do:</w:t>
      </w:r>
      <w:r w:rsidR="002D6A27" w:rsidRPr="002D6A27">
        <w:t xml:space="preserve"> </w:t>
      </w:r>
    </w:p>
    <w:p w14:paraId="2AC18365" w14:textId="28EEF7CC" w:rsidR="002D6A27" w:rsidRDefault="002D6A27" w:rsidP="002174F9">
      <w:pPr>
        <w:pStyle w:val="Odstavecseseznamem"/>
        <w:numPr>
          <w:ilvl w:val="1"/>
          <w:numId w:val="31"/>
        </w:numPr>
        <w:jc w:val="both"/>
      </w:pPr>
      <w:r w:rsidRPr="002D6A27">
        <w:t xml:space="preserve">typizovaných sběrných nádob (popelnice a kontejnery označené logem oprávněné osoby) označených a určených k jednomu nebo více objektům, </w:t>
      </w:r>
    </w:p>
    <w:p w14:paraId="7E25881C" w14:textId="6BFEE147" w:rsidR="002D6A27" w:rsidRDefault="002D6A27" w:rsidP="002174F9">
      <w:pPr>
        <w:pStyle w:val="Odstavecseseznamem"/>
        <w:numPr>
          <w:ilvl w:val="1"/>
          <w:numId w:val="31"/>
        </w:numPr>
        <w:jc w:val="both"/>
      </w:pPr>
      <w:r w:rsidRPr="002D6A27">
        <w:t xml:space="preserve">igelitových pytlů označených logem oprávněné osoby a příslušnými nápisy, určených ke shromažďování směsného komunálního odpadu v místech, která leží mimo svozovou trasu. Po naplnění a zavázání se pytle odkládají v den svozu ke svozové trase, </w:t>
      </w:r>
    </w:p>
    <w:p w14:paraId="364A2AC3" w14:textId="3127C7D6" w:rsidR="002D6A27" w:rsidRDefault="002D6A27" w:rsidP="002174F9">
      <w:pPr>
        <w:pStyle w:val="Odstavecseseznamem"/>
        <w:numPr>
          <w:ilvl w:val="1"/>
          <w:numId w:val="31"/>
        </w:numPr>
        <w:jc w:val="both"/>
      </w:pPr>
      <w:r w:rsidRPr="002D6A27">
        <w:t xml:space="preserve">odpadkových košů rozmístěných na veřejném prostranství, které jsou zvláštními sběrnými nádobami sloužícími pro odkládání drobného směsného komunálního odpadu, který vznikl v souvislosti s obecným užíváním veřejného prostranství. </w:t>
      </w:r>
    </w:p>
    <w:p w14:paraId="0CEABF59" w14:textId="51E9177E" w:rsidR="0076404E" w:rsidRDefault="0076404E" w:rsidP="002174F9">
      <w:pPr>
        <w:pStyle w:val="Odstavecseseznamem"/>
        <w:numPr>
          <w:ilvl w:val="0"/>
          <w:numId w:val="31"/>
        </w:numPr>
        <w:jc w:val="both"/>
      </w:pPr>
      <w:r>
        <w:t>S</w:t>
      </w:r>
      <w:r w:rsidRPr="00B14437">
        <w:t xml:space="preserve">běrné nádoby jsou umístěny </w:t>
      </w:r>
      <w:r>
        <w:t xml:space="preserve">na stanovišti sběrných nádob dle čl. 1 odst. </w:t>
      </w:r>
      <w:r w:rsidR="00683169">
        <w:t>6</w:t>
      </w:r>
      <w:r>
        <w:t xml:space="preserve"> této vyhlášky a musí být označeny známkou oprávněné osoby pro příslušný kalendářní rok, kterou každý poplatník obdrží po úhradě místního poplatku dle Obecně závazné vyhlášce č. …/2024 v platném znění</w:t>
      </w:r>
    </w:p>
    <w:p w14:paraId="663EC3AE" w14:textId="3B6E0B11" w:rsidR="00306AB7" w:rsidRDefault="0076404E" w:rsidP="002174F9">
      <w:pPr>
        <w:pStyle w:val="Odstavecseseznamem"/>
        <w:numPr>
          <w:ilvl w:val="0"/>
          <w:numId w:val="31"/>
        </w:numPr>
        <w:jc w:val="both"/>
      </w:pPr>
      <w:r>
        <w:t xml:space="preserve">Svoz odpadu ze sběrných nádob zajišťuje Obec Nečín prostřednictvím oprávněné a pověřené osoby v systému door-to-door svozovým vozem po svozové trase dle čl. 1 odst. </w:t>
      </w:r>
      <w:r w:rsidR="00683169">
        <w:t>6</w:t>
      </w:r>
      <w:r>
        <w:t xml:space="preserve"> této vyhlášky v termínech dohodnutých mezi oprávněnou a pověřenou osobou a obcí. Termíny svozu oznámí Obec Nečín zveřejněním na úřední desce vždy před zahájením kalendářního roku.</w:t>
      </w:r>
    </w:p>
    <w:p w14:paraId="049E2398" w14:textId="74451CB2" w:rsidR="002D6A27" w:rsidRDefault="005F43F1" w:rsidP="002174F9">
      <w:pPr>
        <w:pStyle w:val="Odstavecseseznamem"/>
        <w:numPr>
          <w:ilvl w:val="0"/>
          <w:numId w:val="31"/>
        </w:numPr>
        <w:jc w:val="both"/>
      </w:pPr>
      <w:r>
        <w:t xml:space="preserve">Osobám, jejichž bydliště nebo nemovitost se nachází v nepřiměřené vzdálenosti od svozové trasy svozového vozu, umožní obec shromažďování směsného komunálního odpadu </w:t>
      </w:r>
      <w:r w:rsidR="00374E2C">
        <w:t xml:space="preserve">do </w:t>
      </w:r>
      <w:r w:rsidR="00374E2C" w:rsidRPr="002D6A27">
        <w:t>igelitových pytlů označených logem oprávněné osoby a příslušnými nápisy, určených ke shromažďování směsného komunálního odpadu</w:t>
      </w:r>
      <w:r w:rsidR="00374E2C">
        <w:t xml:space="preserve"> a určí místo odkud a v jakých termínech bude odpad svážen</w:t>
      </w:r>
      <w:r w:rsidR="002D6A27" w:rsidRPr="002D6A27">
        <w:t>.</w:t>
      </w:r>
      <w:r>
        <w:t xml:space="preserve"> </w:t>
      </w:r>
      <w:r w:rsidR="002D6A27" w:rsidRPr="002D6A27">
        <w:t xml:space="preserve"> </w:t>
      </w:r>
    </w:p>
    <w:p w14:paraId="4474FD42" w14:textId="097CE404" w:rsidR="00374E2C" w:rsidRDefault="00374E2C" w:rsidP="002174F9">
      <w:pPr>
        <w:pStyle w:val="Odstavecseseznamem"/>
        <w:numPr>
          <w:ilvl w:val="0"/>
          <w:numId w:val="31"/>
        </w:numPr>
        <w:jc w:val="both"/>
      </w:pPr>
      <w:r>
        <w:lastRenderedPageBreak/>
        <w:t>Sběrné nádoby – kontejnery o objemu 1100 l určené pro skupiny poplatníků jsou uzamčeny tak, aby odpad do nich mohly ukládat</w:t>
      </w:r>
      <w:r w:rsidR="00EA3AF5">
        <w:t xml:space="preserve"> jen poplatníci ze skupiny poplatníků, kteří se podí</w:t>
      </w:r>
      <w:r w:rsidR="00683169">
        <w:t>lejí</w:t>
      </w:r>
      <w:r w:rsidR="00EA3AF5">
        <w:t xml:space="preserve"> na úhradě svozové známky takového kontejneru pro příslušný rok. </w:t>
      </w:r>
    </w:p>
    <w:p w14:paraId="56EB8574" w14:textId="37B169ED" w:rsidR="00EA3AF5" w:rsidRDefault="00EA3AF5" w:rsidP="002174F9">
      <w:pPr>
        <w:pStyle w:val="Odstavecseseznamem"/>
        <w:numPr>
          <w:ilvl w:val="0"/>
          <w:numId w:val="31"/>
        </w:numPr>
        <w:jc w:val="both"/>
      </w:pPr>
      <w:r>
        <w:t xml:space="preserve">Sběrné nádoby na komunální směsný odpad jsou vlastnictvím </w:t>
      </w:r>
      <w:r w:rsidR="00683169">
        <w:t>osoby nebo osob, které si zakoupily známky za svo</w:t>
      </w:r>
      <w:r>
        <w:t>z</w:t>
      </w:r>
      <w:r w:rsidR="00683169">
        <w:t xml:space="preserve"> </w:t>
      </w:r>
      <w:r>
        <w:t>a ukládání komunálního odpadu a odpad j</w:t>
      </w:r>
      <w:r w:rsidR="00683169">
        <w:t>sou</w:t>
      </w:r>
      <w:r>
        <w:t xml:space="preserve"> oprávněn</w:t>
      </w:r>
      <w:r w:rsidR="00683169">
        <w:t>y</w:t>
      </w:r>
      <w:r>
        <w:t xml:space="preserve"> do nich ukládat jen </w:t>
      </w:r>
      <w:r w:rsidR="00683169">
        <w:t>tyto osoby</w:t>
      </w:r>
      <w:r>
        <w:t>.</w:t>
      </w:r>
    </w:p>
    <w:p w14:paraId="3DF4BB23" w14:textId="52C1D686" w:rsidR="002D6A27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 xml:space="preserve">Do sběrných nádob určených ke shromažďování směsného odpadu je zakázáno ukládat jiné složky komunálních odpadů a jiných odpadů. </w:t>
      </w:r>
    </w:p>
    <w:p w14:paraId="780A894C" w14:textId="76CB8B07" w:rsidR="002D6A27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 xml:space="preserve">Sběrné nádoby je </w:t>
      </w:r>
      <w:r w:rsidR="00374E2C">
        <w:t>povoleno</w:t>
      </w:r>
      <w:r w:rsidRPr="002D6A27">
        <w:t xml:space="preserve"> plnit tak, aby je bylo možno uzavřít a odpad z nich při manipulaci nevypadával. Popel může být do sběrných nádob na směsný komunální odpad odkládán až po úplném vychladnutí. K zajištění bezproblémového chodu systému nakládání se směsným komunálním odpadem, zejména za účelem správného vyprazdňování sběrných nádob, se stanoví zákaz zhutňování nebo udupávání odpadu ve sběrných nádobách. </w:t>
      </w:r>
    </w:p>
    <w:p w14:paraId="0CC2512E" w14:textId="77777777" w:rsidR="00374E2C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 xml:space="preserve">V případě, že při svozu nejsou sběrné nádoby dostupné nebo by mohlo dojít při manipulaci s nimi k poškození majetku, ponechá pověřená osoba nádoby nevyprázdněné. </w:t>
      </w:r>
    </w:p>
    <w:p w14:paraId="6F39803F" w14:textId="67DC62AC" w:rsidR="002D6A27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>Sběrné nádoby na směsný komunální odpad se umísťují na dočasném stanovišti sběrných nádob (svozovou trasu) nejpozději ve 23 hodin dne předcházejícího svozovému dni včetně státních svátků. Nádoby nepřistavené v uvedený čas ve svozový den na svozové stanoviště nebudou vyvezeny. Sběrné nádoby musí být v den svozu po provedení svozu bez zbytečného prodlení z dočasného stanoviště odstraněny.</w:t>
      </w:r>
    </w:p>
    <w:p w14:paraId="637421B3" w14:textId="77777777" w:rsidR="008B0114" w:rsidRDefault="008B0114" w:rsidP="002D6A27">
      <w:pPr>
        <w:pStyle w:val="Bezmezer"/>
      </w:pPr>
    </w:p>
    <w:p w14:paraId="1E0F4033" w14:textId="25FD077D" w:rsidR="002D6A27" w:rsidRPr="008B0114" w:rsidRDefault="002D6A27" w:rsidP="0092644C">
      <w:pPr>
        <w:pStyle w:val="Bezmezer"/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2567C8">
        <w:rPr>
          <w:b/>
          <w:bCs/>
        </w:rPr>
        <w:t>9</w:t>
      </w:r>
      <w:r w:rsidRPr="008B0114">
        <w:rPr>
          <w:b/>
          <w:bCs/>
        </w:rPr>
        <w:t xml:space="preserve"> Nakládání s komunálním odpadem vznikajícím na území obce při činnosti právnických a podnikajících fyzických osob</w:t>
      </w:r>
    </w:p>
    <w:p w14:paraId="14975A92" w14:textId="77777777" w:rsidR="002D6A27" w:rsidRDefault="002D6A27" w:rsidP="002D6A27">
      <w:pPr>
        <w:pStyle w:val="Bezmezer"/>
      </w:pPr>
    </w:p>
    <w:p w14:paraId="27D5FD48" w14:textId="5EF2528F" w:rsidR="002D6A27" w:rsidRDefault="002D6A27" w:rsidP="0092644C">
      <w:pPr>
        <w:pStyle w:val="Bezmezer"/>
        <w:numPr>
          <w:ilvl w:val="0"/>
          <w:numId w:val="19"/>
        </w:numPr>
        <w:jc w:val="both"/>
      </w:pPr>
      <w:r w:rsidRPr="002D6A27">
        <w:t xml:space="preserve">Právnické a podnikající fyzické osoby zapojené do obecního systému na základě smluv s obcí komunální odpad dle čl. 2 odst. 1 písm. b), c), d), e) předávají: </w:t>
      </w:r>
    </w:p>
    <w:p w14:paraId="774CCC66" w14:textId="5CFF27D8" w:rsidR="002D6A27" w:rsidRDefault="002D6A27" w:rsidP="0092644C">
      <w:pPr>
        <w:pStyle w:val="Bezmezer"/>
        <w:numPr>
          <w:ilvl w:val="1"/>
          <w:numId w:val="17"/>
        </w:numPr>
        <w:jc w:val="both"/>
      </w:pPr>
      <w:r w:rsidRPr="002D6A27">
        <w:t xml:space="preserve">do zvláštních sběrných nádob uvedených v čl. 3 odst. 1 a 2 </w:t>
      </w:r>
    </w:p>
    <w:p w14:paraId="350515CD" w14:textId="15DB682A" w:rsidR="002D6A27" w:rsidRDefault="002174F9" w:rsidP="002174F9">
      <w:pPr>
        <w:pStyle w:val="Bezmezer"/>
        <w:numPr>
          <w:ilvl w:val="1"/>
          <w:numId w:val="17"/>
        </w:numPr>
        <w:jc w:val="both"/>
      </w:pPr>
      <w:r w:rsidRPr="002D6A27">
        <w:t>do zvláštních sběrných nádob uvedených v</w:t>
      </w:r>
      <w:r>
        <w:t> čl. 4 odst. 1 a 2</w:t>
      </w:r>
      <w:r w:rsidRPr="002D6A27">
        <w:t xml:space="preserve"> </w:t>
      </w:r>
    </w:p>
    <w:p w14:paraId="42BF4E04" w14:textId="39C2BA1A" w:rsidR="008B0114" w:rsidRDefault="002D6A27" w:rsidP="0092644C">
      <w:pPr>
        <w:pStyle w:val="Bezmezer"/>
        <w:numPr>
          <w:ilvl w:val="0"/>
          <w:numId w:val="19"/>
        </w:numPr>
        <w:jc w:val="both"/>
      </w:pPr>
      <w:r w:rsidRPr="002D6A27">
        <w:t xml:space="preserve">Výše úhrady za zapojení do obecního systému se stanoví na základě aktuálního ceníku, který je společně se vzorem smlouvy zveřejněný na webových stránkách </w:t>
      </w:r>
      <w:r w:rsidR="008B0114">
        <w:t>obce</w:t>
      </w:r>
      <w:r w:rsidRPr="002D6A27">
        <w:t xml:space="preserve">. </w:t>
      </w:r>
    </w:p>
    <w:p w14:paraId="427B6F14" w14:textId="34B5E86F" w:rsidR="008B0114" w:rsidRDefault="002D6A27" w:rsidP="0092644C">
      <w:pPr>
        <w:pStyle w:val="Bezmezer"/>
        <w:numPr>
          <w:ilvl w:val="0"/>
          <w:numId w:val="19"/>
        </w:numPr>
        <w:jc w:val="both"/>
      </w:pPr>
      <w:r w:rsidRPr="002D6A27">
        <w:t>Soustřeďování odpadu právnickými a fyzickými osobami zapojenými do obecního systému podléhá požadavkům stanoveným v čl. 3 odst. 5) a</w:t>
      </w:r>
      <w:r w:rsidR="00683169">
        <w:t>ž</w:t>
      </w:r>
      <w:r w:rsidRPr="002D6A27">
        <w:t xml:space="preserve"> </w:t>
      </w:r>
      <w:r w:rsidR="00683169">
        <w:t>7</w:t>
      </w:r>
      <w:r w:rsidRPr="002D6A27">
        <w:t xml:space="preserve">). </w:t>
      </w:r>
    </w:p>
    <w:p w14:paraId="46985450" w14:textId="6847AB14" w:rsidR="002D6A27" w:rsidRDefault="002D6A27" w:rsidP="0092644C">
      <w:pPr>
        <w:pStyle w:val="Bezmezer"/>
        <w:numPr>
          <w:ilvl w:val="0"/>
          <w:numId w:val="19"/>
        </w:numPr>
        <w:jc w:val="both"/>
      </w:pPr>
      <w:r w:rsidRPr="002D6A27">
        <w:t>Sběrné nádoby uvedené v odst. 1 písm. b) se umísťují na dočasném stanovišti sběrných nádob (svozovou trasu) nejpozději ve 23 hodin dne předcházejícího svozovému dni včetně státních svátků. Nádoby nepřistavené v uvedený čas ve svozový den na svozové stanoviště nebudou vyvezeny. Sběrné nádoby musí být v den svozu po provedení svozu bez zbytečného prodlení z dočasného stanoviště odstraněny</w:t>
      </w:r>
      <w:r w:rsidR="008B0114">
        <w:t>.</w:t>
      </w:r>
    </w:p>
    <w:p w14:paraId="3D8BDDC7" w14:textId="77777777" w:rsidR="008B0114" w:rsidRDefault="008B0114" w:rsidP="002D6A27">
      <w:pPr>
        <w:pStyle w:val="Bezmezer"/>
      </w:pPr>
    </w:p>
    <w:p w14:paraId="3CF01DC0" w14:textId="14D246B7" w:rsidR="008B0114" w:rsidRPr="008B0114" w:rsidRDefault="008B0114" w:rsidP="0092644C">
      <w:pPr>
        <w:pStyle w:val="Bezmezer"/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2567C8">
        <w:rPr>
          <w:b/>
          <w:bCs/>
        </w:rPr>
        <w:t>10</w:t>
      </w:r>
      <w:r w:rsidRPr="008B0114">
        <w:rPr>
          <w:b/>
          <w:bCs/>
        </w:rPr>
        <w:t xml:space="preserve"> Nakládání s movitými věcmi v rámci předcházení vzniku odpadu</w:t>
      </w:r>
    </w:p>
    <w:p w14:paraId="68F6ED13" w14:textId="77777777" w:rsidR="008B0114" w:rsidRDefault="008B0114" w:rsidP="002D6A27">
      <w:pPr>
        <w:pStyle w:val="Bezmezer"/>
      </w:pPr>
    </w:p>
    <w:p w14:paraId="52D393A3" w14:textId="09F3106C" w:rsidR="008B0114" w:rsidRDefault="008B0114" w:rsidP="0092644C">
      <w:pPr>
        <w:pStyle w:val="Bezmezer"/>
        <w:numPr>
          <w:ilvl w:val="0"/>
          <w:numId w:val="4"/>
        </w:numPr>
        <w:jc w:val="both"/>
      </w:pPr>
      <w:r w:rsidRPr="008B0114">
        <w:t>Movité věci</w:t>
      </w:r>
      <w:r w:rsidR="003942AB">
        <w:t xml:space="preserve">, které nejsou považovány za odpady dle čl. 2 odst. </w:t>
      </w:r>
      <w:r w:rsidR="00343AB8">
        <w:t>1 (např. drobný nábytek, keramické a porcelánové nádobí, přepravky, bedny, mechanické domácí spotřebiče, mediální produkty – CD, DVD, sportovní vybavení aj.) l</w:t>
      </w:r>
      <w:r w:rsidRPr="008B0114">
        <w:t xml:space="preserve">ze předávat do </w:t>
      </w:r>
      <w:r w:rsidR="00343AB8">
        <w:t>sběrného dvora</w:t>
      </w:r>
      <w:r w:rsidRPr="008B0114">
        <w:t>. Odkládání movitých věcí je možné jen v provozní době</w:t>
      </w:r>
      <w:r w:rsidR="00343AB8">
        <w:t xml:space="preserve"> sběrného dvora</w:t>
      </w:r>
      <w:r w:rsidRPr="008B0114">
        <w:t xml:space="preserve">, a to výhradně dle pokynů obsluhy. Movitá věc musí být předána v takovém stavu, aby bylo možné její opětovné </w:t>
      </w:r>
      <w:r w:rsidR="00683169">
        <w:t>vy</w:t>
      </w:r>
      <w:r w:rsidRPr="008B0114">
        <w:t>užití</w:t>
      </w:r>
    </w:p>
    <w:p w14:paraId="310DEF09" w14:textId="77777777" w:rsidR="008B0114" w:rsidRDefault="008B0114" w:rsidP="008B0114">
      <w:pPr>
        <w:pStyle w:val="Bezmezer"/>
        <w:ind w:left="720"/>
      </w:pPr>
    </w:p>
    <w:p w14:paraId="275212D1" w14:textId="450BEE53" w:rsidR="008B0114" w:rsidRPr="008B0114" w:rsidRDefault="008B0114" w:rsidP="0092644C">
      <w:pPr>
        <w:pStyle w:val="Bezmezer"/>
        <w:jc w:val="center"/>
        <w:rPr>
          <w:b/>
          <w:bCs/>
        </w:rPr>
      </w:pPr>
      <w:r w:rsidRPr="008B0114">
        <w:rPr>
          <w:b/>
          <w:bCs/>
        </w:rPr>
        <w:t>Čl.</w:t>
      </w:r>
      <w:r w:rsidR="002567C8">
        <w:rPr>
          <w:b/>
          <w:bCs/>
        </w:rPr>
        <w:t xml:space="preserve"> 11</w:t>
      </w:r>
      <w:r w:rsidRPr="008B0114">
        <w:rPr>
          <w:b/>
          <w:bCs/>
        </w:rPr>
        <w:t xml:space="preserve"> Nakládání s výrobky s ukončenou životností v rámci služby pro výrobce (zpětný odběr)</w:t>
      </w:r>
    </w:p>
    <w:p w14:paraId="68BD26A3" w14:textId="77777777" w:rsidR="008B0114" w:rsidRDefault="008B0114" w:rsidP="0092644C">
      <w:pPr>
        <w:pStyle w:val="Bezmezer"/>
        <w:jc w:val="center"/>
      </w:pPr>
    </w:p>
    <w:p w14:paraId="406615B3" w14:textId="3D4CA290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t xml:space="preserve">Obec v rámci služby pro výrobce nakládá s těmito výrobky s ukončenou životností: </w:t>
      </w:r>
    </w:p>
    <w:p w14:paraId="754589A1" w14:textId="48782074" w:rsidR="008B0114" w:rsidRDefault="008B0114" w:rsidP="0092644C">
      <w:pPr>
        <w:pStyle w:val="Bezmezer"/>
        <w:numPr>
          <w:ilvl w:val="1"/>
          <w:numId w:val="23"/>
        </w:numPr>
        <w:jc w:val="both"/>
      </w:pPr>
      <w:r w:rsidRPr="008B0114">
        <w:lastRenderedPageBreak/>
        <w:t xml:space="preserve">elektrozařízení </w:t>
      </w:r>
    </w:p>
    <w:p w14:paraId="16E2F9F0" w14:textId="4381D71C" w:rsidR="008B0114" w:rsidRDefault="008B0114" w:rsidP="0092644C">
      <w:pPr>
        <w:pStyle w:val="Bezmezer"/>
        <w:numPr>
          <w:ilvl w:val="1"/>
          <w:numId w:val="23"/>
        </w:numPr>
        <w:jc w:val="both"/>
      </w:pPr>
      <w:r w:rsidRPr="008B0114">
        <w:t xml:space="preserve">baterie a akumulátory </w:t>
      </w:r>
    </w:p>
    <w:p w14:paraId="04CFFD4E" w14:textId="17901AE0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t>Výrobky s ukončenou životností uvedené v odst. 1 lze předávat do sběrn</w:t>
      </w:r>
      <w:r w:rsidR="00962D84">
        <w:t>ého</w:t>
      </w:r>
      <w:r w:rsidRPr="008B0114">
        <w:t xml:space="preserve"> dvor</w:t>
      </w:r>
      <w:r w:rsidR="00962D84">
        <w:t>a</w:t>
      </w:r>
      <w:r w:rsidRPr="008B0114">
        <w:t xml:space="preserve">. </w:t>
      </w:r>
      <w:r w:rsidR="00962D84">
        <w:t>O</w:t>
      </w:r>
      <w:r w:rsidRPr="008B0114">
        <w:t xml:space="preserve">dkládání odpadu </w:t>
      </w:r>
      <w:r w:rsidR="00962D84">
        <w:t xml:space="preserve">je </w:t>
      </w:r>
      <w:r w:rsidRPr="008B0114">
        <w:t>možné jen v je</w:t>
      </w:r>
      <w:r w:rsidR="00962D84">
        <w:t>ho</w:t>
      </w:r>
      <w:r w:rsidRPr="008B0114">
        <w:t xml:space="preserve"> provozní době, a to výhradně do zvláštních sběrných nádob určených dle pokynu obsluhy. </w:t>
      </w:r>
    </w:p>
    <w:p w14:paraId="2D9263CB" w14:textId="76C2EF30" w:rsidR="00962D84" w:rsidRDefault="00962D84" w:rsidP="0092644C">
      <w:pPr>
        <w:pStyle w:val="Bezmezer"/>
        <w:numPr>
          <w:ilvl w:val="0"/>
          <w:numId w:val="23"/>
        </w:numPr>
        <w:jc w:val="both"/>
      </w:pPr>
      <w:r w:rsidRPr="00485618">
        <w:t xml:space="preserve">Oddělené soustřeďování odpadu </w:t>
      </w:r>
      <w:r>
        <w:t xml:space="preserve">uvedeného v odst. (1) </w:t>
      </w:r>
      <w:r w:rsidRPr="00485618">
        <w:t xml:space="preserve">je zajišťováno ambulantním svozem, který probíhá </w:t>
      </w:r>
      <w:r>
        <w:t xml:space="preserve">jednou </w:t>
      </w:r>
      <w:r w:rsidRPr="00485618">
        <w:t xml:space="preserve">ročně, a to </w:t>
      </w:r>
      <w:r>
        <w:t>z dočasných stanovišť dle čl. 1 odst. (</w:t>
      </w:r>
      <w:r w:rsidR="00683169">
        <w:t>6</w:t>
      </w:r>
      <w:r>
        <w:t>). Obec</w:t>
      </w:r>
      <w:r w:rsidRPr="00485618">
        <w:t xml:space="preserve"> o termínech a místech sběru </w:t>
      </w:r>
      <w:r w:rsidR="0068490A">
        <w:t xml:space="preserve">ambulantním svozem </w:t>
      </w:r>
      <w:r w:rsidRPr="00485618">
        <w:t xml:space="preserve">informuje vyvěšením oznámení na webových stránkách </w:t>
      </w:r>
      <w:r>
        <w:t>obce</w:t>
      </w:r>
    </w:p>
    <w:p w14:paraId="186E4CDD" w14:textId="3D96B10E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t xml:space="preserve">Výrobky s ukončenou životností uvedené v odst. 1 lze, pokud to umožňují jejich rozměry, předávat rovněž do zvláštních sběrných nádob červené barvy, které jsou umístěny </w:t>
      </w:r>
      <w:r>
        <w:t>v budově obecního úřadu Nečín</w:t>
      </w:r>
    </w:p>
    <w:p w14:paraId="30B53107" w14:textId="77777777" w:rsidR="007C606C" w:rsidRDefault="007C606C" w:rsidP="007C606C">
      <w:pPr>
        <w:pStyle w:val="Bezmezer"/>
        <w:ind w:left="720"/>
        <w:jc w:val="both"/>
      </w:pPr>
    </w:p>
    <w:p w14:paraId="124C41CF" w14:textId="49F47F25" w:rsidR="007C606C" w:rsidRDefault="007C606C" w:rsidP="007C606C">
      <w:pPr>
        <w:pStyle w:val="Bezmezer"/>
        <w:ind w:left="720"/>
        <w:jc w:val="center"/>
        <w:rPr>
          <w:b/>
          <w:bCs/>
        </w:rPr>
      </w:pPr>
      <w:r w:rsidRPr="007C606C">
        <w:rPr>
          <w:b/>
          <w:bCs/>
        </w:rPr>
        <w:t>Čl. 12 Ostatní</w:t>
      </w:r>
    </w:p>
    <w:p w14:paraId="20402B92" w14:textId="77777777" w:rsidR="007C606C" w:rsidRDefault="007C606C" w:rsidP="007C606C">
      <w:pPr>
        <w:pStyle w:val="Bezmezer"/>
        <w:ind w:left="720"/>
        <w:jc w:val="center"/>
        <w:rPr>
          <w:b/>
          <w:bCs/>
        </w:rPr>
      </w:pPr>
    </w:p>
    <w:p w14:paraId="3FBF7280" w14:textId="7129E005" w:rsidR="007C606C" w:rsidRPr="007C606C" w:rsidRDefault="007C606C" w:rsidP="007C606C">
      <w:pPr>
        <w:pStyle w:val="Bezmezer"/>
        <w:numPr>
          <w:ilvl w:val="3"/>
          <w:numId w:val="10"/>
        </w:numPr>
        <w:jc w:val="both"/>
        <w:rPr>
          <w:b/>
          <w:bCs/>
        </w:rPr>
      </w:pPr>
      <w:r>
        <w:t xml:space="preserve">Tato vyhláška se vztahuje </w:t>
      </w:r>
    </w:p>
    <w:p w14:paraId="64D3C68E" w14:textId="05F4F67D" w:rsidR="007C606C" w:rsidRPr="007C606C" w:rsidRDefault="007C606C" w:rsidP="007C606C">
      <w:pPr>
        <w:pStyle w:val="Bezmezer"/>
        <w:numPr>
          <w:ilvl w:val="1"/>
          <w:numId w:val="4"/>
        </w:numPr>
        <w:jc w:val="both"/>
      </w:pPr>
      <w:r w:rsidRPr="007C606C">
        <w:t xml:space="preserve">na všechny osoby mající trvalý pobyt na území obce Nečín a </w:t>
      </w:r>
      <w:r w:rsidR="00683169">
        <w:t>na</w:t>
      </w:r>
      <w:r w:rsidRPr="007C606C">
        <w:t xml:space="preserve"> další osoby, které se na území obce zdržují</w:t>
      </w:r>
    </w:p>
    <w:p w14:paraId="776D03C5" w14:textId="1E0906F9" w:rsidR="007C606C" w:rsidRPr="007C606C" w:rsidRDefault="007C606C" w:rsidP="007C606C">
      <w:pPr>
        <w:pStyle w:val="Bezmezer"/>
        <w:numPr>
          <w:ilvl w:val="1"/>
          <w:numId w:val="4"/>
        </w:numPr>
        <w:jc w:val="both"/>
      </w:pPr>
      <w:r w:rsidRPr="007C606C">
        <w:t>na vlastníky staveb určených nebo sloužících k individuální rekreaci</w:t>
      </w:r>
    </w:p>
    <w:p w14:paraId="2A42B3B2" w14:textId="709101DF" w:rsidR="007C606C" w:rsidRDefault="007C606C" w:rsidP="007C606C">
      <w:pPr>
        <w:pStyle w:val="Bezmezer"/>
        <w:numPr>
          <w:ilvl w:val="1"/>
          <w:numId w:val="4"/>
        </w:numPr>
        <w:jc w:val="both"/>
      </w:pPr>
      <w:r w:rsidRPr="007C606C">
        <w:t>na osoby zapojené do obecního systému odpadového hospodářství</w:t>
      </w:r>
      <w:r>
        <w:t xml:space="preserve"> na základě písemné smlouvy</w:t>
      </w:r>
    </w:p>
    <w:p w14:paraId="29B9AA51" w14:textId="5802615A" w:rsidR="007C606C" w:rsidRDefault="007C606C" w:rsidP="007C606C">
      <w:pPr>
        <w:pStyle w:val="Bezmezer"/>
        <w:numPr>
          <w:ilvl w:val="0"/>
          <w:numId w:val="4"/>
        </w:numPr>
        <w:jc w:val="both"/>
      </w:pPr>
      <w:r>
        <w:t>Ukládání odpadu na jiných místech</w:t>
      </w:r>
      <w:r w:rsidR="00E954E5">
        <w:t>,</w:t>
      </w:r>
      <w:r>
        <w:t xml:space="preserve"> než určuje tato vyhláška nebo mimo sběrné nádoby je považováno za vznik tzv. </w:t>
      </w:r>
      <w:r w:rsidR="00E954E5">
        <w:t>nepovolené skládky odpadů a proti osobě, která se podílela ne jejím vzniku či rozšíření bude postupováno v souladu se zákonem č. 200/1990 Sb., případně č. 251/2016 Sb. o přestupcích, v platném znění</w:t>
      </w:r>
      <w:r w:rsidR="008618EF">
        <w:t xml:space="preserve"> případně podle zákona č. 541/2020 Sb. o odpadech</w:t>
      </w:r>
    </w:p>
    <w:p w14:paraId="3B5CE0D1" w14:textId="7F82E37C" w:rsidR="0048386E" w:rsidRDefault="0048386E" w:rsidP="007C606C">
      <w:pPr>
        <w:pStyle w:val="Bezmezer"/>
        <w:numPr>
          <w:ilvl w:val="0"/>
          <w:numId w:val="4"/>
        </w:numPr>
        <w:jc w:val="both"/>
      </w:pPr>
      <w:r>
        <w:t>Zak</w:t>
      </w:r>
      <w:r w:rsidR="003942AB">
        <w:t>azuje s</w:t>
      </w:r>
      <w:r>
        <w:t>e spalování odpadů (plasty, impregnované dřevo apod.) v domácích topeništích, na otevřených ohništích na vlastním pozemku i na veřejném prostranství, spalování stanovených materiálů</w:t>
      </w:r>
      <w:r w:rsidR="003942AB">
        <w:t>, včetně podmínek spalování</w:t>
      </w:r>
      <w:r>
        <w:t xml:space="preserve"> upravuje zvláštní předpis (zákon č. 86/2002 Sb. o </w:t>
      </w:r>
      <w:r w:rsidR="003942AB">
        <w:t>ochraně ovzduší).</w:t>
      </w:r>
    </w:p>
    <w:p w14:paraId="40AFD484" w14:textId="4563D65B" w:rsidR="003942AB" w:rsidRDefault="003942AB" w:rsidP="007C606C">
      <w:pPr>
        <w:pStyle w:val="Bezmezer"/>
        <w:numPr>
          <w:ilvl w:val="0"/>
          <w:numId w:val="4"/>
        </w:numPr>
        <w:jc w:val="both"/>
      </w:pPr>
      <w:r>
        <w:t xml:space="preserve">Zakazuje se </w:t>
      </w:r>
      <w:r w:rsidR="00343AB8">
        <w:t>vylévání a</w:t>
      </w:r>
      <w:r>
        <w:t xml:space="preserve"> odhazování nebezpečných a jiných odpadů do veřejné kanalizace či na volná prostranství</w:t>
      </w:r>
    </w:p>
    <w:p w14:paraId="3C695D4C" w14:textId="77777777" w:rsidR="00343AB8" w:rsidRDefault="00343AB8" w:rsidP="00343AB8">
      <w:pPr>
        <w:pStyle w:val="Bezmezer"/>
        <w:jc w:val="both"/>
      </w:pPr>
    </w:p>
    <w:p w14:paraId="25AE0EDA" w14:textId="2757971E" w:rsidR="00343AB8" w:rsidRPr="00343AB8" w:rsidRDefault="00343AB8" w:rsidP="00343AB8">
      <w:pPr>
        <w:pStyle w:val="Bezmezer"/>
        <w:jc w:val="center"/>
        <w:rPr>
          <w:b/>
          <w:bCs/>
        </w:rPr>
      </w:pPr>
      <w:r w:rsidRPr="00343AB8">
        <w:rPr>
          <w:b/>
          <w:bCs/>
        </w:rPr>
        <w:t xml:space="preserve">Čl. 12 </w:t>
      </w:r>
      <w:r>
        <w:rPr>
          <w:b/>
          <w:bCs/>
        </w:rPr>
        <w:t>S</w:t>
      </w:r>
      <w:r w:rsidRPr="00343AB8">
        <w:rPr>
          <w:b/>
          <w:bCs/>
        </w:rPr>
        <w:t>ankce</w:t>
      </w:r>
    </w:p>
    <w:p w14:paraId="1028596A" w14:textId="0D327B91" w:rsidR="00343AB8" w:rsidRPr="00343AB8" w:rsidRDefault="00343AB8" w:rsidP="00343AB8">
      <w:pPr>
        <w:pStyle w:val="Bezmezer"/>
        <w:numPr>
          <w:ilvl w:val="0"/>
          <w:numId w:val="33"/>
        </w:numPr>
        <w:jc w:val="both"/>
        <w:rPr>
          <w:b/>
          <w:bCs/>
        </w:rPr>
      </w:pPr>
      <w:r>
        <w:t xml:space="preserve">Obec </w:t>
      </w:r>
      <w:r w:rsidR="008618EF">
        <w:t>je oprávněna uložit</w:t>
      </w:r>
      <w:r>
        <w:t xml:space="preserve"> pokutu </w:t>
      </w:r>
      <w:r w:rsidR="008618EF">
        <w:t xml:space="preserve">za přestupky </w:t>
      </w:r>
      <w:r>
        <w:t>ve smyslu zákona o odpadech</w:t>
      </w:r>
      <w:r w:rsidR="006F5E6A">
        <w:t xml:space="preserve"> č. 541/2020 Sb., § 117-</w:t>
      </w:r>
      <w:r w:rsidR="008618EF">
        <w:t>119, 121</w:t>
      </w:r>
    </w:p>
    <w:p w14:paraId="52E434A1" w14:textId="77777777" w:rsidR="008B0114" w:rsidRPr="00343AB8" w:rsidRDefault="008B0114" w:rsidP="008B0114">
      <w:pPr>
        <w:pStyle w:val="Bezmezer"/>
      </w:pPr>
    </w:p>
    <w:p w14:paraId="53A1C2FD" w14:textId="0ABC0803" w:rsidR="008B0114" w:rsidRPr="0092644C" w:rsidRDefault="008B0114" w:rsidP="0092644C">
      <w:pPr>
        <w:pStyle w:val="Bezmezer"/>
        <w:jc w:val="center"/>
        <w:rPr>
          <w:b/>
          <w:bCs/>
        </w:rPr>
      </w:pPr>
      <w:r w:rsidRPr="0092644C">
        <w:rPr>
          <w:b/>
          <w:bCs/>
        </w:rPr>
        <w:t>Čl. 1</w:t>
      </w:r>
      <w:r w:rsidR="00343AB8">
        <w:rPr>
          <w:b/>
          <w:bCs/>
        </w:rPr>
        <w:t>3</w:t>
      </w:r>
      <w:r w:rsidRPr="0092644C">
        <w:rPr>
          <w:b/>
          <w:bCs/>
        </w:rPr>
        <w:t xml:space="preserve"> Zrušovací ustanovení</w:t>
      </w:r>
    </w:p>
    <w:p w14:paraId="5A09DD72" w14:textId="77777777" w:rsidR="008B0114" w:rsidRDefault="008B0114" w:rsidP="008B0114">
      <w:pPr>
        <w:pStyle w:val="Bezmezer"/>
      </w:pPr>
    </w:p>
    <w:p w14:paraId="535FA9B7" w14:textId="6BCEB2E9" w:rsidR="008B0114" w:rsidRDefault="008B0114" w:rsidP="0092644C">
      <w:pPr>
        <w:pStyle w:val="Bezmezer"/>
        <w:jc w:val="both"/>
      </w:pPr>
      <w:r w:rsidRPr="008B0114">
        <w:t>Ke dni 1.</w:t>
      </w:r>
      <w:r w:rsidR="0068490A">
        <w:t>2</w:t>
      </w:r>
      <w:r w:rsidRPr="008B0114">
        <w:t>.20</w:t>
      </w:r>
      <w:r>
        <w:t>25</w:t>
      </w:r>
      <w:r w:rsidRPr="008B0114">
        <w:t xml:space="preserve"> se zrušuje Obecně závazná vyhláška </w:t>
      </w:r>
      <w:r>
        <w:t>obce Nečín</w:t>
      </w:r>
      <w:r w:rsidRPr="008B0114">
        <w:t xml:space="preserve"> č. 3/20</w:t>
      </w:r>
      <w:r>
        <w:t>03</w:t>
      </w:r>
      <w:r w:rsidRPr="008B0114">
        <w:t xml:space="preserve">, o stanovení systému shromažďování, sběru, přepravy, třídění, využívání a odstraňování komunálních odpadů na území </w:t>
      </w:r>
      <w:r>
        <w:t>obce Nečín</w:t>
      </w:r>
      <w:r w:rsidRPr="008B0114">
        <w:t xml:space="preserve"> (vyhláška o nakládání s odpady), ze dne </w:t>
      </w:r>
      <w:r>
        <w:t>1.1.20</w:t>
      </w:r>
      <w:r w:rsidR="0092644C">
        <w:t>0</w:t>
      </w:r>
      <w:r>
        <w:t>4</w:t>
      </w:r>
    </w:p>
    <w:sectPr w:rsidR="008B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0AB"/>
    <w:multiLevelType w:val="hybridMultilevel"/>
    <w:tmpl w:val="75CA5E08"/>
    <w:lvl w:ilvl="0" w:tplc="FFFFFFFF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D40683"/>
    <w:multiLevelType w:val="hybridMultilevel"/>
    <w:tmpl w:val="EC2A9374"/>
    <w:lvl w:ilvl="0" w:tplc="ED6857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D0A47"/>
    <w:multiLevelType w:val="hybridMultilevel"/>
    <w:tmpl w:val="7BF8759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2683"/>
    <w:multiLevelType w:val="hybridMultilevel"/>
    <w:tmpl w:val="6BB0C64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4DAF"/>
    <w:multiLevelType w:val="hybridMultilevel"/>
    <w:tmpl w:val="CB089D22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0AA"/>
    <w:multiLevelType w:val="hybridMultilevel"/>
    <w:tmpl w:val="0E52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0D1"/>
    <w:multiLevelType w:val="hybridMultilevel"/>
    <w:tmpl w:val="B614B9B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1B78"/>
    <w:multiLevelType w:val="hybridMultilevel"/>
    <w:tmpl w:val="EDCC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524D"/>
    <w:multiLevelType w:val="hybridMultilevel"/>
    <w:tmpl w:val="55783DC8"/>
    <w:lvl w:ilvl="0" w:tplc="ED6857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5A12"/>
    <w:multiLevelType w:val="hybridMultilevel"/>
    <w:tmpl w:val="692E7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56F8"/>
    <w:multiLevelType w:val="hybridMultilevel"/>
    <w:tmpl w:val="EDD806A8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F6E5B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1BB9"/>
    <w:multiLevelType w:val="hybridMultilevel"/>
    <w:tmpl w:val="23302FA4"/>
    <w:lvl w:ilvl="0" w:tplc="ED6857B8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EF902C0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1022"/>
    <w:multiLevelType w:val="hybridMultilevel"/>
    <w:tmpl w:val="704458C8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52C2B"/>
    <w:multiLevelType w:val="hybridMultilevel"/>
    <w:tmpl w:val="3C84145E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14CB3"/>
    <w:multiLevelType w:val="hybridMultilevel"/>
    <w:tmpl w:val="5096015A"/>
    <w:lvl w:ilvl="0" w:tplc="FFFFFFFF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9ED"/>
    <w:multiLevelType w:val="hybridMultilevel"/>
    <w:tmpl w:val="062AE0D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B4D1E"/>
    <w:multiLevelType w:val="hybridMultilevel"/>
    <w:tmpl w:val="710C445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5176"/>
    <w:multiLevelType w:val="hybridMultilevel"/>
    <w:tmpl w:val="84CE36B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367B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A4608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45B8026E">
      <w:start w:val="1"/>
      <w:numFmt w:val="decimal"/>
      <w:lvlText w:val="(%4)"/>
      <w:lvlJc w:val="left"/>
      <w:pPr>
        <w:ind w:left="644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E0B57"/>
    <w:multiLevelType w:val="hybridMultilevel"/>
    <w:tmpl w:val="75CA5E08"/>
    <w:lvl w:ilvl="0" w:tplc="ED6857B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D283BE9"/>
    <w:multiLevelType w:val="hybridMultilevel"/>
    <w:tmpl w:val="5BF4395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92A6C"/>
    <w:multiLevelType w:val="hybridMultilevel"/>
    <w:tmpl w:val="3D147F2C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5145"/>
    <w:multiLevelType w:val="hybridMultilevel"/>
    <w:tmpl w:val="6E008AE0"/>
    <w:lvl w:ilvl="0" w:tplc="B04A7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902347"/>
    <w:multiLevelType w:val="hybridMultilevel"/>
    <w:tmpl w:val="2DAEB0F4"/>
    <w:lvl w:ilvl="0" w:tplc="ED6857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4A9"/>
    <w:multiLevelType w:val="hybridMultilevel"/>
    <w:tmpl w:val="C92E6B26"/>
    <w:lvl w:ilvl="0" w:tplc="ED6857B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61B5A59"/>
    <w:multiLevelType w:val="hybridMultilevel"/>
    <w:tmpl w:val="9EA2438C"/>
    <w:lvl w:ilvl="0" w:tplc="45B8026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92CB4"/>
    <w:multiLevelType w:val="hybridMultilevel"/>
    <w:tmpl w:val="4E9E9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67B13"/>
    <w:multiLevelType w:val="hybridMultilevel"/>
    <w:tmpl w:val="8D66F3A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7622B"/>
    <w:multiLevelType w:val="hybridMultilevel"/>
    <w:tmpl w:val="BA66740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F78AA"/>
    <w:multiLevelType w:val="hybridMultilevel"/>
    <w:tmpl w:val="E8742BA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1222"/>
    <w:multiLevelType w:val="hybridMultilevel"/>
    <w:tmpl w:val="227C597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61197"/>
    <w:multiLevelType w:val="hybridMultilevel"/>
    <w:tmpl w:val="6398574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2127"/>
    <w:multiLevelType w:val="hybridMultilevel"/>
    <w:tmpl w:val="14488D2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04EF3"/>
    <w:multiLevelType w:val="hybridMultilevel"/>
    <w:tmpl w:val="F12CE2A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792">
    <w:abstractNumId w:val="26"/>
  </w:num>
  <w:num w:numId="2" w16cid:durableId="1204518314">
    <w:abstractNumId w:val="9"/>
  </w:num>
  <w:num w:numId="3" w16cid:durableId="311176720">
    <w:abstractNumId w:val="22"/>
  </w:num>
  <w:num w:numId="4" w16cid:durableId="1155879468">
    <w:abstractNumId w:val="11"/>
  </w:num>
  <w:num w:numId="5" w16cid:durableId="954366658">
    <w:abstractNumId w:val="16"/>
  </w:num>
  <w:num w:numId="6" w16cid:durableId="415906191">
    <w:abstractNumId w:val="28"/>
  </w:num>
  <w:num w:numId="7" w16cid:durableId="210044931">
    <w:abstractNumId w:val="4"/>
  </w:num>
  <w:num w:numId="8" w16cid:durableId="321088038">
    <w:abstractNumId w:val="29"/>
  </w:num>
  <w:num w:numId="9" w16cid:durableId="687606408">
    <w:abstractNumId w:val="13"/>
  </w:num>
  <w:num w:numId="10" w16cid:durableId="980110334">
    <w:abstractNumId w:val="17"/>
  </w:num>
  <w:num w:numId="11" w16cid:durableId="1628584735">
    <w:abstractNumId w:val="12"/>
  </w:num>
  <w:num w:numId="12" w16cid:durableId="1711032925">
    <w:abstractNumId w:val="3"/>
  </w:num>
  <w:num w:numId="13" w16cid:durableId="314650123">
    <w:abstractNumId w:val="20"/>
  </w:num>
  <w:num w:numId="14" w16cid:durableId="1323704181">
    <w:abstractNumId w:val="27"/>
  </w:num>
  <w:num w:numId="15" w16cid:durableId="167912057">
    <w:abstractNumId w:val="30"/>
  </w:num>
  <w:num w:numId="16" w16cid:durableId="900479227">
    <w:abstractNumId w:val="15"/>
  </w:num>
  <w:num w:numId="17" w16cid:durableId="591351588">
    <w:abstractNumId w:val="10"/>
  </w:num>
  <w:num w:numId="18" w16cid:durableId="1956909533">
    <w:abstractNumId w:val="31"/>
  </w:num>
  <w:num w:numId="19" w16cid:durableId="1431314901">
    <w:abstractNumId w:val="19"/>
  </w:num>
  <w:num w:numId="20" w16cid:durableId="1629819067">
    <w:abstractNumId w:val="1"/>
  </w:num>
  <w:num w:numId="21" w16cid:durableId="1224220371">
    <w:abstractNumId w:val="18"/>
  </w:num>
  <w:num w:numId="22" w16cid:durableId="1186217133">
    <w:abstractNumId w:val="32"/>
  </w:num>
  <w:num w:numId="23" w16cid:durableId="1751585753">
    <w:abstractNumId w:val="6"/>
  </w:num>
  <w:num w:numId="24" w16cid:durableId="81998818">
    <w:abstractNumId w:val="7"/>
  </w:num>
  <w:num w:numId="25" w16cid:durableId="36515258">
    <w:abstractNumId w:val="5"/>
  </w:num>
  <w:num w:numId="26" w16cid:durableId="2075271779">
    <w:abstractNumId w:val="25"/>
  </w:num>
  <w:num w:numId="27" w16cid:durableId="2131971241">
    <w:abstractNumId w:val="2"/>
  </w:num>
  <w:num w:numId="28" w16cid:durableId="102069975">
    <w:abstractNumId w:val="21"/>
  </w:num>
  <w:num w:numId="29" w16cid:durableId="1619795206">
    <w:abstractNumId w:val="0"/>
  </w:num>
  <w:num w:numId="30" w16cid:durableId="422383467">
    <w:abstractNumId w:val="14"/>
  </w:num>
  <w:num w:numId="31" w16cid:durableId="802769913">
    <w:abstractNumId w:val="23"/>
  </w:num>
  <w:num w:numId="32" w16cid:durableId="1266882932">
    <w:abstractNumId w:val="8"/>
  </w:num>
  <w:num w:numId="33" w16cid:durableId="2391418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7"/>
    <w:rsid w:val="00123885"/>
    <w:rsid w:val="00134A8B"/>
    <w:rsid w:val="001F0C40"/>
    <w:rsid w:val="002174F9"/>
    <w:rsid w:val="002567C8"/>
    <w:rsid w:val="002768FF"/>
    <w:rsid w:val="002D6A27"/>
    <w:rsid w:val="00306AB7"/>
    <w:rsid w:val="00343AB8"/>
    <w:rsid w:val="00364F2F"/>
    <w:rsid w:val="00374E2C"/>
    <w:rsid w:val="003942AB"/>
    <w:rsid w:val="0048386E"/>
    <w:rsid w:val="00485618"/>
    <w:rsid w:val="0059703D"/>
    <w:rsid w:val="005B1504"/>
    <w:rsid w:val="005F43F1"/>
    <w:rsid w:val="00671C2C"/>
    <w:rsid w:val="00683169"/>
    <w:rsid w:val="0068490A"/>
    <w:rsid w:val="006F5E6A"/>
    <w:rsid w:val="0076404E"/>
    <w:rsid w:val="00777100"/>
    <w:rsid w:val="007C606C"/>
    <w:rsid w:val="007F7F2F"/>
    <w:rsid w:val="008244A9"/>
    <w:rsid w:val="008618EF"/>
    <w:rsid w:val="008B0114"/>
    <w:rsid w:val="0092644C"/>
    <w:rsid w:val="00962D84"/>
    <w:rsid w:val="009E209E"/>
    <w:rsid w:val="00A94505"/>
    <w:rsid w:val="00AA7296"/>
    <w:rsid w:val="00B114B9"/>
    <w:rsid w:val="00B14437"/>
    <w:rsid w:val="00C218CC"/>
    <w:rsid w:val="00D40D5C"/>
    <w:rsid w:val="00D97895"/>
    <w:rsid w:val="00DD53D2"/>
    <w:rsid w:val="00E93AE6"/>
    <w:rsid w:val="00E954E5"/>
    <w:rsid w:val="00EA2D16"/>
    <w:rsid w:val="00EA3AF5"/>
    <w:rsid w:val="00E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0F4F"/>
  <w15:chartTrackingRefBased/>
  <w15:docId w15:val="{ADEE5F56-4F31-46A2-8B38-DC68534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4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4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4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4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4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4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4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4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4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4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437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D6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8158-D78B-43D0-ABCE-1CC7B5A1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</Pages>
  <Words>2462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Boštík</dc:creator>
  <cp:keywords/>
  <dc:description/>
  <cp:lastModifiedBy>Jirí Boštík</cp:lastModifiedBy>
  <cp:revision>7</cp:revision>
  <cp:lastPrinted>2025-01-05T15:23:00Z</cp:lastPrinted>
  <dcterms:created xsi:type="dcterms:W3CDTF">2025-01-03T11:40:00Z</dcterms:created>
  <dcterms:modified xsi:type="dcterms:W3CDTF">2025-01-31T07:17:00Z</dcterms:modified>
</cp:coreProperties>
</file>