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24160" w14:textId="57D1595F" w:rsidR="00D52FF4" w:rsidRPr="00D52FF4" w:rsidRDefault="00D52FF4" w:rsidP="00D52FF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06CBD64" wp14:editId="18325470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266825" cy="1270000"/>
            <wp:effectExtent l="0" t="0" r="9525" b="6350"/>
            <wp:wrapSquare wrapText="bothSides"/>
            <wp:docPr id="1308742801" name="Obrázek 1" descr="Obsah obrázku symbol, emblém, logo, erbovní zn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742801" name="Obrázek 1" descr="Obsah obrázku symbol, emblém, logo, erbovní znak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2FF4">
        <w:rPr>
          <w:rFonts w:ascii="Arial" w:hAnsi="Arial" w:cs="Arial"/>
          <w:b/>
          <w:sz w:val="24"/>
          <w:szCs w:val="24"/>
        </w:rPr>
        <w:t>Obec Radslavice</w:t>
      </w:r>
    </w:p>
    <w:p w14:paraId="1182D080" w14:textId="366B921E" w:rsidR="00D52FF4" w:rsidRPr="00D52FF4" w:rsidRDefault="00D52FF4" w:rsidP="00D52FF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2FF4">
        <w:rPr>
          <w:rFonts w:ascii="Arial" w:hAnsi="Arial" w:cs="Arial"/>
          <w:b/>
          <w:sz w:val="24"/>
          <w:szCs w:val="24"/>
        </w:rPr>
        <w:t>Zastupitelstvo obce Radslavice</w:t>
      </w:r>
    </w:p>
    <w:p w14:paraId="6285830F" w14:textId="196968E8" w:rsidR="00D52FF4" w:rsidRPr="00D52FF4" w:rsidRDefault="00D52FF4" w:rsidP="00D52FF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2FF4">
        <w:rPr>
          <w:rFonts w:ascii="Arial" w:hAnsi="Arial" w:cs="Arial"/>
          <w:b/>
          <w:sz w:val="24"/>
          <w:szCs w:val="24"/>
        </w:rPr>
        <w:t>Obecně závazná vyhláška obce Radslavice,</w:t>
      </w:r>
    </w:p>
    <w:p w14:paraId="3701B802" w14:textId="77777777" w:rsidR="00D52FF4" w:rsidRDefault="00D52FF4" w:rsidP="00D52FF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7FCEB3C" w14:textId="77777777" w:rsidR="00D52FF4" w:rsidRPr="00D52FF4" w:rsidRDefault="00D52FF4" w:rsidP="00D52FF4">
      <w:pPr>
        <w:spacing w:line="276" w:lineRule="auto"/>
        <w:jc w:val="center"/>
        <w:rPr>
          <w:rFonts w:ascii="Arial" w:hAnsi="Arial" w:cs="Arial"/>
        </w:rPr>
      </w:pPr>
    </w:p>
    <w:p w14:paraId="1CD933B7" w14:textId="7CB581CC" w:rsidR="00D52FF4" w:rsidRPr="00D52FF4" w:rsidRDefault="00D52FF4" w:rsidP="00D52FF4">
      <w:pPr>
        <w:spacing w:line="360" w:lineRule="auto"/>
        <w:rPr>
          <w:rFonts w:ascii="Arial" w:hAnsi="Arial" w:cs="Arial"/>
        </w:rPr>
      </w:pPr>
      <w:r w:rsidRPr="00D52FF4">
        <w:rPr>
          <w:rFonts w:ascii="Arial" w:hAnsi="Arial" w:cs="Arial"/>
        </w:rPr>
        <w:t xml:space="preserve">Zastupitelstvo obce Radslavice se na svém zasedání dne </w:t>
      </w:r>
      <w:r w:rsidR="003912DA">
        <w:rPr>
          <w:rFonts w:ascii="Arial" w:hAnsi="Arial" w:cs="Arial"/>
        </w:rPr>
        <w:t xml:space="preserve">12. </w:t>
      </w:r>
      <w:r w:rsidR="00E75440">
        <w:rPr>
          <w:rFonts w:ascii="Arial" w:hAnsi="Arial" w:cs="Arial"/>
        </w:rPr>
        <w:t>6</w:t>
      </w:r>
      <w:r w:rsidR="003912DA">
        <w:rPr>
          <w:rFonts w:ascii="Arial" w:hAnsi="Arial" w:cs="Arial"/>
        </w:rPr>
        <w:t>.</w:t>
      </w:r>
      <w:r w:rsidRPr="00D52FF4">
        <w:rPr>
          <w:rFonts w:ascii="Arial" w:hAnsi="Arial" w:cs="Arial"/>
        </w:rPr>
        <w:t xml:space="preserve"> 202</w:t>
      </w:r>
      <w:r w:rsidR="00FB6C77">
        <w:rPr>
          <w:rFonts w:ascii="Arial" w:hAnsi="Arial" w:cs="Arial"/>
        </w:rPr>
        <w:t>4</w:t>
      </w:r>
      <w:r w:rsidRPr="00D52FF4">
        <w:rPr>
          <w:rFonts w:ascii="Arial" w:hAnsi="Arial" w:cs="Arial"/>
        </w:rPr>
        <w:t xml:space="preserve"> usnesením č. </w:t>
      </w:r>
      <w:r w:rsidR="00E75440">
        <w:rPr>
          <w:rFonts w:ascii="Arial" w:hAnsi="Arial" w:cs="Arial"/>
        </w:rPr>
        <w:t>6</w:t>
      </w:r>
      <w:r w:rsidR="003912DA">
        <w:rPr>
          <w:rFonts w:ascii="Arial" w:hAnsi="Arial" w:cs="Arial"/>
        </w:rPr>
        <w:t>/2024</w:t>
      </w:r>
      <w:r w:rsidRPr="00D52FF4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53A1C1EE" w14:textId="77777777" w:rsidR="00D52FF4" w:rsidRPr="0062486B" w:rsidRDefault="00D52FF4" w:rsidP="00D52FF4">
      <w:pPr>
        <w:spacing w:line="360" w:lineRule="auto"/>
        <w:rPr>
          <w:rFonts w:ascii="Arial" w:hAnsi="Arial" w:cs="Arial"/>
        </w:rPr>
      </w:pPr>
    </w:p>
    <w:p w14:paraId="7F99A81D" w14:textId="77777777" w:rsidR="00D52FF4" w:rsidRPr="005F7FAE" w:rsidRDefault="00D52FF4" w:rsidP="00D52FF4">
      <w:pPr>
        <w:keepNext/>
        <w:spacing w:line="360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4D36CE0" w14:textId="068D8D91" w:rsidR="00D52FF4" w:rsidRDefault="00D52FF4" w:rsidP="00D52FF4">
      <w:pPr>
        <w:keepNext/>
        <w:spacing w:line="360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</w:t>
      </w:r>
      <w:r w:rsidR="00426DA4">
        <w:rPr>
          <w:rFonts w:ascii="Arial" w:hAnsi="Arial" w:cs="Arial"/>
          <w:b/>
          <w:szCs w:val="24"/>
        </w:rPr>
        <w:t>společného školského obvodu</w:t>
      </w:r>
    </w:p>
    <w:p w14:paraId="14CBEC6E" w14:textId="50897FB4" w:rsidR="00D52FF4" w:rsidRPr="00900ACE" w:rsidRDefault="00D52FF4" w:rsidP="00D52FF4">
      <w:pPr>
        <w:spacing w:line="360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 w:rsidRPr="00D52FF4">
        <w:rPr>
          <w:rFonts w:ascii="Arial" w:hAnsi="Arial" w:cs="Arial"/>
        </w:rPr>
        <w:t xml:space="preserve">obcí Radslavice a Pustiměř o vytvoření společného školského obvodu základní školy je území obce Radslavice </w:t>
      </w:r>
      <w:r w:rsidRPr="00D9671D">
        <w:rPr>
          <w:rFonts w:ascii="Arial" w:hAnsi="Arial" w:cs="Arial"/>
        </w:rPr>
        <w:t xml:space="preserve">částí </w:t>
      </w:r>
      <w:r w:rsidR="00074295">
        <w:rPr>
          <w:rFonts w:ascii="Arial" w:hAnsi="Arial" w:cs="Arial"/>
        </w:rPr>
        <w:t xml:space="preserve">společného </w:t>
      </w:r>
      <w:r w:rsidRPr="00D9671D">
        <w:rPr>
          <w:rFonts w:ascii="Arial" w:hAnsi="Arial" w:cs="Arial"/>
        </w:rPr>
        <w:t xml:space="preserve">školského obvodu Základní školy </w:t>
      </w:r>
      <w:r>
        <w:rPr>
          <w:rFonts w:ascii="Arial" w:hAnsi="Arial" w:cs="Arial"/>
        </w:rPr>
        <w:t xml:space="preserve">a Mateřské školy, Pustiměř, okres Vyškov, Pustiměř č. p. 207, 683 21 Pustiměř, zřízené obcí </w:t>
      </w:r>
      <w:r w:rsidRPr="00D52FF4">
        <w:rPr>
          <w:rFonts w:ascii="Arial" w:hAnsi="Arial" w:cs="Arial"/>
        </w:rPr>
        <w:t>Pustiměř</w:t>
      </w:r>
      <w:r>
        <w:rPr>
          <w:rFonts w:ascii="Arial" w:hAnsi="Arial" w:cs="Arial"/>
        </w:rPr>
        <w:t>.</w:t>
      </w:r>
    </w:p>
    <w:p w14:paraId="6E39F207" w14:textId="77777777" w:rsidR="00D52FF4" w:rsidRPr="005F7FAE" w:rsidRDefault="00D52FF4" w:rsidP="00D52FF4">
      <w:pPr>
        <w:keepNext/>
        <w:spacing w:line="360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  <w:r>
        <w:rPr>
          <w:rFonts w:ascii="Arial" w:hAnsi="Arial" w:cs="Arial"/>
          <w:b/>
        </w:rPr>
        <w:t xml:space="preserve"> </w:t>
      </w:r>
    </w:p>
    <w:p w14:paraId="4006EDFB" w14:textId="77777777" w:rsidR="00D52FF4" w:rsidRPr="005F7FAE" w:rsidRDefault="00D52FF4" w:rsidP="00D52FF4">
      <w:pPr>
        <w:keepNext/>
        <w:spacing w:line="360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4E47E56" w14:textId="1D10A7CC" w:rsidR="00D52FF4" w:rsidRPr="0062486B" w:rsidRDefault="00D52FF4" w:rsidP="00D52FF4">
      <w:pPr>
        <w:spacing w:line="360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4/2005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stanovení spádového obvodu základní školy zřízené obcí Pustiměř z</w:t>
      </w:r>
      <w:r w:rsidRPr="0062486B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dne 14. 12. 2005.</w:t>
      </w:r>
      <w:r w:rsidRPr="0062486B">
        <w:rPr>
          <w:rFonts w:ascii="Arial" w:hAnsi="Arial" w:cs="Arial"/>
        </w:rPr>
        <w:t xml:space="preserve"> </w:t>
      </w:r>
    </w:p>
    <w:p w14:paraId="2CCFA660" w14:textId="77777777" w:rsidR="00D52FF4" w:rsidRPr="0062486B" w:rsidRDefault="00D52FF4" w:rsidP="00D52FF4">
      <w:pPr>
        <w:spacing w:after="0" w:line="360" w:lineRule="auto"/>
        <w:rPr>
          <w:rFonts w:ascii="Arial" w:hAnsi="Arial" w:cs="Arial"/>
        </w:rPr>
      </w:pPr>
    </w:p>
    <w:p w14:paraId="352E7164" w14:textId="77777777" w:rsidR="00D52FF4" w:rsidRPr="005F7FAE" w:rsidRDefault="00D52FF4" w:rsidP="00D52FF4">
      <w:pPr>
        <w:keepNext/>
        <w:spacing w:after="0" w:line="360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1C0CBDD" w14:textId="77777777" w:rsidR="00D52FF4" w:rsidRPr="005F7FAE" w:rsidRDefault="00D52FF4" w:rsidP="00D52FF4">
      <w:pPr>
        <w:keepNext/>
        <w:spacing w:after="0" w:line="360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C5B606D" w14:textId="2E1021A2" w:rsidR="00C8142C" w:rsidRDefault="00D52FF4" w:rsidP="00C8142C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</w:t>
      </w:r>
      <w:r w:rsidR="00BF6422">
        <w:rPr>
          <w:rFonts w:ascii="Arial" w:hAnsi="Arial" w:cs="Arial"/>
        </w:rPr>
        <w:t>hlášení.</w:t>
      </w:r>
    </w:p>
    <w:p w14:paraId="2D2E582E" w14:textId="77777777" w:rsidR="00BF6422" w:rsidRDefault="00BF6422" w:rsidP="00C8142C">
      <w:pPr>
        <w:spacing w:line="360" w:lineRule="auto"/>
        <w:ind w:firstLine="709"/>
        <w:rPr>
          <w:rFonts w:ascii="Arial" w:hAnsi="Arial" w:cs="Arial"/>
        </w:rPr>
      </w:pPr>
    </w:p>
    <w:p w14:paraId="159C28E2" w14:textId="77777777" w:rsidR="00BF6422" w:rsidRDefault="00BF6422" w:rsidP="00BF6422">
      <w:pPr>
        <w:spacing w:line="360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………………………………</w:t>
      </w:r>
    </w:p>
    <w:p w14:paraId="6E8D48C7" w14:textId="0752A191" w:rsidR="00D52FF4" w:rsidRPr="0062486B" w:rsidRDefault="00D52FF4" w:rsidP="00BF642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Mgr. Jana Szkutová</w:t>
      </w:r>
      <w:r w:rsidR="00BF6422">
        <w:rPr>
          <w:rFonts w:ascii="Arial" w:hAnsi="Arial" w:cs="Arial"/>
        </w:rPr>
        <w:t xml:space="preserve">, v. r. </w:t>
      </w:r>
      <w:r w:rsidR="00BF6422">
        <w:rPr>
          <w:rFonts w:ascii="Arial" w:hAnsi="Arial" w:cs="Arial"/>
        </w:rPr>
        <w:tab/>
      </w:r>
      <w:r w:rsidR="00BF6422">
        <w:rPr>
          <w:rFonts w:ascii="Arial" w:hAnsi="Arial" w:cs="Arial"/>
        </w:rPr>
        <w:tab/>
      </w:r>
      <w:r w:rsidR="00BF6422">
        <w:rPr>
          <w:rFonts w:ascii="Arial" w:hAnsi="Arial" w:cs="Arial"/>
        </w:rPr>
        <w:tab/>
      </w:r>
      <w:r w:rsidR="00BF6422">
        <w:rPr>
          <w:rFonts w:ascii="Arial" w:hAnsi="Arial" w:cs="Arial"/>
        </w:rPr>
        <w:tab/>
        <w:t>Bc. Alžběta Zahradníčková, DiS., v. r.</w:t>
      </w:r>
    </w:p>
    <w:p w14:paraId="390C016B" w14:textId="6EEF8282" w:rsidR="00BF6422" w:rsidRDefault="00BF6422" w:rsidP="00BF6422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52FF4" w:rsidRPr="0062486B">
        <w:rPr>
          <w:rFonts w:ascii="Arial" w:hAnsi="Arial" w:cs="Arial"/>
        </w:rPr>
        <w:t>tarost</w:t>
      </w:r>
      <w:r w:rsidR="00D52FF4">
        <w:rPr>
          <w:rFonts w:ascii="Arial" w:hAnsi="Arial" w:cs="Arial"/>
        </w:rPr>
        <w:t>k</w:t>
      </w:r>
      <w:r w:rsidR="00D52FF4"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m</w:t>
      </w:r>
      <w:r w:rsidRPr="0062486B">
        <w:rPr>
          <w:rFonts w:ascii="Arial" w:hAnsi="Arial" w:cs="Arial"/>
        </w:rPr>
        <w:t>ístostarost</w:t>
      </w:r>
      <w:r>
        <w:rPr>
          <w:rFonts w:ascii="Arial" w:hAnsi="Arial" w:cs="Arial"/>
        </w:rPr>
        <w:t>ka</w:t>
      </w:r>
    </w:p>
    <w:p w14:paraId="3D2DDAF3" w14:textId="1C9F4675" w:rsidR="00D52FF4" w:rsidRPr="0062486B" w:rsidRDefault="00D52FF4" w:rsidP="00C8142C">
      <w:pPr>
        <w:keepNext/>
        <w:jc w:val="left"/>
        <w:rPr>
          <w:rFonts w:ascii="Arial" w:hAnsi="Arial" w:cs="Arial"/>
        </w:rPr>
      </w:pPr>
    </w:p>
    <w:sectPr w:rsidR="00D52FF4" w:rsidRPr="0062486B" w:rsidSect="00C8142C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A0AB6" w14:textId="77777777" w:rsidR="00D40224" w:rsidRDefault="00D40224" w:rsidP="00D52FF4">
      <w:pPr>
        <w:spacing w:after="0"/>
      </w:pPr>
      <w:r>
        <w:separator/>
      </w:r>
    </w:p>
  </w:endnote>
  <w:endnote w:type="continuationSeparator" w:id="0">
    <w:p w14:paraId="275618A2" w14:textId="77777777" w:rsidR="00D40224" w:rsidRDefault="00D40224" w:rsidP="00D52F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0467F" w14:textId="0D860087" w:rsidR="001A0EF2" w:rsidRPr="00456B24" w:rsidRDefault="001A0EF2" w:rsidP="00D52FF4">
    <w:pPr>
      <w:pStyle w:val="Zpat"/>
      <w:rPr>
        <w:rFonts w:ascii="Arial" w:hAnsi="Arial" w:cs="Arial"/>
      </w:rPr>
    </w:pPr>
  </w:p>
  <w:p w14:paraId="2A1D5B71" w14:textId="77777777" w:rsidR="001A0EF2" w:rsidRDefault="001A0E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8A4AF" w14:textId="77777777" w:rsidR="00D40224" w:rsidRDefault="00D40224" w:rsidP="00D52FF4">
      <w:pPr>
        <w:spacing w:after="0"/>
      </w:pPr>
      <w:r>
        <w:separator/>
      </w:r>
    </w:p>
  </w:footnote>
  <w:footnote w:type="continuationSeparator" w:id="0">
    <w:p w14:paraId="54D1234D" w14:textId="77777777" w:rsidR="00D40224" w:rsidRDefault="00D40224" w:rsidP="00D52F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F4"/>
    <w:rsid w:val="00074295"/>
    <w:rsid w:val="00092872"/>
    <w:rsid w:val="00184806"/>
    <w:rsid w:val="001955C3"/>
    <w:rsid w:val="001A0EF2"/>
    <w:rsid w:val="00323690"/>
    <w:rsid w:val="0032403C"/>
    <w:rsid w:val="003912DA"/>
    <w:rsid w:val="003F48D5"/>
    <w:rsid w:val="00426DA4"/>
    <w:rsid w:val="0056373B"/>
    <w:rsid w:val="00710D7B"/>
    <w:rsid w:val="00742651"/>
    <w:rsid w:val="00905063"/>
    <w:rsid w:val="009D321E"/>
    <w:rsid w:val="00BE3234"/>
    <w:rsid w:val="00BE4302"/>
    <w:rsid w:val="00BF6422"/>
    <w:rsid w:val="00C8142C"/>
    <w:rsid w:val="00D40224"/>
    <w:rsid w:val="00D52FF4"/>
    <w:rsid w:val="00D57890"/>
    <w:rsid w:val="00E75440"/>
    <w:rsid w:val="00F001EF"/>
    <w:rsid w:val="00FB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F160"/>
  <w15:chartTrackingRefBased/>
  <w15:docId w15:val="{8DED4399-B800-419A-98A2-946DCF5D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2FF4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52F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52FF4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52F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52FF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Zahradníčková</dc:creator>
  <cp:keywords/>
  <dc:description/>
  <cp:lastModifiedBy>Lenka Konečná</cp:lastModifiedBy>
  <cp:revision>11</cp:revision>
  <cp:lastPrinted>2024-06-12T14:57:00Z</cp:lastPrinted>
  <dcterms:created xsi:type="dcterms:W3CDTF">2023-05-31T10:19:00Z</dcterms:created>
  <dcterms:modified xsi:type="dcterms:W3CDTF">2024-06-13T09:56:00Z</dcterms:modified>
</cp:coreProperties>
</file>