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65DF6" w14:textId="77777777" w:rsidR="00F037DD" w:rsidRDefault="00F037DD" w:rsidP="00D87FB9">
      <w:pPr>
        <w:pStyle w:val="Zkladntext"/>
        <w:jc w:val="center"/>
        <w:rPr>
          <w:rStyle w:val="Siln"/>
        </w:rPr>
      </w:pPr>
    </w:p>
    <w:p w14:paraId="560EA1FE" w14:textId="573313AB" w:rsidR="003422EA" w:rsidRDefault="00A72E9C" w:rsidP="00D87FB9">
      <w:pPr>
        <w:pStyle w:val="Zkladntext"/>
        <w:jc w:val="center"/>
      </w:pPr>
      <w:r>
        <w:rPr>
          <w:rStyle w:val="Siln"/>
        </w:rPr>
        <w:t>Obecně závazná vyhláška města Meziměstí</w:t>
      </w:r>
    </w:p>
    <w:p w14:paraId="0A6979C6" w14:textId="77777777" w:rsidR="003422EA" w:rsidRDefault="00A72E9C" w:rsidP="00D87FB9">
      <w:pPr>
        <w:pStyle w:val="Zkladntext"/>
        <w:jc w:val="center"/>
        <w:rPr>
          <w:rStyle w:val="Siln"/>
        </w:rPr>
      </w:pPr>
      <w:r>
        <w:rPr>
          <w:rStyle w:val="Siln"/>
        </w:rPr>
        <w:t>o stanovení školských obvodů spádových mateřských škol zřízených městem Meziměstí</w:t>
      </w:r>
    </w:p>
    <w:p w14:paraId="07A2E9D6" w14:textId="77777777" w:rsidR="00D87FB9" w:rsidRDefault="00D87FB9" w:rsidP="00D87FB9">
      <w:pPr>
        <w:pStyle w:val="Zkladntext"/>
        <w:jc w:val="center"/>
      </w:pPr>
    </w:p>
    <w:p w14:paraId="1ED0AAA4" w14:textId="1A234C4E" w:rsidR="00F037DD" w:rsidRDefault="00A72E9C" w:rsidP="00F037DD">
      <w:pPr>
        <w:spacing w:before="150" w:after="50"/>
        <w:jc w:val="both"/>
      </w:pPr>
      <w:r>
        <w:t xml:space="preserve">Zastupitelstvo města Meziměstí se na svém zasedání dne </w:t>
      </w:r>
      <w:r w:rsidR="00D87FB9">
        <w:t>20.5.2026</w:t>
      </w:r>
      <w:r>
        <w:t xml:space="preserve"> usnesením č</w:t>
      </w:r>
      <w:r w:rsidR="00F037DD">
        <w:t xml:space="preserve">. </w:t>
      </w:r>
      <w:r w:rsidR="00F037DD">
        <w:rPr>
          <w:b/>
          <w:sz w:val="22"/>
          <w:szCs w:val="22"/>
        </w:rPr>
        <w:t>1518/41/8/2/2026</w:t>
      </w:r>
    </w:p>
    <w:p w14:paraId="0B715502" w14:textId="462F0947" w:rsidR="003422EA" w:rsidRDefault="00A72E9C">
      <w:pPr>
        <w:pStyle w:val="Zkladntext"/>
      </w:pPr>
      <w:r>
        <w:t>usneslo vydat na základě § 179 odst. 3 ve spojení s § 178 odst. 2 písm. b) zákona č. 561/2004 Sb., o předškolním, základním, středním, vyšším odborném a jiném vzdělávání (školský zákon), ve znění účinném přede dnem nabytí účinnosti zákona č. 267/2025 Sb., a ve spojení s čl. II bodem 7 zákona č. 267/2025 Sb., kterým se mění zákon č. 561/2004 Sb., o předškolním, základním, středním, vyšším odborném a jiném vzdělávání (školský zákon), ve znění pozdějších předpisů, a některé další zákony, a v souladu s § 10 písm. d) a § 84 odst. 2 písm. h) zákona č. 128/2000 Sb., o obcích (obecní zřízení), ve znění pozdějších předpisů, tuto obecně závaznou vyhlášku:</w:t>
      </w:r>
    </w:p>
    <w:p w14:paraId="15D6EA6C" w14:textId="77777777" w:rsidR="003422EA" w:rsidRDefault="00A72E9C" w:rsidP="00D87FB9">
      <w:pPr>
        <w:pStyle w:val="Nadpis3"/>
        <w:jc w:val="center"/>
        <w:rPr>
          <w:rFonts w:ascii="Segoe UI;Arial;sans-serif" w:hAnsi="Segoe UI;Arial;sans-serif"/>
        </w:rPr>
      </w:pPr>
      <w:r>
        <w:rPr>
          <w:rFonts w:ascii="Segoe UI;Arial;sans-serif" w:hAnsi="Segoe UI;Arial;sans-serif"/>
        </w:rPr>
        <w:t>Čl. 1</w:t>
      </w:r>
    </w:p>
    <w:p w14:paraId="70EBE9A7" w14:textId="77777777" w:rsidR="003422EA" w:rsidRDefault="00A72E9C" w:rsidP="00D87FB9">
      <w:pPr>
        <w:pStyle w:val="Nadpis3"/>
        <w:jc w:val="center"/>
        <w:rPr>
          <w:rFonts w:ascii="Segoe UI;Arial;sans-serif" w:hAnsi="Segoe UI;Arial;sans-serif"/>
        </w:rPr>
      </w:pPr>
      <w:r>
        <w:rPr>
          <w:rFonts w:ascii="Segoe UI;Arial;sans-serif" w:hAnsi="Segoe UI;Arial;sans-serif"/>
        </w:rPr>
        <w:t>Stanovení školských obvodů</w:t>
      </w:r>
    </w:p>
    <w:p w14:paraId="256FA341" w14:textId="77777777" w:rsidR="003422EA" w:rsidRDefault="00A72E9C">
      <w:pPr>
        <w:pStyle w:val="Zkladntext"/>
      </w:pPr>
      <w:r>
        <w:t>Školské obvody spádových mateřských škol zřízených městem Meziměstí se stanovují takto:</w:t>
      </w:r>
    </w:p>
    <w:p w14:paraId="46D6CA8E" w14:textId="77777777" w:rsidR="003422EA" w:rsidRDefault="00A72E9C">
      <w:pPr>
        <w:pStyle w:val="Zkladntext"/>
        <w:numPr>
          <w:ilvl w:val="0"/>
          <w:numId w:val="1"/>
        </w:numPr>
        <w:tabs>
          <w:tab w:val="left" w:pos="709"/>
        </w:tabs>
      </w:pPr>
      <w:r>
        <w:t xml:space="preserve">školský obvod </w:t>
      </w:r>
      <w:r>
        <w:rPr>
          <w:rStyle w:val="Siln"/>
        </w:rPr>
        <w:t>Mateřské školy, Meziměstí, 5. května 115</w:t>
      </w:r>
      <w:r>
        <w:t xml:space="preserve"> tvoří tyto ulice a části města:</w:t>
      </w:r>
    </w:p>
    <w:p w14:paraId="3925908A" w14:textId="71A9E4EC" w:rsidR="003422EA" w:rsidRDefault="00A72E9C">
      <w:pPr>
        <w:pStyle w:val="Zkladntext"/>
        <w:numPr>
          <w:ilvl w:val="1"/>
          <w:numId w:val="1"/>
        </w:numPr>
        <w:tabs>
          <w:tab w:val="left" w:pos="1418"/>
        </w:tabs>
        <w:spacing w:after="0"/>
      </w:pPr>
      <w:r>
        <w:t xml:space="preserve">ulice: Alpská </w:t>
      </w:r>
      <w:r w:rsidR="00D87FB9">
        <w:t>v</w:t>
      </w:r>
      <w:r>
        <w:t xml:space="preserve">íska, Tovární, Jiráskova čtvrť, 5. května, </w:t>
      </w:r>
    </w:p>
    <w:p w14:paraId="7126C7A3" w14:textId="77777777" w:rsidR="003422EA" w:rsidRDefault="00A72E9C">
      <w:pPr>
        <w:pStyle w:val="Zkladntext"/>
        <w:numPr>
          <w:ilvl w:val="1"/>
          <w:numId w:val="1"/>
        </w:numPr>
        <w:tabs>
          <w:tab w:val="left" w:pos="1418"/>
        </w:tabs>
        <w:spacing w:after="0"/>
      </w:pPr>
      <w:r>
        <w:t xml:space="preserve">části města: Březová. </w:t>
      </w:r>
    </w:p>
    <w:p w14:paraId="77C59952" w14:textId="77777777" w:rsidR="003422EA" w:rsidRDefault="00A72E9C">
      <w:pPr>
        <w:pStyle w:val="Zkladntext"/>
        <w:numPr>
          <w:ilvl w:val="0"/>
          <w:numId w:val="1"/>
        </w:numPr>
        <w:tabs>
          <w:tab w:val="left" w:pos="709"/>
        </w:tabs>
      </w:pPr>
      <w:r>
        <w:t xml:space="preserve">školský obvod </w:t>
      </w:r>
      <w:r>
        <w:rPr>
          <w:rStyle w:val="Siln"/>
        </w:rPr>
        <w:t>Mateřské školy Meziměstí, Vižňov 356</w:t>
      </w:r>
      <w:r>
        <w:t xml:space="preserve"> tvoří tyto ulice a části města:</w:t>
      </w:r>
    </w:p>
    <w:p w14:paraId="7297C836" w14:textId="77777777" w:rsidR="003422EA" w:rsidRDefault="00A72E9C">
      <w:pPr>
        <w:pStyle w:val="Zkladntext"/>
        <w:numPr>
          <w:ilvl w:val="1"/>
          <w:numId w:val="1"/>
        </w:numPr>
        <w:tabs>
          <w:tab w:val="left" w:pos="1418"/>
        </w:tabs>
        <w:spacing w:after="0"/>
      </w:pPr>
      <w:r>
        <w:t xml:space="preserve">ulice: Dlouhá, Školní, </w:t>
      </w:r>
    </w:p>
    <w:p w14:paraId="43E8AF56" w14:textId="77777777" w:rsidR="003422EA" w:rsidRDefault="00A72E9C">
      <w:pPr>
        <w:pStyle w:val="Zkladntext"/>
        <w:numPr>
          <w:ilvl w:val="1"/>
          <w:numId w:val="1"/>
        </w:numPr>
        <w:tabs>
          <w:tab w:val="left" w:pos="1418"/>
        </w:tabs>
      </w:pPr>
      <w:r>
        <w:t xml:space="preserve">části města: Ruprechtice, Starostín, Vižňov, Pomeznice. </w:t>
      </w:r>
    </w:p>
    <w:p w14:paraId="509B497D" w14:textId="77777777" w:rsidR="003422EA" w:rsidRPr="00D87FB9" w:rsidRDefault="00A72E9C" w:rsidP="00D87FB9">
      <w:pPr>
        <w:pStyle w:val="Nadpis3"/>
        <w:jc w:val="center"/>
        <w:rPr>
          <w:rFonts w:ascii="Segoe UI;Arial;sans-serif" w:hAnsi="Segoe UI;Arial;sans-serif"/>
          <w:sz w:val="24"/>
          <w:szCs w:val="24"/>
        </w:rPr>
      </w:pPr>
      <w:r w:rsidRPr="00D87FB9">
        <w:rPr>
          <w:rFonts w:ascii="Segoe UI;Arial;sans-serif" w:hAnsi="Segoe UI;Arial;sans-serif"/>
          <w:sz w:val="24"/>
          <w:szCs w:val="24"/>
        </w:rPr>
        <w:t>Čl. 2</w:t>
      </w:r>
    </w:p>
    <w:p w14:paraId="705F12AE" w14:textId="77777777" w:rsidR="003422EA" w:rsidRPr="00D87FB9" w:rsidRDefault="00A72E9C" w:rsidP="00D87FB9">
      <w:pPr>
        <w:pStyle w:val="Nadpis3"/>
        <w:jc w:val="center"/>
        <w:rPr>
          <w:rFonts w:ascii="Segoe UI;Arial;sans-serif" w:hAnsi="Segoe UI;Arial;sans-serif"/>
          <w:sz w:val="24"/>
          <w:szCs w:val="24"/>
        </w:rPr>
      </w:pPr>
      <w:r w:rsidRPr="00D87FB9">
        <w:rPr>
          <w:rFonts w:ascii="Segoe UI;Arial;sans-serif" w:hAnsi="Segoe UI;Arial;sans-serif"/>
          <w:sz w:val="24"/>
          <w:szCs w:val="24"/>
        </w:rPr>
        <w:t>Účinnost</w:t>
      </w:r>
    </w:p>
    <w:p w14:paraId="0A5C87FD" w14:textId="77777777" w:rsidR="003422EA" w:rsidRDefault="00A72E9C">
      <w:pPr>
        <w:pStyle w:val="Zkladntext"/>
      </w:pPr>
      <w:r>
        <w:t>Tato obecně závazná vyhláška nabývá účinnosti počátkem patnáctého dne následujícího po dni jejího vyhlášení ve Sbírce právních předpisů územních samosprávných celků a některých správních úřadů.</w:t>
      </w:r>
    </w:p>
    <w:p w14:paraId="23F43859" w14:textId="77777777" w:rsidR="00E94D80" w:rsidRDefault="00E94D80">
      <w:pPr>
        <w:pStyle w:val="Zkladntext"/>
      </w:pPr>
    </w:p>
    <w:p w14:paraId="1AD9A23F" w14:textId="027F0521" w:rsidR="003422EA" w:rsidRDefault="00A72E9C">
      <w:pPr>
        <w:pStyle w:val="Zkladntext"/>
      </w:pPr>
      <w:r>
        <w:t xml:space="preserve">V Meziměstí dne </w:t>
      </w:r>
      <w:r w:rsidR="00E94D80">
        <w:t>20.05.2026</w:t>
      </w:r>
    </w:p>
    <w:p w14:paraId="5A59EE92" w14:textId="1B462248" w:rsidR="003422EA" w:rsidRDefault="00A72E9C">
      <w:pPr>
        <w:pStyle w:val="Zkladntext"/>
      </w:pPr>
      <w:r>
        <w:rPr>
          <w:rStyle w:val="Siln"/>
        </w:rPr>
        <w:t>Bc. Pavlína J</w:t>
      </w:r>
      <w:r w:rsidR="00D87FB9">
        <w:rPr>
          <w:rStyle w:val="Siln"/>
        </w:rPr>
        <w:t>arešová, DiS</w:t>
      </w:r>
      <w:r w:rsidR="00D87FB9">
        <w:rPr>
          <w:rStyle w:val="Siln"/>
        </w:rPr>
        <w:tab/>
      </w:r>
      <w:r w:rsidR="00D87FB9">
        <w:rPr>
          <w:rStyle w:val="Siln"/>
        </w:rPr>
        <w:tab/>
      </w:r>
      <w:r w:rsidR="00D87FB9">
        <w:rPr>
          <w:rStyle w:val="Siln"/>
        </w:rPr>
        <w:tab/>
      </w:r>
      <w:r w:rsidR="00D87FB9">
        <w:rPr>
          <w:rStyle w:val="Siln"/>
        </w:rPr>
        <w:tab/>
      </w:r>
      <w:r w:rsidR="00D87FB9">
        <w:rPr>
          <w:rStyle w:val="Siln"/>
        </w:rPr>
        <w:tab/>
      </w:r>
      <w:r w:rsidR="00D87FB9">
        <w:rPr>
          <w:rStyle w:val="Siln"/>
        </w:rPr>
        <w:tab/>
        <w:t>Mgr. Eva Mücková</w:t>
      </w:r>
      <w:r>
        <w:br/>
        <w:t>starostka města</w:t>
      </w:r>
      <w:r w:rsidR="00D87FB9">
        <w:t xml:space="preserve">                                                                       </w:t>
      </w:r>
      <w:r>
        <w:t>místostarostka města</w:t>
      </w:r>
    </w:p>
    <w:p w14:paraId="7DFEB82D" w14:textId="77777777" w:rsidR="00D87FB9" w:rsidRDefault="00D87FB9">
      <w:pPr>
        <w:pStyle w:val="Zkladntext"/>
      </w:pPr>
    </w:p>
    <w:p w14:paraId="7D243CEE" w14:textId="52A5089A" w:rsidR="003422EA" w:rsidRDefault="00A72E9C" w:rsidP="000D565E">
      <w:pPr>
        <w:pStyle w:val="Zkladntext"/>
        <w:tabs>
          <w:tab w:val="left" w:pos="709"/>
        </w:tabs>
        <w:ind w:left="9071"/>
      </w:pPr>
      <w:r>
        <w:t xml:space="preserve"> </w:t>
      </w:r>
    </w:p>
    <w:sectPr w:rsidR="003422EA">
      <w:pgSz w:w="12240" w:h="15840"/>
      <w:pgMar w:top="567" w:right="567" w:bottom="567" w:left="1134" w:header="0" w:footer="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Segoe UI;Arial;sans-serif">
    <w:altName w:val="Segoe UI"/>
    <w:panose1 w:val="00000000000000000000"/>
    <w:charset w:val="00"/>
    <w:family w:val="roman"/>
    <w:notTrueType/>
    <w:pitch w:val="default"/>
  </w:font>
  <w:font w:name="OpenSymbol">
    <w:altName w:val="Segoe UI Symbol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570071"/>
    <w:multiLevelType w:val="multilevel"/>
    <w:tmpl w:val="45CCF1B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6D427AB"/>
    <w:multiLevelType w:val="multilevel"/>
    <w:tmpl w:val="1E146BD8"/>
    <w:lvl w:ilvl="0">
      <w:start w:val="1"/>
      <w:numFmt w:val="decimal"/>
      <w:lvlText w:val="%1."/>
      <w:lvlJc w:val="left"/>
      <w:pPr>
        <w:tabs>
          <w:tab w:val="num" w:pos="9071"/>
        </w:tabs>
        <w:ind w:left="9071" w:hanging="283"/>
      </w:pPr>
    </w:lvl>
    <w:lvl w:ilvl="1">
      <w:start w:val="1"/>
      <w:numFmt w:val="decimal"/>
      <w:lvlText w:val="%2."/>
      <w:lvlJc w:val="left"/>
      <w:pPr>
        <w:tabs>
          <w:tab w:val="num" w:pos="9780"/>
        </w:tabs>
        <w:ind w:left="9780" w:hanging="283"/>
      </w:pPr>
    </w:lvl>
    <w:lvl w:ilvl="2">
      <w:start w:val="1"/>
      <w:numFmt w:val="decimal"/>
      <w:lvlText w:val="%3."/>
      <w:lvlJc w:val="left"/>
      <w:pPr>
        <w:tabs>
          <w:tab w:val="num" w:pos="10489"/>
        </w:tabs>
        <w:ind w:left="10489" w:hanging="283"/>
      </w:pPr>
    </w:lvl>
    <w:lvl w:ilvl="3">
      <w:start w:val="1"/>
      <w:numFmt w:val="decimal"/>
      <w:lvlText w:val="%4."/>
      <w:lvlJc w:val="left"/>
      <w:pPr>
        <w:tabs>
          <w:tab w:val="num" w:pos="11198"/>
        </w:tabs>
        <w:ind w:left="11198" w:hanging="283"/>
      </w:pPr>
    </w:lvl>
    <w:lvl w:ilvl="4">
      <w:start w:val="1"/>
      <w:numFmt w:val="decimal"/>
      <w:lvlText w:val="%5."/>
      <w:lvlJc w:val="left"/>
      <w:pPr>
        <w:tabs>
          <w:tab w:val="num" w:pos="11907"/>
        </w:tabs>
        <w:ind w:left="11907" w:hanging="283"/>
      </w:pPr>
    </w:lvl>
    <w:lvl w:ilvl="5">
      <w:start w:val="1"/>
      <w:numFmt w:val="decimal"/>
      <w:lvlText w:val="%6."/>
      <w:lvlJc w:val="left"/>
      <w:pPr>
        <w:tabs>
          <w:tab w:val="num" w:pos="12616"/>
        </w:tabs>
        <w:ind w:left="12616" w:hanging="283"/>
      </w:pPr>
    </w:lvl>
    <w:lvl w:ilvl="6">
      <w:start w:val="1"/>
      <w:numFmt w:val="decimal"/>
      <w:lvlText w:val="%7."/>
      <w:lvlJc w:val="left"/>
      <w:pPr>
        <w:tabs>
          <w:tab w:val="num" w:pos="13325"/>
        </w:tabs>
        <w:ind w:left="13325" w:hanging="283"/>
      </w:pPr>
    </w:lvl>
    <w:lvl w:ilvl="7">
      <w:start w:val="1"/>
      <w:numFmt w:val="decimal"/>
      <w:lvlText w:val="%8."/>
      <w:lvlJc w:val="left"/>
      <w:pPr>
        <w:tabs>
          <w:tab w:val="num" w:pos="14034"/>
        </w:tabs>
        <w:ind w:left="14034" w:hanging="283"/>
      </w:pPr>
    </w:lvl>
    <w:lvl w:ilvl="8">
      <w:start w:val="1"/>
      <w:numFmt w:val="decimal"/>
      <w:lvlText w:val="%9."/>
      <w:lvlJc w:val="left"/>
      <w:pPr>
        <w:tabs>
          <w:tab w:val="num" w:pos="14743"/>
        </w:tabs>
        <w:ind w:left="14743" w:hanging="283"/>
      </w:pPr>
    </w:lvl>
  </w:abstractNum>
  <w:abstractNum w:abstractNumId="2" w15:restartNumberingAfterBreak="0">
    <w:nsid w:val="78471178"/>
    <w:multiLevelType w:val="multilevel"/>
    <w:tmpl w:val="BFAE3132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num w:numId="1" w16cid:durableId="1174101737">
    <w:abstractNumId w:val="2"/>
  </w:num>
  <w:num w:numId="2" w16cid:durableId="1779448485">
    <w:abstractNumId w:val="1"/>
  </w:num>
  <w:num w:numId="3" w16cid:durableId="1325281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422EA"/>
    <w:rsid w:val="00077341"/>
    <w:rsid w:val="000D565E"/>
    <w:rsid w:val="00276D2D"/>
    <w:rsid w:val="003422EA"/>
    <w:rsid w:val="0058358D"/>
    <w:rsid w:val="007B3C57"/>
    <w:rsid w:val="007E616D"/>
    <w:rsid w:val="00A72E9C"/>
    <w:rsid w:val="00B234B1"/>
    <w:rsid w:val="00D75466"/>
    <w:rsid w:val="00D87FB9"/>
    <w:rsid w:val="00DC3464"/>
    <w:rsid w:val="00E94D80"/>
    <w:rsid w:val="00F03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6B03A"/>
  <w15:docId w15:val="{73936B59-B380-4270-98DC-13CA271A4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Tahoma" w:hAnsi="Liberation Serif" w:cs="Noto Sans Devanagari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</w:pPr>
    <w:rPr>
      <w:rFonts w:ascii="Segoe UI;Arial;sans-serif" w:eastAsia="Segoe UI;Arial;sans-serif" w:hAnsi="Segoe UI;Arial;sans-serif" w:cs="Segoe UI;Arial;sans-serif"/>
      <w:color w:val="000000"/>
    </w:rPr>
  </w:style>
  <w:style w:type="paragraph" w:styleId="Nadpis1">
    <w:name w:val="heading 1"/>
    <w:basedOn w:val="Heading"/>
    <w:next w:val="Zkladntext"/>
    <w:uiPriority w:val="9"/>
    <w:qFormat/>
    <w:pPr>
      <w:outlineLvl w:val="0"/>
    </w:pPr>
    <w:rPr>
      <w:rFonts w:ascii="Liberation Serif" w:hAnsi="Liberation Serif"/>
      <w:b/>
      <w:bCs/>
      <w:sz w:val="48"/>
      <w:szCs w:val="48"/>
    </w:rPr>
  </w:style>
  <w:style w:type="paragraph" w:styleId="Nadpis2">
    <w:name w:val="heading 2"/>
    <w:basedOn w:val="Heading"/>
    <w:next w:val="Zkladntext"/>
    <w:uiPriority w:val="9"/>
    <w:unhideWhenUsed/>
    <w:qFormat/>
    <w:pPr>
      <w:spacing w:before="200"/>
      <w:outlineLvl w:val="1"/>
    </w:pPr>
    <w:rPr>
      <w:rFonts w:ascii="Liberation Serif" w:hAnsi="Liberation Serif"/>
      <w:b/>
      <w:bCs/>
      <w:sz w:val="36"/>
      <w:szCs w:val="36"/>
    </w:rPr>
  </w:style>
  <w:style w:type="paragraph" w:styleId="Nadpis3">
    <w:name w:val="heading 3"/>
    <w:basedOn w:val="Heading"/>
    <w:next w:val="Zkladntext"/>
    <w:uiPriority w:val="9"/>
    <w:unhideWhenUsed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qFormat/>
    <w:rPr>
      <w:b/>
      <w:bCs/>
    </w:rPr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Noto Sans Devanagari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Normln"/>
    <w:qFormat/>
    <w:pPr>
      <w:suppressLineNumbers/>
    </w:pPr>
    <w:rPr>
      <w:rFonts w:cs="Noto Sans Devanagari"/>
    </w:rPr>
  </w:style>
  <w:style w:type="paragraph" w:customStyle="1" w:styleId="HorizontalLine">
    <w:name w:val="Horizontal Line"/>
    <w:basedOn w:val="Normln"/>
    <w:next w:val="Zkladntext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1473</Characters>
  <Application>Microsoft Office Word</Application>
  <DocSecurity>0</DocSecurity>
  <Lines>12</Lines>
  <Paragraphs>3</Paragraphs>
  <ScaleCrop>false</ScaleCrop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Mücková</dc:creator>
  <dc:description/>
  <cp:lastModifiedBy>Soňa Černá</cp:lastModifiedBy>
  <cp:revision>3</cp:revision>
  <dcterms:created xsi:type="dcterms:W3CDTF">2026-05-25T06:11:00Z</dcterms:created>
  <dcterms:modified xsi:type="dcterms:W3CDTF">2026-05-25T06:12:00Z</dcterms:modified>
  <dc:language>cs-CZ</dc:language>
</cp:coreProperties>
</file>