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194EB" w14:textId="77777777" w:rsidR="00FB1029" w:rsidRPr="00FB1029" w:rsidRDefault="00FB1029" w:rsidP="00856306">
      <w:pPr>
        <w:pStyle w:val="Normlnweb"/>
        <w:ind w:left="3540" w:firstLine="708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FB1029">
        <w:rPr>
          <w:rFonts w:ascii="Arial" w:hAnsi="Arial" w:cs="Arial"/>
          <w:b/>
          <w:color w:val="000000"/>
          <w:sz w:val="28"/>
          <w:szCs w:val="28"/>
        </w:rPr>
        <w:t xml:space="preserve"> M</w:t>
      </w:r>
      <w:r>
        <w:rPr>
          <w:rFonts w:ascii="Arial" w:hAnsi="Arial" w:cs="Arial"/>
          <w:b/>
          <w:color w:val="000000"/>
          <w:sz w:val="28"/>
          <w:szCs w:val="28"/>
        </w:rPr>
        <w:t>artinice</w:t>
      </w:r>
    </w:p>
    <w:p w14:paraId="3CAACAF2" w14:textId="77777777" w:rsid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1029">
        <w:rPr>
          <w:rFonts w:ascii="Arial" w:hAnsi="Arial" w:cs="Arial"/>
          <w:b/>
          <w:color w:val="000000"/>
          <w:sz w:val="22"/>
          <w:szCs w:val="22"/>
        </w:rPr>
        <w:t>Z</w:t>
      </w:r>
      <w:r>
        <w:rPr>
          <w:rFonts w:ascii="Arial" w:hAnsi="Arial" w:cs="Arial"/>
          <w:b/>
          <w:color w:val="000000"/>
          <w:sz w:val="22"/>
          <w:szCs w:val="22"/>
        </w:rPr>
        <w:t>astupitelstvo</w:t>
      </w: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</w:t>
      </w: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M</w:t>
      </w:r>
      <w:r>
        <w:rPr>
          <w:rFonts w:ascii="Arial" w:hAnsi="Arial" w:cs="Arial"/>
          <w:b/>
          <w:color w:val="000000"/>
          <w:sz w:val="22"/>
          <w:szCs w:val="22"/>
        </w:rPr>
        <w:t>artinice</w:t>
      </w:r>
    </w:p>
    <w:p w14:paraId="2288B303" w14:textId="77777777" w:rsidR="00BE15C1" w:rsidRDefault="00BE15C1" w:rsidP="00BE15C1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Obecne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záv</w:t>
      </w:r>
      <w:r>
        <w:rPr>
          <w:rFonts w:ascii="Arial" w:hAnsi="Arial" w:cs="Arial"/>
          <w:b/>
          <w:color w:val="000000"/>
          <w:sz w:val="22"/>
          <w:szCs w:val="22"/>
        </w:rPr>
        <w:t>azna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́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vyhláška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obce Martinice</w:t>
      </w:r>
    </w:p>
    <w:p w14:paraId="7148343B" w14:textId="77777777" w:rsidR="00BE15C1" w:rsidRPr="00FB1029" w:rsidRDefault="00BE15C1" w:rsidP="00BE15C1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nočním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klidu</w:t>
      </w:r>
    </w:p>
    <w:p w14:paraId="34FA2741" w14:textId="18283842" w:rsidR="00FB1029" w:rsidRPr="00FB1029" w:rsidRDefault="00FB1029" w:rsidP="00BE15C1">
      <w:pPr>
        <w:pStyle w:val="Normlnweb"/>
        <w:rPr>
          <w:rFonts w:ascii="Arial" w:hAnsi="Arial" w:cs="Arial"/>
          <w:b/>
          <w:color w:val="000000"/>
          <w:sz w:val="22"/>
          <w:szCs w:val="22"/>
        </w:rPr>
      </w:pPr>
    </w:p>
    <w:p w14:paraId="45C4096B" w14:textId="77777777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 xml:space="preserve">Zastupitelstvo obce Martinice se na </w:t>
      </w:r>
      <w:proofErr w:type="spellStart"/>
      <w:r w:rsidRPr="007E270E">
        <w:rPr>
          <w:rFonts w:ascii="Arial" w:hAnsi="Arial" w:cs="Arial"/>
        </w:rPr>
        <w:t>svém</w:t>
      </w:r>
      <w:proofErr w:type="spellEnd"/>
      <w:r w:rsidRPr="007E270E">
        <w:rPr>
          <w:rFonts w:ascii="Arial" w:hAnsi="Arial" w:cs="Arial"/>
        </w:rPr>
        <w:t xml:space="preserve"> </w:t>
      </w:r>
      <w:proofErr w:type="spellStart"/>
      <w:r w:rsidRPr="007E270E">
        <w:rPr>
          <w:rFonts w:ascii="Arial" w:hAnsi="Arial" w:cs="Arial"/>
        </w:rPr>
        <w:t>zasedáni</w:t>
      </w:r>
      <w:proofErr w:type="spellEnd"/>
      <w:r w:rsidRPr="007E270E">
        <w:rPr>
          <w:rFonts w:ascii="Arial" w:hAnsi="Arial" w:cs="Arial"/>
        </w:rPr>
        <w:t>́ dne 30. 10. 2025 usneslo vydat na základě</w:t>
      </w:r>
    </w:p>
    <w:p w14:paraId="2B81B43E" w14:textId="77777777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§ 5 odst. 7 zákona č. 251/2016 Sb., o některých přestupcích, ve znění pozdějších předpisů (dále jen</w:t>
      </w:r>
    </w:p>
    <w:p w14:paraId="49388EC6" w14:textId="7B2A9421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„zákon</w:t>
      </w:r>
      <w:r>
        <w:rPr>
          <w:rFonts w:ascii="Arial" w:hAnsi="Arial" w:cs="Arial"/>
        </w:rPr>
        <w:t xml:space="preserve"> </w:t>
      </w:r>
      <w:r w:rsidRPr="007E270E">
        <w:rPr>
          <w:rFonts w:ascii="Arial" w:hAnsi="Arial" w:cs="Arial"/>
        </w:rPr>
        <w:t>o některých přestupcích“), a v souladu s § 10 písm. d) a § 84 odst. 2 písm. h) zákona</w:t>
      </w:r>
    </w:p>
    <w:p w14:paraId="58CC880A" w14:textId="77777777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č. 128/2000 Sb., o obcích</w:t>
      </w:r>
      <w:r>
        <w:rPr>
          <w:rFonts w:ascii="Arial" w:hAnsi="Arial" w:cs="Arial"/>
        </w:rPr>
        <w:t xml:space="preserve"> </w:t>
      </w:r>
      <w:r w:rsidRPr="007E270E">
        <w:rPr>
          <w:rFonts w:ascii="Arial" w:hAnsi="Arial" w:cs="Arial"/>
        </w:rPr>
        <w:t>(obecní zřízení), ve znění pozdějších předpisů, tuto obecně závaznou</w:t>
      </w:r>
    </w:p>
    <w:p w14:paraId="0CF35AF1" w14:textId="231E3463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vyhlášku:</w:t>
      </w:r>
    </w:p>
    <w:p w14:paraId="2941D83C" w14:textId="63D2116C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. 1</w:t>
      </w:r>
    </w:p>
    <w:p w14:paraId="5E1131F6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Předmět</w:t>
      </w:r>
      <w:proofErr w:type="spellEnd"/>
    </w:p>
    <w:p w14:paraId="2DCB506E" w14:textId="77777777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Předmětem této vyhlášky je stanovení výjimečných případů, při nichž je doba nočního klidu</w:t>
      </w:r>
    </w:p>
    <w:p w14:paraId="06C36006" w14:textId="230FBCD1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vymezena odlišně od zákona o některých přestupcích.</w:t>
      </w:r>
    </w:p>
    <w:p w14:paraId="7DE89E26" w14:textId="48CD4B02" w:rsid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. 2</w:t>
      </w:r>
    </w:p>
    <w:p w14:paraId="6008117D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Doba </w:t>
      </w: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nočního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klidu</w:t>
      </w:r>
    </w:p>
    <w:p w14:paraId="3093C1A7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Dobou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nočního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klidu se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rozumi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doba od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dvacáte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druhe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do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šeste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>́ hodiny1.</w:t>
      </w:r>
    </w:p>
    <w:p w14:paraId="2F78E3F5" w14:textId="77777777" w:rsid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. 3</w:t>
      </w:r>
    </w:p>
    <w:p w14:paraId="6206F79D" w14:textId="77777777" w:rsidR="007E270E" w:rsidRDefault="007E270E" w:rsidP="00FB1029">
      <w:pPr>
        <w:pStyle w:val="Normlnweb"/>
        <w:rPr>
          <w:rFonts w:ascii="Arial" w:hAnsi="Arial" w:cs="Arial"/>
          <w:b/>
          <w:color w:val="000000"/>
          <w:sz w:val="22"/>
          <w:szCs w:val="22"/>
        </w:rPr>
      </w:pPr>
      <w:r w:rsidRPr="007E270E">
        <w:rPr>
          <w:rFonts w:ascii="Arial" w:hAnsi="Arial" w:cs="Arial"/>
          <w:b/>
          <w:color w:val="000000"/>
          <w:sz w:val="22"/>
          <w:szCs w:val="22"/>
        </w:rPr>
        <w:t xml:space="preserve">Stanovení výjimečných případů, při nichž je doba nočního klidu vymezena odlišně od zákona </w:t>
      </w:r>
    </w:p>
    <w:p w14:paraId="392F853B" w14:textId="482C2EA9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(1) 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Doba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nočního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 klidu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nemusi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být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dodržována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 v noci ze dne 31.12.</w:t>
      </w:r>
      <w:r w:rsidR="00C13A2E">
        <w:rPr>
          <w:rFonts w:ascii="Arial" w:hAnsi="Arial" w:cs="Arial"/>
          <w:color w:val="000000"/>
          <w:sz w:val="22"/>
          <w:szCs w:val="22"/>
        </w:rPr>
        <w:t>2025</w:t>
      </w:r>
      <w:r w:rsidR="009D7C52">
        <w:rPr>
          <w:rFonts w:ascii="Arial" w:hAnsi="Arial" w:cs="Arial"/>
          <w:color w:val="000000"/>
          <w:sz w:val="22"/>
          <w:szCs w:val="22"/>
        </w:rPr>
        <w:t xml:space="preserve"> na 01.01.</w:t>
      </w:r>
      <w:r w:rsidR="00C13A2E">
        <w:rPr>
          <w:rFonts w:ascii="Arial" w:hAnsi="Arial" w:cs="Arial"/>
          <w:color w:val="000000"/>
          <w:sz w:val="22"/>
          <w:szCs w:val="22"/>
        </w:rPr>
        <w:t>2026</w:t>
      </w:r>
    </w:p>
    <w:p w14:paraId="6F16E9FE" w14:textId="77777777" w:rsid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  <w:u w:val="single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(2) 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Doba </w:t>
      </w:r>
      <w:proofErr w:type="spellStart"/>
      <w:r w:rsidR="009D7C52">
        <w:rPr>
          <w:rFonts w:ascii="Arial" w:hAnsi="Arial" w:cs="Arial"/>
          <w:color w:val="000000"/>
          <w:sz w:val="22"/>
          <w:szCs w:val="22"/>
          <w:u w:val="single"/>
        </w:rPr>
        <w:t>nočního</w:t>
      </w:r>
      <w:proofErr w:type="spellEnd"/>
      <w:r w:rsidR="009D7C52">
        <w:rPr>
          <w:rFonts w:ascii="Arial" w:hAnsi="Arial" w:cs="Arial"/>
          <w:color w:val="000000"/>
          <w:sz w:val="22"/>
          <w:szCs w:val="22"/>
          <w:u w:val="single"/>
        </w:rPr>
        <w:t xml:space="preserve"> klidu se vymezuje od 02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>:00 hodin do 06:00 hodin, a to v</w:t>
      </w:r>
      <w:r>
        <w:rPr>
          <w:rFonts w:ascii="Arial" w:hAnsi="Arial" w:cs="Arial"/>
          <w:color w:val="000000"/>
          <w:sz w:val="22"/>
          <w:szCs w:val="22"/>
          <w:u w:val="single"/>
        </w:rPr>
        <w:t> </w:t>
      </w:r>
      <w:proofErr w:type="spellStart"/>
      <w:r>
        <w:rPr>
          <w:rFonts w:ascii="Arial" w:hAnsi="Arial" w:cs="Arial"/>
          <w:color w:val="000000"/>
          <w:sz w:val="22"/>
          <w:szCs w:val="22"/>
          <w:u w:val="single"/>
        </w:rPr>
        <w:t>následujících</w:t>
      </w:r>
      <w:proofErr w:type="spellEnd"/>
    </w:p>
    <w:p w14:paraId="5D1BB300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případech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>:</w:t>
      </w:r>
    </w:p>
    <w:p w14:paraId="0AAEFF6A" w14:textId="523248CF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a) 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="009D7C52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9D7C52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 w:rsidR="00AA4883">
        <w:rPr>
          <w:rFonts w:ascii="Arial" w:hAnsi="Arial" w:cs="Arial"/>
          <w:color w:val="000000"/>
          <w:sz w:val="22"/>
          <w:szCs w:val="22"/>
        </w:rPr>
        <w:t xml:space="preserve">Setkání pro všechny občany 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 w:rsidR="00C13A2E">
        <w:rPr>
          <w:rFonts w:ascii="Arial" w:hAnsi="Arial" w:cs="Arial"/>
          <w:color w:val="000000"/>
          <w:sz w:val="22"/>
          <w:szCs w:val="22"/>
        </w:rPr>
        <w:t>31</w:t>
      </w:r>
      <w:r w:rsidR="009D7C52">
        <w:rPr>
          <w:rFonts w:ascii="Arial" w:hAnsi="Arial" w:cs="Arial"/>
          <w:color w:val="000000"/>
          <w:sz w:val="22"/>
          <w:szCs w:val="22"/>
        </w:rPr>
        <w:t>.</w:t>
      </w:r>
      <w:r w:rsidR="00C13A2E">
        <w:rPr>
          <w:rFonts w:ascii="Arial" w:hAnsi="Arial" w:cs="Arial"/>
          <w:color w:val="000000"/>
          <w:sz w:val="22"/>
          <w:szCs w:val="22"/>
        </w:rPr>
        <w:t>01</w:t>
      </w:r>
      <w:r w:rsidR="009D7C52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C13A2E">
        <w:rPr>
          <w:rFonts w:ascii="Arial" w:hAnsi="Arial" w:cs="Arial"/>
          <w:color w:val="000000"/>
          <w:sz w:val="22"/>
          <w:szCs w:val="22"/>
        </w:rPr>
        <w:t>01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>.</w:t>
      </w:r>
      <w:r w:rsidR="00C13A2E">
        <w:rPr>
          <w:rFonts w:ascii="Arial" w:hAnsi="Arial" w:cs="Arial"/>
          <w:color w:val="000000"/>
          <w:sz w:val="22"/>
          <w:szCs w:val="22"/>
        </w:rPr>
        <w:t>02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>.202</w:t>
      </w:r>
      <w:r w:rsidR="00C13A2E">
        <w:rPr>
          <w:rFonts w:ascii="Arial" w:hAnsi="Arial" w:cs="Arial"/>
          <w:color w:val="000000"/>
          <w:sz w:val="22"/>
          <w:szCs w:val="22"/>
        </w:rPr>
        <w:t>6</w:t>
      </w:r>
    </w:p>
    <w:p w14:paraId="25792F84" w14:textId="65CBFC72" w:rsidR="000E1552" w:rsidRDefault="000E1552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>
        <w:rPr>
          <w:rFonts w:ascii="Arial" w:hAnsi="Arial" w:cs="Arial"/>
          <w:color w:val="000000"/>
          <w:sz w:val="22"/>
          <w:szCs w:val="22"/>
        </w:rPr>
        <w:t xml:space="preserve">Setkání s důchodci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>
        <w:rPr>
          <w:rFonts w:ascii="Arial" w:hAnsi="Arial" w:cs="Arial"/>
          <w:color w:val="000000"/>
          <w:sz w:val="22"/>
          <w:szCs w:val="22"/>
        </w:rPr>
        <w:t>10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>
        <w:rPr>
          <w:rFonts w:ascii="Arial" w:hAnsi="Arial" w:cs="Arial"/>
          <w:color w:val="000000"/>
          <w:sz w:val="22"/>
          <w:szCs w:val="22"/>
        </w:rPr>
        <w:t>11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</w:p>
    <w:p w14:paraId="50E94525" w14:textId="046DCC29" w:rsidR="00FB78CC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c)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Slivokošt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5630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taneční zábava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>
        <w:rPr>
          <w:rFonts w:ascii="Arial" w:hAnsi="Arial" w:cs="Arial"/>
          <w:color w:val="000000"/>
          <w:sz w:val="22"/>
          <w:szCs w:val="22"/>
        </w:rPr>
        <w:t>11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>
        <w:rPr>
          <w:rFonts w:ascii="Arial" w:hAnsi="Arial" w:cs="Arial"/>
          <w:color w:val="000000"/>
          <w:sz w:val="22"/>
          <w:szCs w:val="22"/>
        </w:rPr>
        <w:t>12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</w:p>
    <w:p w14:paraId="76893502" w14:textId="6290AD1A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0E1552">
        <w:rPr>
          <w:rFonts w:ascii="Arial" w:hAnsi="Arial" w:cs="Arial"/>
          <w:color w:val="000000"/>
          <w:sz w:val="22"/>
          <w:szCs w:val="22"/>
        </w:rPr>
        <w:t>)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tradiční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>Martinické hody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noci ze dne </w:t>
      </w:r>
      <w:r w:rsidR="000E1552">
        <w:rPr>
          <w:rFonts w:ascii="Arial" w:hAnsi="Arial" w:cs="Arial"/>
          <w:color w:val="000000"/>
          <w:sz w:val="22"/>
          <w:szCs w:val="22"/>
        </w:rPr>
        <w:t>09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05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</w:t>
      </w:r>
      <w:r w:rsidR="006F6AE7">
        <w:rPr>
          <w:rFonts w:ascii="Arial" w:hAnsi="Arial" w:cs="Arial"/>
          <w:color w:val="000000"/>
          <w:sz w:val="22"/>
          <w:szCs w:val="22"/>
        </w:rPr>
        <w:t>5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08C39414" w14:textId="55AAC778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́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Kotlíkový guláš v noci ze dne </w:t>
      </w:r>
      <w:r w:rsidR="000E1552">
        <w:rPr>
          <w:rFonts w:ascii="Arial" w:hAnsi="Arial" w:cs="Arial"/>
          <w:color w:val="000000"/>
          <w:sz w:val="22"/>
          <w:szCs w:val="22"/>
        </w:rPr>
        <w:t>13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06</w:t>
      </w:r>
      <w:r w:rsidR="00A87ADB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14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52146A9A" w14:textId="5A3DB081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Letni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 kino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</w:t>
      </w:r>
      <w:r w:rsidR="000E1552">
        <w:rPr>
          <w:rFonts w:ascii="Arial" w:hAnsi="Arial" w:cs="Arial"/>
          <w:color w:val="000000"/>
          <w:sz w:val="22"/>
          <w:szCs w:val="22"/>
        </w:rPr>
        <w:t>ích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0E1552">
        <w:rPr>
          <w:rFonts w:ascii="Arial" w:hAnsi="Arial" w:cs="Arial"/>
          <w:color w:val="000000"/>
          <w:sz w:val="22"/>
          <w:szCs w:val="22"/>
        </w:rPr>
        <w:t>30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07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.2024 na </w:t>
      </w:r>
      <w:r w:rsidR="000E1552">
        <w:rPr>
          <w:rFonts w:ascii="Arial" w:hAnsi="Arial" w:cs="Arial"/>
          <w:color w:val="000000"/>
          <w:sz w:val="22"/>
          <w:szCs w:val="22"/>
        </w:rPr>
        <w:t>02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08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68C30BC4" w14:textId="728D0B3D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 w:rsidR="00A87ADB">
        <w:rPr>
          <w:rFonts w:ascii="Arial" w:hAnsi="Arial" w:cs="Arial"/>
          <w:color w:val="000000"/>
          <w:sz w:val="22"/>
          <w:szCs w:val="22"/>
        </w:rPr>
        <w:t>Drakiáda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noci ze dne </w:t>
      </w:r>
      <w:r w:rsidR="000E1552">
        <w:rPr>
          <w:rFonts w:ascii="Arial" w:hAnsi="Arial" w:cs="Arial"/>
          <w:color w:val="000000"/>
          <w:sz w:val="22"/>
          <w:szCs w:val="22"/>
        </w:rPr>
        <w:t>03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04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1DA73C8A" w14:textId="634DA53F" w:rsidR="00FB1029" w:rsidRPr="00FB1029" w:rsidRDefault="009D7C52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h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tradiční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>Setkání u vánočního strom</w:t>
      </w:r>
      <w:r w:rsidR="006F6AE7">
        <w:rPr>
          <w:rFonts w:ascii="Arial" w:hAnsi="Arial" w:cs="Arial"/>
          <w:color w:val="000000"/>
          <w:sz w:val="22"/>
          <w:szCs w:val="22"/>
        </w:rPr>
        <w:t>k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u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 w:rsidR="000E1552">
        <w:rPr>
          <w:rFonts w:ascii="Arial" w:hAnsi="Arial" w:cs="Arial"/>
          <w:color w:val="000000"/>
          <w:sz w:val="22"/>
          <w:szCs w:val="22"/>
        </w:rPr>
        <w:t>21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22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33CA47E9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. 4</w:t>
      </w:r>
    </w:p>
    <w:p w14:paraId="72357DF3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Zrušovaci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́ ustanovení</w:t>
      </w:r>
    </w:p>
    <w:p w14:paraId="092DB7FC" w14:textId="3980033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Zrušuje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Obecne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závazna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vyhláška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obce Martinice. </w:t>
      </w:r>
      <w:r w:rsidR="00AA4883">
        <w:rPr>
          <w:rFonts w:ascii="Arial" w:hAnsi="Arial" w:cs="Arial"/>
          <w:color w:val="000000"/>
          <w:sz w:val="22"/>
          <w:szCs w:val="22"/>
        </w:rPr>
        <w:t xml:space="preserve">č. </w:t>
      </w:r>
      <w:r w:rsidR="00FB78CC">
        <w:rPr>
          <w:rFonts w:ascii="Arial" w:hAnsi="Arial" w:cs="Arial"/>
          <w:color w:val="000000"/>
          <w:sz w:val="22"/>
          <w:szCs w:val="22"/>
        </w:rPr>
        <w:t>5</w:t>
      </w:r>
      <w:r w:rsidRPr="00FB1029">
        <w:rPr>
          <w:rFonts w:ascii="Arial" w:hAnsi="Arial" w:cs="Arial"/>
          <w:color w:val="000000"/>
          <w:sz w:val="22"/>
          <w:szCs w:val="22"/>
        </w:rPr>
        <w:t>/202</w:t>
      </w:r>
      <w:r w:rsidR="00FB78CC">
        <w:rPr>
          <w:rFonts w:ascii="Arial" w:hAnsi="Arial" w:cs="Arial"/>
          <w:color w:val="000000"/>
          <w:sz w:val="22"/>
          <w:szCs w:val="22"/>
        </w:rPr>
        <w:t>3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, 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nočním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klidu, ze dne </w:t>
      </w:r>
      <w:r w:rsidR="00FB78CC">
        <w:rPr>
          <w:rFonts w:ascii="Arial" w:hAnsi="Arial" w:cs="Arial"/>
          <w:color w:val="000000"/>
          <w:sz w:val="22"/>
          <w:szCs w:val="22"/>
        </w:rPr>
        <w:t>15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 w:rsidR="00FB78CC">
        <w:rPr>
          <w:rFonts w:ascii="Arial" w:hAnsi="Arial" w:cs="Arial"/>
          <w:color w:val="000000"/>
          <w:sz w:val="22"/>
          <w:szCs w:val="22"/>
        </w:rPr>
        <w:t>1</w:t>
      </w:r>
      <w:r w:rsidR="00AA4883">
        <w:rPr>
          <w:rFonts w:ascii="Arial" w:hAnsi="Arial" w:cs="Arial"/>
          <w:color w:val="000000"/>
          <w:sz w:val="22"/>
          <w:szCs w:val="22"/>
        </w:rPr>
        <w:t>1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 w:rsidR="00FB78CC">
        <w:rPr>
          <w:rFonts w:ascii="Arial" w:hAnsi="Arial" w:cs="Arial"/>
          <w:color w:val="000000"/>
          <w:sz w:val="22"/>
          <w:szCs w:val="22"/>
        </w:rPr>
        <w:t>3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</w:p>
    <w:p w14:paraId="39F7F6D2" w14:textId="77777777" w:rsidR="00FB1029" w:rsidRPr="009D7C52" w:rsidRDefault="00FB1029" w:rsidP="009D7C52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9D7C52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9D7C52">
        <w:rPr>
          <w:rFonts w:ascii="Arial" w:hAnsi="Arial" w:cs="Arial"/>
          <w:b/>
          <w:color w:val="000000"/>
          <w:sz w:val="22"/>
          <w:szCs w:val="22"/>
        </w:rPr>
        <w:t>. 5</w:t>
      </w:r>
    </w:p>
    <w:p w14:paraId="78C49992" w14:textId="77777777" w:rsidR="00FB1029" w:rsidRPr="009D7C52" w:rsidRDefault="00FB1029" w:rsidP="009D7C52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9D7C52">
        <w:rPr>
          <w:rFonts w:ascii="Arial" w:hAnsi="Arial" w:cs="Arial"/>
          <w:b/>
          <w:color w:val="000000"/>
          <w:sz w:val="22"/>
          <w:szCs w:val="22"/>
        </w:rPr>
        <w:t>Účinnost</w:t>
      </w:r>
      <w:proofErr w:type="spellEnd"/>
    </w:p>
    <w:p w14:paraId="29447A97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Tato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obecne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závazna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vyhláška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nabýva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účinnosti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počátkem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patnáctého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dne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následujícího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po dni jejího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vyhlášeni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>́.</w:t>
      </w:r>
    </w:p>
    <w:p w14:paraId="431FB2C5" w14:textId="77777777" w:rsidR="005309F8" w:rsidRDefault="005309F8">
      <w:pPr>
        <w:rPr>
          <w:rFonts w:ascii="Arial" w:hAnsi="Arial" w:cs="Arial"/>
        </w:rPr>
      </w:pPr>
    </w:p>
    <w:p w14:paraId="321A0715" w14:textId="77777777" w:rsidR="00D62C7F" w:rsidRDefault="00D62C7F">
      <w:pPr>
        <w:rPr>
          <w:rFonts w:ascii="Arial" w:hAnsi="Arial" w:cs="Arial"/>
        </w:rPr>
      </w:pPr>
    </w:p>
    <w:p w14:paraId="2B8E9077" w14:textId="77777777" w:rsidR="009D7C52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1748E4EC" w14:textId="6852F8F7" w:rsidR="009D7C52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Vladimír Vrbecký</w:t>
      </w:r>
      <w:r>
        <w:rPr>
          <w:rFonts w:ascii="Arial" w:hAnsi="Arial" w:cs="Arial"/>
        </w:rPr>
        <w:tab/>
      </w:r>
      <w:r w:rsidR="00AA4883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Pavel Fiurá</w:t>
      </w:r>
      <w:r w:rsidR="00AA4883">
        <w:rPr>
          <w:rFonts w:ascii="Arial" w:hAnsi="Arial" w:cs="Arial"/>
        </w:rPr>
        <w:t>š</w:t>
      </w:r>
      <w:r>
        <w:rPr>
          <w:rFonts w:ascii="Arial" w:hAnsi="Arial" w:cs="Arial"/>
        </w:rPr>
        <w:t>ek</w:t>
      </w:r>
      <w:r w:rsidR="00AA4883">
        <w:rPr>
          <w:rFonts w:ascii="Arial" w:hAnsi="Arial" w:cs="Arial"/>
        </w:rPr>
        <w:t xml:space="preserve"> v. r.</w:t>
      </w:r>
    </w:p>
    <w:p w14:paraId="6044E9B8" w14:textId="5A58837E" w:rsidR="00D62C7F" w:rsidRPr="00FB1029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C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starosta</w:t>
      </w:r>
    </w:p>
    <w:sectPr w:rsidR="00D62C7F" w:rsidRPr="00FB1029" w:rsidSect="000E1552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29"/>
    <w:rsid w:val="000D3DA0"/>
    <w:rsid w:val="000E1552"/>
    <w:rsid w:val="00184409"/>
    <w:rsid w:val="00255393"/>
    <w:rsid w:val="005309F8"/>
    <w:rsid w:val="005C291F"/>
    <w:rsid w:val="006F6AE7"/>
    <w:rsid w:val="007E270E"/>
    <w:rsid w:val="008224E5"/>
    <w:rsid w:val="00856306"/>
    <w:rsid w:val="009D7C52"/>
    <w:rsid w:val="00A87ADB"/>
    <w:rsid w:val="00AA4883"/>
    <w:rsid w:val="00AD7D7D"/>
    <w:rsid w:val="00BE15C1"/>
    <w:rsid w:val="00C13A2E"/>
    <w:rsid w:val="00D62C7F"/>
    <w:rsid w:val="00EF329B"/>
    <w:rsid w:val="00FB1029"/>
    <w:rsid w:val="00FB78CC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CB3A"/>
  <w15:docId w15:val="{082A74C9-CCFE-42F0-B5C2-3359365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B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E2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10</cp:revision>
  <dcterms:created xsi:type="dcterms:W3CDTF">2025-10-20T14:33:00Z</dcterms:created>
  <dcterms:modified xsi:type="dcterms:W3CDTF">2025-11-12T15:21:00Z</dcterms:modified>
</cp:coreProperties>
</file>