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8AD1" w14:textId="77777777" w:rsidR="007E3B1C" w:rsidRPr="004D7174" w:rsidRDefault="007E3B1C" w:rsidP="007E3B1C">
      <w:pPr>
        <w:pStyle w:val="Import7"/>
        <w:snapToGrid w:val="0"/>
        <w:ind w:left="1276" w:firstLine="0"/>
        <w:jc w:val="left"/>
        <w:rPr>
          <w:rFonts w:ascii="Roboto" w:hAnsi="Roboto" w:cs="Arial"/>
          <w:b w:val="0"/>
          <w:bCs w:val="0"/>
          <w:sz w:val="40"/>
          <w:szCs w:val="40"/>
        </w:rPr>
      </w:pPr>
      <w:r w:rsidRPr="00C06BC9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3D5F636" wp14:editId="32534AA9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BC9">
        <w:rPr>
          <w:rFonts w:ascii="Roboto" w:hAnsi="Roboto" w:cs="Arial"/>
          <w:color w:val="000000"/>
          <w:sz w:val="40"/>
          <w:szCs w:val="40"/>
        </w:rPr>
        <w:t>Obec</w:t>
      </w:r>
      <w:r w:rsidRPr="00C06BC9">
        <w:rPr>
          <w:rFonts w:ascii="Roboto" w:hAnsi="Roboto" w:cs="Arial"/>
          <w:b w:val="0"/>
          <w:bCs w:val="0"/>
          <w:color w:val="000000"/>
          <w:sz w:val="40"/>
          <w:szCs w:val="40"/>
        </w:rPr>
        <w:t xml:space="preserve"> </w:t>
      </w:r>
      <w:r w:rsidRPr="004D7174">
        <w:rPr>
          <w:rFonts w:ascii="Roboto" w:hAnsi="Roboto" w:cs="Arial"/>
          <w:sz w:val="40"/>
          <w:szCs w:val="40"/>
        </w:rPr>
        <w:t>MUKAŘOV</w:t>
      </w:r>
    </w:p>
    <w:p w14:paraId="431E3FC1" w14:textId="77777777" w:rsidR="007E3B1C" w:rsidRPr="00C06BC9" w:rsidRDefault="007E3B1C" w:rsidP="007E3B1C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color w:val="000000"/>
          <w:szCs w:val="24"/>
        </w:rPr>
      </w:pPr>
      <w:r w:rsidRPr="00C06BC9">
        <w:rPr>
          <w:rFonts w:ascii="Roboto" w:hAnsi="Roboto" w:cs="Arial"/>
          <w:b w:val="0"/>
          <w:bCs w:val="0"/>
          <w:color w:val="000000"/>
          <w:szCs w:val="24"/>
        </w:rPr>
        <w:t>Příčná 11, 251 62 Mukařov</w:t>
      </w:r>
    </w:p>
    <w:p w14:paraId="7A80A20E" w14:textId="77777777" w:rsidR="007E3B1C" w:rsidRPr="00C06BC9" w:rsidRDefault="007E3B1C" w:rsidP="007E3B1C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szCs w:val="24"/>
        </w:rPr>
      </w:pPr>
      <w:r>
        <w:rPr>
          <w:rFonts w:ascii="Roboto" w:hAnsi="Roboto" w:cs="Arial"/>
          <w:b w:val="0"/>
          <w:bCs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1574" wp14:editId="5A97D7BC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60501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C06BC9">
        <w:rPr>
          <w:rFonts w:ascii="Roboto" w:hAnsi="Roboto" w:cs="Arial"/>
          <w:b w:val="0"/>
          <w:bCs w:val="0"/>
          <w:color w:val="000000"/>
          <w:szCs w:val="24"/>
        </w:rPr>
        <w:t>www.mukarov.cz</w:t>
      </w:r>
      <w:r>
        <w:rPr>
          <w:rFonts w:ascii="Roboto" w:hAnsi="Roboto" w:cs="Arial"/>
          <w:b w:val="0"/>
          <w:bCs w:val="0"/>
          <w:color w:val="000000"/>
          <w:szCs w:val="24"/>
        </w:rPr>
        <w:br/>
      </w:r>
    </w:p>
    <w:p w14:paraId="67EF459D" w14:textId="31117A95" w:rsidR="00410884" w:rsidRDefault="00E610F6">
      <w:pPr>
        <w:pStyle w:val="Nzev"/>
      </w:pPr>
      <w:r>
        <w:br/>
        <w:t>Zastupitelstvo obce Mukařov</w:t>
      </w:r>
    </w:p>
    <w:p w14:paraId="614E9038" w14:textId="77777777" w:rsidR="00410884" w:rsidRDefault="00E610F6">
      <w:pPr>
        <w:pStyle w:val="Nadpis1"/>
      </w:pPr>
      <w:r>
        <w:t>Obecně závazná vyhláška obce Mukařov</w:t>
      </w:r>
      <w:r>
        <w:br/>
        <w:t>o místním poplatku ze vstupného</w:t>
      </w:r>
    </w:p>
    <w:p w14:paraId="1DFF9BAC" w14:textId="367884C0" w:rsidR="00410884" w:rsidRDefault="00E610F6">
      <w:pPr>
        <w:pStyle w:val="UvodniVeta"/>
      </w:pPr>
      <w:r>
        <w:t>Zastupitelstvo obce Mukařov se na svém zasedání dne 1</w:t>
      </w:r>
      <w:r w:rsidR="00705E74">
        <w:t>4. listopadu</w:t>
      </w:r>
      <w:r>
        <w:t xml:space="preserve"> 2023</w:t>
      </w:r>
      <w:r w:rsidR="00705E74">
        <w:t xml:space="preserve">, č. usnesení 6/13/2023,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03DB77" w14:textId="77777777" w:rsidR="00410884" w:rsidRDefault="00E610F6">
      <w:pPr>
        <w:pStyle w:val="Nadpis2"/>
      </w:pPr>
      <w:r>
        <w:t>Čl. 1</w:t>
      </w:r>
      <w:r>
        <w:br/>
        <w:t>Úvodní ustanovení</w:t>
      </w:r>
    </w:p>
    <w:p w14:paraId="19075719" w14:textId="77777777" w:rsidR="00410884" w:rsidRDefault="00E610F6">
      <w:pPr>
        <w:pStyle w:val="Odstavec"/>
        <w:numPr>
          <w:ilvl w:val="0"/>
          <w:numId w:val="1"/>
        </w:numPr>
      </w:pPr>
      <w:r>
        <w:t>Obec Mukařov touto vyhláškou zavádí místní poplatek ze vstupného (dále jen „poplatek“).</w:t>
      </w:r>
    </w:p>
    <w:p w14:paraId="49A51F17" w14:textId="77777777" w:rsidR="00410884" w:rsidRDefault="00E610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EA69A5B" w14:textId="77777777" w:rsidR="00410884" w:rsidRDefault="00E610F6">
      <w:pPr>
        <w:pStyle w:val="Nadpis2"/>
      </w:pPr>
      <w:r>
        <w:t>Čl. 2</w:t>
      </w:r>
      <w:r>
        <w:br/>
        <w:t>Předmět poplatku a poplatník</w:t>
      </w:r>
    </w:p>
    <w:p w14:paraId="387C8F91" w14:textId="77777777" w:rsidR="00410884" w:rsidRDefault="00E610F6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D9C86D8" w14:textId="77777777" w:rsidR="00410884" w:rsidRDefault="00E610F6">
      <w:pPr>
        <w:pStyle w:val="Odstavec"/>
        <w:numPr>
          <w:ilvl w:val="1"/>
          <w:numId w:val="1"/>
        </w:numPr>
      </w:pPr>
      <w:r>
        <w:t>kulturní akce,</w:t>
      </w:r>
    </w:p>
    <w:p w14:paraId="18EDC5CB" w14:textId="77777777" w:rsidR="00410884" w:rsidRDefault="00E610F6">
      <w:pPr>
        <w:pStyle w:val="Odstavec"/>
        <w:numPr>
          <w:ilvl w:val="1"/>
          <w:numId w:val="1"/>
        </w:numPr>
      </w:pPr>
      <w:r>
        <w:t>sportovní akce,</w:t>
      </w:r>
    </w:p>
    <w:p w14:paraId="74C9AE7F" w14:textId="77777777" w:rsidR="00410884" w:rsidRDefault="00E610F6">
      <w:pPr>
        <w:pStyle w:val="Odstavec"/>
        <w:numPr>
          <w:ilvl w:val="1"/>
          <w:numId w:val="1"/>
        </w:numPr>
      </w:pPr>
      <w:r>
        <w:t>prodejní akce,</w:t>
      </w:r>
    </w:p>
    <w:p w14:paraId="78382F5A" w14:textId="77777777" w:rsidR="00410884" w:rsidRDefault="00E610F6">
      <w:pPr>
        <w:pStyle w:val="Odstavec"/>
        <w:numPr>
          <w:ilvl w:val="1"/>
          <w:numId w:val="1"/>
        </w:numPr>
      </w:pPr>
      <w:r>
        <w:t>reklamní akce,</w:t>
      </w:r>
    </w:p>
    <w:p w14:paraId="1E7D7B38" w14:textId="77777777" w:rsidR="00410884" w:rsidRDefault="00E610F6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EECDFFF" w14:textId="77777777" w:rsidR="00410884" w:rsidRDefault="00E610F6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05A0C81" w14:textId="77777777" w:rsidR="00410884" w:rsidRDefault="00E610F6">
      <w:pPr>
        <w:pStyle w:val="Nadpis2"/>
      </w:pPr>
      <w:r>
        <w:t>Čl. 3</w:t>
      </w:r>
      <w:r>
        <w:br/>
        <w:t>Ohlašovací povinnost</w:t>
      </w:r>
    </w:p>
    <w:p w14:paraId="499EAD05" w14:textId="77777777" w:rsidR="00410884" w:rsidRDefault="00E610F6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76071E7" w14:textId="77777777" w:rsidR="00410884" w:rsidRDefault="00E610F6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FEA9FE" w14:textId="77777777" w:rsidR="00410884" w:rsidRDefault="00E610F6">
      <w:pPr>
        <w:pStyle w:val="Nadpis2"/>
      </w:pPr>
      <w:r>
        <w:lastRenderedPageBreak/>
        <w:t>Čl. 4</w:t>
      </w:r>
      <w:r>
        <w:br/>
        <w:t>Sazba poplatku</w:t>
      </w:r>
    </w:p>
    <w:p w14:paraId="39CC77E0" w14:textId="77777777" w:rsidR="00410884" w:rsidRDefault="00E610F6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741F96ED" w14:textId="77777777" w:rsidR="00410884" w:rsidRDefault="00E610F6">
      <w:pPr>
        <w:pStyle w:val="Odstavec"/>
        <w:numPr>
          <w:ilvl w:val="1"/>
          <w:numId w:val="1"/>
        </w:numPr>
      </w:pPr>
      <w:r>
        <w:t>kulturní akce 10 %,</w:t>
      </w:r>
    </w:p>
    <w:p w14:paraId="7AEDF808" w14:textId="77777777" w:rsidR="00410884" w:rsidRDefault="00E610F6">
      <w:pPr>
        <w:pStyle w:val="Odstavec"/>
        <w:numPr>
          <w:ilvl w:val="1"/>
          <w:numId w:val="1"/>
        </w:numPr>
      </w:pPr>
      <w:r>
        <w:t>sportovní akce 10 %,</w:t>
      </w:r>
    </w:p>
    <w:p w14:paraId="16514784" w14:textId="77777777" w:rsidR="00410884" w:rsidRDefault="00E610F6">
      <w:pPr>
        <w:pStyle w:val="Odstavec"/>
        <w:numPr>
          <w:ilvl w:val="1"/>
          <w:numId w:val="1"/>
        </w:numPr>
      </w:pPr>
      <w:r>
        <w:t>prodejní akce 20 %,</w:t>
      </w:r>
    </w:p>
    <w:p w14:paraId="47314920" w14:textId="77777777" w:rsidR="00410884" w:rsidRDefault="00E610F6">
      <w:pPr>
        <w:pStyle w:val="Odstavec"/>
        <w:numPr>
          <w:ilvl w:val="1"/>
          <w:numId w:val="1"/>
        </w:numPr>
      </w:pPr>
      <w:r>
        <w:t>reklamní akce 20 %.</w:t>
      </w:r>
    </w:p>
    <w:p w14:paraId="48CF36FA" w14:textId="77777777" w:rsidR="00410884" w:rsidRDefault="00E610F6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07CF34E" w14:textId="77777777" w:rsidR="00410884" w:rsidRDefault="00E610F6">
      <w:pPr>
        <w:pStyle w:val="Odstavec"/>
        <w:numPr>
          <w:ilvl w:val="1"/>
          <w:numId w:val="1"/>
        </w:numPr>
      </w:pPr>
      <w:r>
        <w:t>za konání jedné kulturní akce 1000 Kč,</w:t>
      </w:r>
    </w:p>
    <w:p w14:paraId="648ED30C" w14:textId="77777777" w:rsidR="00410884" w:rsidRDefault="00E610F6">
      <w:pPr>
        <w:pStyle w:val="Odstavec"/>
        <w:numPr>
          <w:ilvl w:val="1"/>
          <w:numId w:val="1"/>
        </w:numPr>
      </w:pPr>
      <w:r>
        <w:t>za konání jedné sportovní akce 1000 Kč,</w:t>
      </w:r>
    </w:p>
    <w:p w14:paraId="564359C9" w14:textId="77777777" w:rsidR="00410884" w:rsidRDefault="00E610F6">
      <w:pPr>
        <w:pStyle w:val="Odstavec"/>
        <w:numPr>
          <w:ilvl w:val="1"/>
          <w:numId w:val="1"/>
        </w:numPr>
      </w:pPr>
      <w:r>
        <w:t>za konání jedné prodejní akce 5000 Kč,</w:t>
      </w:r>
    </w:p>
    <w:p w14:paraId="70D85978" w14:textId="77777777" w:rsidR="00410884" w:rsidRDefault="00E610F6">
      <w:pPr>
        <w:pStyle w:val="Odstavec"/>
        <w:numPr>
          <w:ilvl w:val="1"/>
          <w:numId w:val="1"/>
        </w:numPr>
      </w:pPr>
      <w:r>
        <w:t>za konání jedné reklamní akce 5000 Kč.</w:t>
      </w:r>
    </w:p>
    <w:p w14:paraId="36ED4E8D" w14:textId="77777777" w:rsidR="00410884" w:rsidRDefault="00E610F6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48EB37BC" w14:textId="77777777" w:rsidR="00410884" w:rsidRDefault="00E610F6">
      <w:pPr>
        <w:pStyle w:val="Nadpis2"/>
      </w:pPr>
      <w:r>
        <w:t>Čl. 5</w:t>
      </w:r>
      <w:r>
        <w:br/>
        <w:t>Splatnost poplatku</w:t>
      </w:r>
    </w:p>
    <w:p w14:paraId="02C61033" w14:textId="77777777" w:rsidR="00410884" w:rsidRDefault="00E610F6">
      <w:pPr>
        <w:pStyle w:val="Odstavec"/>
        <w:numPr>
          <w:ilvl w:val="0"/>
          <w:numId w:val="5"/>
        </w:numPr>
      </w:pPr>
      <w:r>
        <w:t>Poplatek je splatný ve lhůtě 10 dnů ode dne skončení akce.</w:t>
      </w:r>
    </w:p>
    <w:p w14:paraId="03683365" w14:textId="77777777" w:rsidR="00410884" w:rsidRDefault="00E610F6">
      <w:pPr>
        <w:pStyle w:val="Odstavec"/>
        <w:numPr>
          <w:ilvl w:val="0"/>
          <w:numId w:val="1"/>
        </w:numPr>
      </w:pPr>
      <w:r>
        <w:t>Poplatek placený paušální částkou za konkrétní akci je splatný ve lhůtě 10 dnů ode dne skončení akce.</w:t>
      </w:r>
    </w:p>
    <w:p w14:paraId="4F886C61" w14:textId="77777777" w:rsidR="00410884" w:rsidRDefault="00E610F6">
      <w:pPr>
        <w:pStyle w:val="Nadpis2"/>
      </w:pPr>
      <w:r>
        <w:t>Čl. 6</w:t>
      </w:r>
      <w:r>
        <w:br/>
        <w:t xml:space="preserve"> Osvobození</w:t>
      </w:r>
    </w:p>
    <w:p w14:paraId="3FB2A909" w14:textId="77777777" w:rsidR="00410884" w:rsidRDefault="00E610F6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40B86BA" w14:textId="77777777" w:rsidR="00410884" w:rsidRDefault="00E610F6">
      <w:pPr>
        <w:pStyle w:val="Odstavec"/>
        <w:numPr>
          <w:ilvl w:val="0"/>
          <w:numId w:val="1"/>
        </w:numPr>
      </w:pPr>
      <w:r>
        <w:t>Od poplatku se dále osvobozují:</w:t>
      </w:r>
    </w:p>
    <w:p w14:paraId="093C59DA" w14:textId="4C5739C0" w:rsidR="00410884" w:rsidRDefault="00E610F6">
      <w:pPr>
        <w:pStyle w:val="Odstavec"/>
        <w:numPr>
          <w:ilvl w:val="1"/>
          <w:numId w:val="1"/>
        </w:numPr>
      </w:pPr>
      <w:r>
        <w:t>taneční kursy a kursy společenského chování a akce pořádané v rámci těchto kursů (prodloužené, závěrečné večírky, závěrečné plesy apod.),</w:t>
      </w:r>
    </w:p>
    <w:p w14:paraId="55237548" w14:textId="157CAB92" w:rsidR="000F5E5F" w:rsidRDefault="000F5E5F">
      <w:pPr>
        <w:pStyle w:val="Odstavec"/>
        <w:numPr>
          <w:ilvl w:val="1"/>
          <w:numId w:val="1"/>
        </w:numPr>
      </w:pPr>
      <w:r w:rsidRPr="000F5E5F">
        <w:t>sportovní a kulturní akce pořádané tělovýchovnými jednotami, pobočnými spolky činných v oblasti protipožární ochrany a ostatními sportovními a kulturními organizacemi, které mají sídlo na území obce</w:t>
      </w:r>
      <w:r w:rsidR="00105D4D">
        <w:t>,</w:t>
      </w:r>
    </w:p>
    <w:p w14:paraId="6B28651A" w14:textId="3210B014" w:rsidR="00410884" w:rsidRDefault="00A97B89">
      <w:pPr>
        <w:pStyle w:val="Odstavec"/>
        <w:numPr>
          <w:ilvl w:val="1"/>
          <w:numId w:val="1"/>
        </w:numPr>
      </w:pPr>
      <w:r>
        <w:t>a</w:t>
      </w:r>
      <w:r w:rsidR="00E610F6">
        <w:t>kce pořádané obcí, příspěvkovými organizacemi a organizačními složkami, jejichž zřizovatelem je obec.</w:t>
      </w:r>
    </w:p>
    <w:p w14:paraId="07BB93F4" w14:textId="77777777" w:rsidR="00410884" w:rsidRDefault="00E610F6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227B4B5" w14:textId="77777777" w:rsidR="00410884" w:rsidRDefault="00E610F6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084C5F05" w14:textId="77777777" w:rsidR="00410884" w:rsidRDefault="00E610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E5FF6E" w14:textId="7BADFB27" w:rsidR="00410884" w:rsidRDefault="00E610F6">
      <w:pPr>
        <w:pStyle w:val="Odstavec"/>
        <w:numPr>
          <w:ilvl w:val="0"/>
          <w:numId w:val="1"/>
        </w:numPr>
      </w:pPr>
      <w:r>
        <w:t xml:space="preserve">Zrušuje se </w:t>
      </w:r>
      <w:r w:rsidR="003E2CC9">
        <w:t>o</w:t>
      </w:r>
      <w:r>
        <w:t>becně závazná vyhláška č. 5/2019, o místních poplatcích, ze dne 10. prosince 2019.</w:t>
      </w:r>
    </w:p>
    <w:p w14:paraId="36851D24" w14:textId="77777777" w:rsidR="00410884" w:rsidRDefault="00E610F6">
      <w:pPr>
        <w:pStyle w:val="Nadpis2"/>
      </w:pPr>
      <w:r>
        <w:t>Čl. 8</w:t>
      </w:r>
      <w:r>
        <w:br/>
        <w:t>Účinnost</w:t>
      </w:r>
    </w:p>
    <w:p w14:paraId="2BBBC36C" w14:textId="77777777" w:rsidR="00410884" w:rsidRDefault="00E610F6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0884" w14:paraId="69D5EF0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4DBCD" w14:textId="77777777" w:rsidR="00410884" w:rsidRDefault="00E610F6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131F2" w14:textId="77777777" w:rsidR="00410884" w:rsidRDefault="00E610F6">
            <w:pPr>
              <w:pStyle w:val="PodpisovePole"/>
            </w:pPr>
            <w:r>
              <w:t>Ing. Přemysl Zima v. r.</w:t>
            </w:r>
            <w:r>
              <w:br/>
              <w:t xml:space="preserve"> místostarosta</w:t>
            </w:r>
          </w:p>
        </w:tc>
      </w:tr>
      <w:tr w:rsidR="00410884" w14:paraId="4BD274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F986A" w14:textId="77777777" w:rsidR="00410884" w:rsidRDefault="0041088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6EF2D" w14:textId="77777777" w:rsidR="00410884" w:rsidRDefault="00410884">
            <w:pPr>
              <w:pStyle w:val="PodpisovePole"/>
            </w:pPr>
          </w:p>
        </w:tc>
      </w:tr>
    </w:tbl>
    <w:p w14:paraId="63DC914C" w14:textId="77777777" w:rsidR="00E610F6" w:rsidRDefault="00E610F6"/>
    <w:sectPr w:rsidR="00E610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023D" w14:textId="77777777" w:rsidR="00E610F6" w:rsidRDefault="00E610F6">
      <w:r>
        <w:separator/>
      </w:r>
    </w:p>
  </w:endnote>
  <w:endnote w:type="continuationSeparator" w:id="0">
    <w:p w14:paraId="0ED2B829" w14:textId="77777777" w:rsidR="00E610F6" w:rsidRDefault="00E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8DE5" w14:textId="77777777" w:rsidR="00E610F6" w:rsidRDefault="00E610F6">
      <w:r>
        <w:rPr>
          <w:color w:val="000000"/>
        </w:rPr>
        <w:separator/>
      </w:r>
    </w:p>
  </w:footnote>
  <w:footnote w:type="continuationSeparator" w:id="0">
    <w:p w14:paraId="646E6A5A" w14:textId="77777777" w:rsidR="00E610F6" w:rsidRDefault="00E610F6">
      <w:r>
        <w:continuationSeparator/>
      </w:r>
    </w:p>
  </w:footnote>
  <w:footnote w:id="1">
    <w:p w14:paraId="2BDD4D5F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EE077B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DA1EEF2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8589E06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AB2F311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E23B76E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B40D226" w14:textId="77777777" w:rsidR="00410884" w:rsidRDefault="00E610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D01"/>
    <w:multiLevelType w:val="multilevel"/>
    <w:tmpl w:val="E7A8A1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9029723">
    <w:abstractNumId w:val="0"/>
  </w:num>
  <w:num w:numId="2" w16cid:durableId="663898463">
    <w:abstractNumId w:val="0"/>
    <w:lvlOverride w:ilvl="0">
      <w:startOverride w:val="1"/>
    </w:lvlOverride>
  </w:num>
  <w:num w:numId="3" w16cid:durableId="2137219211">
    <w:abstractNumId w:val="0"/>
    <w:lvlOverride w:ilvl="0">
      <w:startOverride w:val="1"/>
    </w:lvlOverride>
  </w:num>
  <w:num w:numId="4" w16cid:durableId="186062561">
    <w:abstractNumId w:val="0"/>
    <w:lvlOverride w:ilvl="0">
      <w:startOverride w:val="1"/>
    </w:lvlOverride>
  </w:num>
  <w:num w:numId="5" w16cid:durableId="1610895576">
    <w:abstractNumId w:val="0"/>
    <w:lvlOverride w:ilvl="0">
      <w:startOverride w:val="1"/>
    </w:lvlOverride>
  </w:num>
  <w:num w:numId="6" w16cid:durableId="1228102862">
    <w:abstractNumId w:val="0"/>
    <w:lvlOverride w:ilvl="0">
      <w:startOverride w:val="1"/>
    </w:lvlOverride>
  </w:num>
  <w:num w:numId="7" w16cid:durableId="12845363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84"/>
    <w:rsid w:val="000F5E5F"/>
    <w:rsid w:val="00105D4D"/>
    <w:rsid w:val="003E2CC9"/>
    <w:rsid w:val="00410884"/>
    <w:rsid w:val="00705E74"/>
    <w:rsid w:val="007E3B1C"/>
    <w:rsid w:val="00A97B89"/>
    <w:rsid w:val="00E610F6"/>
    <w:rsid w:val="00E8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1B41"/>
  <w15:docId w15:val="{FF6569F0-5FFE-4EED-A76E-CE4CDE7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Import7">
    <w:name w:val="Import 7"/>
    <w:basedOn w:val="Normln"/>
    <w:rsid w:val="007E3B1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606"/>
      <w:jc w:val="both"/>
      <w:textAlignment w:val="auto"/>
    </w:pPr>
    <w:rPr>
      <w:rFonts w:ascii="Courier New" w:eastAsia="Times New Roman" w:hAnsi="Courier New" w:cs="Courier New"/>
      <w:b/>
      <w:bCs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Zakoucká</dc:creator>
  <cp:lastModifiedBy>Hana Zákoucká</cp:lastModifiedBy>
  <cp:revision>9</cp:revision>
  <dcterms:created xsi:type="dcterms:W3CDTF">2023-11-02T21:10:00Z</dcterms:created>
  <dcterms:modified xsi:type="dcterms:W3CDTF">2023-11-21T08:35:00Z</dcterms:modified>
</cp:coreProperties>
</file>