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BE" w:rsidRPr="00A5136C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2"/>
          <w:szCs w:val="32"/>
        </w:rPr>
      </w:pPr>
      <w:r w:rsidRPr="00A5136C">
        <w:rPr>
          <w:rFonts w:asciiTheme="minorHAnsi" w:hAnsiTheme="minorHAnsi" w:cstheme="minorHAnsi"/>
          <w:b/>
          <w:noProof/>
          <w:sz w:val="32"/>
          <w:szCs w:val="32"/>
        </w:rPr>
        <w:t>Město Říčany</w:t>
      </w:r>
    </w:p>
    <w:p w:rsidR="00F15DBE" w:rsidRPr="00411C97" w:rsidRDefault="00F15DBE" w:rsidP="00411C97">
      <w:pPr>
        <w:jc w:val="center"/>
        <w:outlineLvl w:val="0"/>
        <w:rPr>
          <w:rFonts w:asciiTheme="minorHAnsi" w:hAnsiTheme="minorHAnsi" w:cstheme="minorHAnsi"/>
          <w:b/>
          <w:noProof/>
          <w:sz w:val="36"/>
          <w:szCs w:val="36"/>
        </w:rPr>
      </w:pPr>
      <w:r w:rsidRPr="00A5136C">
        <w:rPr>
          <w:rFonts w:asciiTheme="minorHAnsi" w:hAnsiTheme="minorHAnsi" w:cstheme="minorHAnsi"/>
          <w:b/>
          <w:noProof/>
          <w:sz w:val="32"/>
          <w:szCs w:val="32"/>
        </w:rPr>
        <w:t>Zastupitelstvo města Říčany</w:t>
      </w:r>
    </w:p>
    <w:p w:rsidR="00F15DBE" w:rsidRPr="00411C97" w:rsidRDefault="00F15DBE" w:rsidP="00411C97">
      <w:pPr>
        <w:ind w:left="2832" w:firstLine="708"/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411C97" w:rsidRDefault="00742149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Obecně závazná vyhláška</w:t>
      </w:r>
    </w:p>
    <w:p w:rsidR="008B623B" w:rsidRDefault="00C55D60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 w:rsidRPr="00411C97">
        <w:rPr>
          <w:rFonts w:asciiTheme="minorHAnsi" w:hAnsiTheme="minorHAnsi" w:cstheme="minorHAnsi"/>
          <w:b/>
          <w:noProof/>
          <w:sz w:val="28"/>
          <w:szCs w:val="28"/>
        </w:rPr>
        <w:t>města Říčany</w:t>
      </w:r>
    </w:p>
    <w:p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411C97" w:rsidRPr="004142DC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Cs w:val="24"/>
        </w:rPr>
      </w:pPr>
    </w:p>
    <w:p w:rsidR="00D76F86" w:rsidRPr="00411C97" w:rsidRDefault="00411C97" w:rsidP="00411C97">
      <w:pPr>
        <w:jc w:val="center"/>
        <w:outlineLvl w:val="0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o </w:t>
      </w:r>
      <w:r w:rsidR="001564F9" w:rsidRPr="001564F9">
        <w:rPr>
          <w:rFonts w:asciiTheme="minorHAnsi" w:hAnsiTheme="minorHAnsi" w:cstheme="minorHAnsi"/>
          <w:b/>
          <w:noProof/>
          <w:sz w:val="28"/>
          <w:szCs w:val="28"/>
        </w:rPr>
        <w:t>s</w:t>
      </w:r>
      <w:r w:rsidR="001564F9">
        <w:rPr>
          <w:rFonts w:asciiTheme="minorHAnsi" w:hAnsiTheme="minorHAnsi" w:cstheme="minorHAnsi"/>
          <w:b/>
          <w:noProof/>
          <w:sz w:val="28"/>
          <w:szCs w:val="28"/>
        </w:rPr>
        <w:t xml:space="preserve">tanovení podmínek pro pořádání </w:t>
      </w:r>
      <w:r w:rsidR="001564F9" w:rsidRPr="001564F9">
        <w:rPr>
          <w:rFonts w:asciiTheme="minorHAnsi" w:hAnsiTheme="minorHAnsi" w:cstheme="minorHAnsi"/>
          <w:b/>
          <w:noProof/>
          <w:sz w:val="28"/>
          <w:szCs w:val="28"/>
        </w:rPr>
        <w:t xml:space="preserve">veřejnosti přístupných </w:t>
      </w:r>
      <w:r w:rsidR="001564F9">
        <w:rPr>
          <w:rFonts w:asciiTheme="minorHAnsi" w:hAnsiTheme="minorHAnsi" w:cstheme="minorHAnsi"/>
          <w:b/>
          <w:noProof/>
          <w:sz w:val="28"/>
          <w:szCs w:val="28"/>
        </w:rPr>
        <w:t>akcí</w:t>
      </w:r>
      <w:r w:rsidR="001564F9" w:rsidRPr="001564F9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2F16F3">
        <w:rPr>
          <w:rFonts w:asciiTheme="minorHAnsi" w:hAnsiTheme="minorHAnsi" w:cstheme="minorHAnsi"/>
          <w:b/>
          <w:noProof/>
          <w:sz w:val="28"/>
          <w:szCs w:val="28"/>
        </w:rPr>
        <w:t xml:space="preserve">konaných v uzavřených prostorách </w:t>
      </w:r>
      <w:r w:rsidR="001564F9" w:rsidRPr="001564F9">
        <w:rPr>
          <w:rFonts w:asciiTheme="minorHAnsi" w:hAnsiTheme="minorHAnsi" w:cstheme="minorHAnsi"/>
          <w:b/>
          <w:noProof/>
          <w:sz w:val="28"/>
          <w:szCs w:val="28"/>
        </w:rPr>
        <w:t>a</w:t>
      </w:r>
      <w:r w:rsidR="001564F9">
        <w:rPr>
          <w:rFonts w:asciiTheme="minorHAnsi" w:hAnsiTheme="minorHAnsi" w:cstheme="minorHAnsi"/>
          <w:b/>
          <w:noProof/>
          <w:sz w:val="28"/>
          <w:szCs w:val="28"/>
        </w:rPr>
        <w:t xml:space="preserve"> o</w:t>
      </w:r>
      <w:r w:rsidR="001564F9" w:rsidRPr="001564F9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6936E2">
        <w:rPr>
          <w:rFonts w:asciiTheme="minorHAnsi" w:hAnsiTheme="minorHAnsi" w:cstheme="minorHAnsi"/>
          <w:b/>
          <w:noProof/>
          <w:sz w:val="28"/>
          <w:szCs w:val="28"/>
        </w:rPr>
        <w:t>regulaci hosti</w:t>
      </w:r>
      <w:r w:rsidR="002F16F3">
        <w:rPr>
          <w:rFonts w:asciiTheme="minorHAnsi" w:hAnsiTheme="minorHAnsi" w:cstheme="minorHAnsi"/>
          <w:b/>
          <w:noProof/>
          <w:sz w:val="28"/>
          <w:szCs w:val="28"/>
        </w:rPr>
        <w:t>ns</w:t>
      </w:r>
      <w:r w:rsidR="00E82BC1">
        <w:rPr>
          <w:rFonts w:asciiTheme="minorHAnsi" w:hAnsiTheme="minorHAnsi" w:cstheme="minorHAnsi"/>
          <w:b/>
          <w:noProof/>
          <w:sz w:val="28"/>
          <w:szCs w:val="28"/>
        </w:rPr>
        <w:t>k</w:t>
      </w:r>
      <w:r w:rsidR="002F16F3">
        <w:rPr>
          <w:rFonts w:asciiTheme="minorHAnsi" w:hAnsiTheme="minorHAnsi" w:cstheme="minorHAnsi"/>
          <w:b/>
          <w:noProof/>
          <w:sz w:val="28"/>
          <w:szCs w:val="28"/>
        </w:rPr>
        <w:t>ých činností</w:t>
      </w:r>
      <w:r w:rsidR="001564F9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  <w:r w:rsidR="001564F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53683" w:rsidRDefault="00253683" w:rsidP="00411C9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76F86" w:rsidRPr="00264B22" w:rsidRDefault="00D76F86" w:rsidP="00411C97">
      <w:pPr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Zastupitelstvo </w:t>
      </w:r>
      <w:r w:rsidR="00C55D60" w:rsidRPr="00264B22">
        <w:rPr>
          <w:rFonts w:asciiTheme="minorHAnsi" w:hAnsiTheme="minorHAnsi" w:cstheme="minorHAnsi"/>
          <w:noProof/>
          <w:szCs w:val="24"/>
        </w:rPr>
        <w:t>města Říčan</w:t>
      </w:r>
      <w:r w:rsidR="00D773DD" w:rsidRPr="00264B22">
        <w:rPr>
          <w:rFonts w:asciiTheme="minorHAnsi" w:hAnsiTheme="minorHAnsi" w:cstheme="minorHAnsi"/>
          <w:noProof/>
          <w:szCs w:val="24"/>
        </w:rPr>
        <w:t>y</w:t>
      </w:r>
      <w:r w:rsidR="00F15DBE" w:rsidRPr="00264B22">
        <w:rPr>
          <w:rFonts w:asciiTheme="minorHAnsi" w:hAnsiTheme="minorHAnsi" w:cstheme="minorHAnsi"/>
          <w:noProof/>
          <w:szCs w:val="24"/>
        </w:rPr>
        <w:t xml:space="preserve"> se na svém zasedání </w:t>
      </w:r>
      <w:r w:rsidRPr="00264B22">
        <w:rPr>
          <w:rFonts w:asciiTheme="minorHAnsi" w:hAnsiTheme="minorHAnsi" w:cstheme="minorHAnsi"/>
          <w:noProof/>
          <w:szCs w:val="24"/>
        </w:rPr>
        <w:t xml:space="preserve">dne </w:t>
      </w:r>
      <w:r w:rsidR="00460E28">
        <w:rPr>
          <w:rFonts w:asciiTheme="minorHAnsi" w:hAnsiTheme="minorHAnsi" w:cstheme="minorHAnsi"/>
          <w:noProof/>
          <w:szCs w:val="24"/>
        </w:rPr>
        <w:t>21.12.2022</w:t>
      </w:r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445AB3" w:rsidRPr="00264B22">
        <w:rPr>
          <w:rFonts w:asciiTheme="minorHAnsi" w:hAnsiTheme="minorHAnsi" w:cstheme="minorHAnsi"/>
          <w:noProof/>
          <w:szCs w:val="24"/>
        </w:rPr>
        <w:t xml:space="preserve">usnesením č. </w:t>
      </w:r>
      <w:r w:rsidR="00460E28">
        <w:rPr>
          <w:rFonts w:asciiTheme="minorHAnsi" w:hAnsiTheme="minorHAnsi" w:cstheme="minorHAnsi"/>
          <w:noProof/>
          <w:szCs w:val="24"/>
        </w:rPr>
        <w:t>22-11-016</w:t>
      </w:r>
      <w:bookmarkStart w:id="0" w:name="_GoBack"/>
      <w:bookmarkEnd w:id="0"/>
      <w:r w:rsidR="003031E8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F15DBE" w:rsidRPr="00264B22">
        <w:rPr>
          <w:rFonts w:asciiTheme="minorHAnsi" w:hAnsiTheme="minorHAnsi" w:cstheme="minorHAnsi"/>
          <w:noProof/>
          <w:szCs w:val="24"/>
        </w:rPr>
        <w:t>usneslo vydat na základě</w:t>
      </w:r>
      <w:r w:rsidRPr="00264B22">
        <w:rPr>
          <w:rFonts w:asciiTheme="minorHAnsi" w:hAnsiTheme="minorHAnsi" w:cstheme="minorHAnsi"/>
          <w:noProof/>
          <w:szCs w:val="24"/>
        </w:rPr>
        <w:t xml:space="preserve"> ustanovení § 10 </w:t>
      </w:r>
      <w:r w:rsidR="00411C97" w:rsidRPr="00264B22">
        <w:rPr>
          <w:rFonts w:asciiTheme="minorHAnsi" w:hAnsiTheme="minorHAnsi" w:cstheme="minorHAnsi"/>
          <w:noProof/>
          <w:szCs w:val="24"/>
        </w:rPr>
        <w:t>písm. a) a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="001564F9">
        <w:rPr>
          <w:rFonts w:asciiTheme="minorHAnsi" w:hAnsiTheme="minorHAnsi" w:cstheme="minorHAnsi"/>
          <w:noProof/>
          <w:szCs w:val="24"/>
        </w:rPr>
        <w:t>b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) </w:t>
      </w:r>
      <w:r w:rsidRPr="00264B22">
        <w:rPr>
          <w:rFonts w:asciiTheme="minorHAnsi" w:hAnsiTheme="minorHAnsi" w:cstheme="minorHAnsi"/>
          <w:noProof/>
          <w:szCs w:val="24"/>
        </w:rPr>
        <w:t xml:space="preserve">a </w:t>
      </w:r>
      <w:r w:rsidR="000020F0" w:rsidRPr="00264B22">
        <w:rPr>
          <w:rFonts w:asciiTheme="minorHAnsi" w:hAnsiTheme="minorHAnsi" w:cstheme="minorHAnsi"/>
          <w:noProof/>
          <w:szCs w:val="24"/>
        </w:rPr>
        <w:t xml:space="preserve">ustanovení </w:t>
      </w:r>
      <w:r w:rsidRPr="00264B22">
        <w:rPr>
          <w:rFonts w:asciiTheme="minorHAnsi" w:hAnsiTheme="minorHAnsi" w:cstheme="minorHAnsi"/>
          <w:noProof/>
          <w:szCs w:val="24"/>
        </w:rPr>
        <w:t>§ 84 odst.</w:t>
      </w:r>
      <w:r w:rsidR="00E95DEC" w:rsidRPr="00264B22">
        <w:rPr>
          <w:rFonts w:asciiTheme="minorHAnsi" w:hAnsiTheme="minorHAnsi" w:cstheme="minorHAnsi"/>
          <w:noProof/>
          <w:szCs w:val="24"/>
        </w:rPr>
        <w:t xml:space="preserve"> </w:t>
      </w:r>
      <w:r w:rsidRPr="00264B22">
        <w:rPr>
          <w:rFonts w:asciiTheme="minorHAnsi" w:hAnsiTheme="minorHAnsi" w:cstheme="minorHAnsi"/>
          <w:noProof/>
          <w:szCs w:val="24"/>
        </w:rPr>
        <w:t xml:space="preserve">2 písm. h) zákona č. 128/2000 Sb., o obcích </w:t>
      </w:r>
      <w:r w:rsidR="000020F0" w:rsidRPr="00264B22">
        <w:rPr>
          <w:rFonts w:asciiTheme="minorHAnsi" w:hAnsiTheme="minorHAnsi" w:cstheme="minorHAnsi"/>
          <w:noProof/>
          <w:szCs w:val="24"/>
        </w:rPr>
        <w:t>(obecní zřízení</w:t>
      </w:r>
      <w:r w:rsidR="001564F9">
        <w:rPr>
          <w:rFonts w:asciiTheme="minorHAnsi" w:hAnsiTheme="minorHAnsi" w:cstheme="minorHAnsi"/>
          <w:noProof/>
          <w:szCs w:val="24"/>
        </w:rPr>
        <w:t>), ve znění pozdějších předpisů</w:t>
      </w:r>
      <w:r w:rsidR="00054570" w:rsidRPr="00264B22">
        <w:rPr>
          <w:rFonts w:asciiTheme="minorHAnsi" w:hAnsiTheme="minorHAnsi" w:cstheme="minorHAnsi"/>
          <w:noProof/>
          <w:szCs w:val="24"/>
        </w:rPr>
        <w:t xml:space="preserve">, </w:t>
      </w:r>
      <w:r w:rsidR="00FB4C88" w:rsidRPr="00264B22">
        <w:rPr>
          <w:rFonts w:asciiTheme="minorHAnsi" w:hAnsiTheme="minorHAnsi" w:cstheme="minorHAnsi"/>
          <w:noProof/>
          <w:szCs w:val="24"/>
        </w:rPr>
        <w:t>tuto obecně závaznou vyhlášku</w:t>
      </w:r>
      <w:r w:rsidR="00411C97" w:rsidRPr="00264B22">
        <w:rPr>
          <w:rFonts w:asciiTheme="minorHAnsi" w:hAnsiTheme="minorHAnsi" w:cstheme="minorHAnsi"/>
          <w:noProof/>
          <w:szCs w:val="24"/>
        </w:rPr>
        <w:t xml:space="preserve"> (dále jen „vyhláška“):</w:t>
      </w:r>
    </w:p>
    <w:p w:rsidR="00253683" w:rsidRDefault="00253683" w:rsidP="00AC0409">
      <w:pPr>
        <w:jc w:val="both"/>
        <w:rPr>
          <w:rFonts w:asciiTheme="minorHAnsi" w:hAnsiTheme="minorHAnsi" w:cstheme="minorHAnsi"/>
          <w:noProof/>
          <w:szCs w:val="24"/>
        </w:rPr>
      </w:pPr>
    </w:p>
    <w:p w:rsidR="00A5136C" w:rsidRPr="00264B22" w:rsidRDefault="00A5136C" w:rsidP="00AC0409">
      <w:pPr>
        <w:jc w:val="both"/>
        <w:rPr>
          <w:rFonts w:asciiTheme="minorHAnsi" w:hAnsiTheme="minorHAnsi" w:cstheme="minorHAnsi"/>
          <w:noProof/>
          <w:szCs w:val="24"/>
        </w:rPr>
      </w:pPr>
    </w:p>
    <w:p w:rsidR="00FC38A4" w:rsidRPr="00264B22" w:rsidRDefault="00FC38A4" w:rsidP="00863D62">
      <w:pPr>
        <w:ind w:firstLine="6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1</w:t>
      </w:r>
    </w:p>
    <w:p w:rsidR="00B71F2D" w:rsidRPr="00264B22" w:rsidRDefault="008B623B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P</w:t>
      </w:r>
      <w:r w:rsidR="00F1417C" w:rsidRPr="00264B22">
        <w:rPr>
          <w:rFonts w:asciiTheme="minorHAnsi" w:hAnsiTheme="minorHAnsi" w:cstheme="minorHAnsi"/>
          <w:b/>
          <w:noProof/>
          <w:szCs w:val="24"/>
        </w:rPr>
        <w:t>ředmět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a cíl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 xml:space="preserve"> obe</w:t>
      </w:r>
      <w:r w:rsidR="00C1799B">
        <w:rPr>
          <w:rFonts w:asciiTheme="minorHAnsi" w:hAnsiTheme="minorHAnsi" w:cstheme="minorHAnsi"/>
          <w:b/>
          <w:noProof/>
          <w:szCs w:val="24"/>
        </w:rPr>
        <w:t>c</w:t>
      </w:r>
      <w:r w:rsidR="00863D62" w:rsidRPr="00264B22">
        <w:rPr>
          <w:rFonts w:asciiTheme="minorHAnsi" w:hAnsiTheme="minorHAnsi" w:cstheme="minorHAnsi"/>
          <w:b/>
          <w:noProof/>
          <w:szCs w:val="24"/>
        </w:rPr>
        <w:t>ně závazné vyhlášky</w:t>
      </w:r>
    </w:p>
    <w:p w:rsidR="00F1417C" w:rsidRPr="001564F9" w:rsidRDefault="001564F9" w:rsidP="00A5136C">
      <w:pPr>
        <w:pStyle w:val="Odstavecseseznamem"/>
        <w:numPr>
          <w:ilvl w:val="0"/>
          <w:numId w:val="23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1564F9">
        <w:rPr>
          <w:rFonts w:asciiTheme="minorHAnsi" w:hAnsiTheme="minorHAnsi" w:cstheme="minorHAnsi"/>
          <w:noProof/>
          <w:szCs w:val="24"/>
        </w:rPr>
        <w:t xml:space="preserve">Tato </w:t>
      </w:r>
      <w:r>
        <w:rPr>
          <w:rFonts w:asciiTheme="minorHAnsi" w:hAnsiTheme="minorHAnsi" w:cstheme="minorHAnsi"/>
          <w:noProof/>
          <w:szCs w:val="24"/>
        </w:rPr>
        <w:t xml:space="preserve">vyhláška </w:t>
      </w:r>
      <w:r w:rsidR="0032521F">
        <w:rPr>
          <w:rFonts w:asciiTheme="minorHAnsi" w:hAnsiTheme="minorHAnsi" w:cstheme="minorHAnsi"/>
          <w:noProof/>
          <w:szCs w:val="24"/>
        </w:rPr>
        <w:t>určuje závazné podmíky pro zahájení a ukončení veřejnosti přístupných sportovních a kulturních akcí a produkcí</w:t>
      </w:r>
      <w:r w:rsidR="00867F72">
        <w:rPr>
          <w:rFonts w:asciiTheme="minorHAnsi" w:hAnsiTheme="minorHAnsi" w:cstheme="minorHAnsi"/>
          <w:noProof/>
          <w:szCs w:val="24"/>
        </w:rPr>
        <w:t>, včetně tanečních zábav a diskoték, konaných v uzavřených prostorách, a to v míře nezbytné pro zajištění veřejného pořádku na území města Říčany. Tato vyhláška se nevztahuje na sportovní a kulturní akce konané na veřejném prostranství</w:t>
      </w:r>
      <w:r w:rsidR="00863D62" w:rsidRPr="001564F9">
        <w:rPr>
          <w:rFonts w:asciiTheme="minorHAnsi" w:hAnsiTheme="minorHAnsi" w:cstheme="minorHAnsi"/>
          <w:noProof/>
          <w:szCs w:val="24"/>
        </w:rPr>
        <w:t xml:space="preserve">. </w:t>
      </w:r>
      <w:r w:rsidR="00F1417C" w:rsidRPr="001564F9">
        <w:rPr>
          <w:rFonts w:asciiTheme="minorHAnsi" w:hAnsiTheme="minorHAnsi" w:cstheme="minorHAnsi"/>
          <w:noProof/>
          <w:szCs w:val="24"/>
        </w:rPr>
        <w:t xml:space="preserve"> </w:t>
      </w:r>
    </w:p>
    <w:p w:rsidR="00863D62" w:rsidRDefault="00AF2976" w:rsidP="00A5136C">
      <w:pPr>
        <w:pStyle w:val="Odstavecseseznamem"/>
        <w:numPr>
          <w:ilvl w:val="0"/>
          <w:numId w:val="23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 xml:space="preserve">Tato </w:t>
      </w:r>
      <w:r w:rsidR="00034521" w:rsidRPr="00AF2976">
        <w:rPr>
          <w:rFonts w:asciiTheme="minorHAnsi" w:hAnsiTheme="minorHAnsi" w:cstheme="minorHAnsi"/>
          <w:noProof/>
          <w:szCs w:val="24"/>
        </w:rPr>
        <w:t>vyhlášk</w:t>
      </w:r>
      <w:r>
        <w:rPr>
          <w:rFonts w:asciiTheme="minorHAnsi" w:hAnsiTheme="minorHAnsi" w:cstheme="minorHAnsi"/>
          <w:noProof/>
          <w:szCs w:val="24"/>
        </w:rPr>
        <w:t>a</w:t>
      </w:r>
      <w:r w:rsidR="00034521" w:rsidRPr="00AF2976">
        <w:rPr>
          <w:rFonts w:asciiTheme="minorHAnsi" w:hAnsiTheme="minorHAnsi" w:cstheme="minorHAnsi"/>
          <w:noProof/>
          <w:szCs w:val="24"/>
        </w:rPr>
        <w:t xml:space="preserve"> </w:t>
      </w:r>
      <w:r>
        <w:rPr>
          <w:rFonts w:asciiTheme="minorHAnsi" w:hAnsiTheme="minorHAnsi" w:cstheme="minorHAnsi"/>
          <w:noProof/>
          <w:szCs w:val="24"/>
        </w:rPr>
        <w:t xml:space="preserve">reguluje provozování hostinskýh činností v nočních </w:t>
      </w:r>
      <w:r w:rsidR="00C32832">
        <w:rPr>
          <w:rFonts w:asciiTheme="minorHAnsi" w:hAnsiTheme="minorHAnsi" w:cstheme="minorHAnsi"/>
          <w:noProof/>
          <w:szCs w:val="24"/>
        </w:rPr>
        <w:t xml:space="preserve">hodinách pro ochranu práva na pokojné bydlení </w:t>
      </w:r>
      <w:r w:rsidR="00203CA8">
        <w:rPr>
          <w:rFonts w:asciiTheme="minorHAnsi" w:hAnsiTheme="minorHAnsi" w:cstheme="minorHAnsi"/>
          <w:noProof/>
          <w:szCs w:val="24"/>
        </w:rPr>
        <w:t>a spánek, jakožto součást práva na ochranu soukromého a rodinného života v širším slova smyslu</w:t>
      </w:r>
      <w:r w:rsidR="00034521" w:rsidRPr="00AF2976">
        <w:rPr>
          <w:rFonts w:asciiTheme="minorHAnsi" w:hAnsiTheme="minorHAnsi" w:cstheme="minorHAnsi"/>
          <w:noProof/>
          <w:szCs w:val="24"/>
        </w:rPr>
        <w:t>.</w:t>
      </w:r>
    </w:p>
    <w:p w:rsidR="00486ABE" w:rsidRPr="00AC0409" w:rsidRDefault="00203CA8" w:rsidP="00A5136C">
      <w:pPr>
        <w:pStyle w:val="Odstavecseseznamem"/>
        <w:numPr>
          <w:ilvl w:val="0"/>
          <w:numId w:val="23"/>
        </w:numPr>
        <w:spacing w:after="60"/>
        <w:ind w:left="425" w:hanging="425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E45705">
        <w:rPr>
          <w:rFonts w:asciiTheme="minorHAnsi" w:hAnsiTheme="minorHAnsi" w:cstheme="minorHAnsi"/>
          <w:noProof/>
          <w:szCs w:val="24"/>
        </w:rPr>
        <w:t>Cílem</w:t>
      </w:r>
      <w:r>
        <w:rPr>
          <w:rFonts w:asciiTheme="minorHAnsi" w:hAnsiTheme="minorHAnsi" w:cstheme="minorHAnsi"/>
          <w:noProof/>
          <w:szCs w:val="24"/>
        </w:rPr>
        <w:t xml:space="preserve"> této vyhlášky je vytvoření </w:t>
      </w:r>
      <w:r w:rsidR="00E9148D">
        <w:rPr>
          <w:rFonts w:asciiTheme="minorHAnsi" w:hAnsiTheme="minorHAnsi" w:cstheme="minorHAnsi"/>
          <w:noProof/>
          <w:szCs w:val="24"/>
        </w:rPr>
        <w:t xml:space="preserve">opatření směřujících k zabezpečení místních záležitostí veřejného pořádku jako stavu, který umožňuje pokojné soužití občanů a vytváření příznivých podmínek pro život ve městě. </w:t>
      </w:r>
    </w:p>
    <w:p w:rsidR="00AC0409" w:rsidRPr="00253683" w:rsidRDefault="00AC0409" w:rsidP="00253683">
      <w:pPr>
        <w:jc w:val="both"/>
        <w:rPr>
          <w:rFonts w:asciiTheme="minorHAnsi" w:hAnsiTheme="minorHAnsi" w:cstheme="minorHAnsi"/>
          <w:noProof/>
          <w:szCs w:val="24"/>
          <w:highlight w:val="yellow"/>
        </w:rPr>
      </w:pPr>
    </w:p>
    <w:p w:rsidR="00D461B9" w:rsidRPr="00E9148D" w:rsidRDefault="00D461B9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E9148D">
        <w:rPr>
          <w:rFonts w:asciiTheme="minorHAnsi" w:hAnsiTheme="minorHAnsi" w:cstheme="minorHAnsi"/>
          <w:b/>
          <w:noProof/>
          <w:szCs w:val="24"/>
        </w:rPr>
        <w:t>Čl. 2</w:t>
      </w:r>
    </w:p>
    <w:p w:rsidR="00863D62" w:rsidRPr="00E45705" w:rsidRDefault="00863D62" w:rsidP="003D6FA8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E9148D">
        <w:rPr>
          <w:rFonts w:asciiTheme="minorHAnsi" w:hAnsiTheme="minorHAnsi" w:cstheme="minorHAnsi"/>
          <w:b/>
          <w:noProof/>
          <w:szCs w:val="24"/>
        </w:rPr>
        <w:t xml:space="preserve">Vymezení </w:t>
      </w:r>
      <w:r w:rsidR="00E45705">
        <w:rPr>
          <w:rFonts w:asciiTheme="minorHAnsi" w:hAnsiTheme="minorHAnsi" w:cstheme="minorHAnsi"/>
          <w:b/>
          <w:noProof/>
          <w:szCs w:val="24"/>
        </w:rPr>
        <w:t xml:space="preserve">akcí a </w:t>
      </w:r>
      <w:r w:rsidRPr="00E9148D">
        <w:rPr>
          <w:rFonts w:asciiTheme="minorHAnsi" w:hAnsiTheme="minorHAnsi" w:cstheme="minorHAnsi"/>
          <w:b/>
          <w:noProof/>
          <w:szCs w:val="24"/>
        </w:rPr>
        <w:t>činností, které</w:t>
      </w:r>
      <w:r w:rsidR="00E526A1" w:rsidRPr="00E9148D">
        <w:rPr>
          <w:rFonts w:asciiTheme="minorHAnsi" w:hAnsiTheme="minorHAnsi" w:cstheme="minorHAnsi"/>
          <w:b/>
          <w:noProof/>
          <w:szCs w:val="24"/>
        </w:rPr>
        <w:t xml:space="preserve"> by mohly narušit veřejný pořád</w:t>
      </w:r>
      <w:r w:rsidRPr="00E9148D">
        <w:rPr>
          <w:rFonts w:asciiTheme="minorHAnsi" w:hAnsiTheme="minorHAnsi" w:cstheme="minorHAnsi"/>
          <w:b/>
          <w:noProof/>
          <w:szCs w:val="24"/>
        </w:rPr>
        <w:t xml:space="preserve">ek ve městě </w:t>
      </w:r>
    </w:p>
    <w:p w:rsidR="00E45705" w:rsidRDefault="00E45705" w:rsidP="00A5136C">
      <w:pPr>
        <w:pStyle w:val="Odstavecseseznamem"/>
        <w:numPr>
          <w:ilvl w:val="0"/>
          <w:numId w:val="33"/>
        </w:numPr>
        <w:spacing w:after="60"/>
        <w:ind w:left="425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Veřejnosti přístupnými sportovními a kulturními akcemi se pro účely této vyhlášky rozumějí veškeré pravidelně (opakovaně) i jednorázově pořádané sportovní a kulturní akce pořádané na území města Říčany.</w:t>
      </w:r>
    </w:p>
    <w:p w:rsidR="00E45705" w:rsidRDefault="00E45705" w:rsidP="00A5136C">
      <w:pPr>
        <w:pStyle w:val="Odstavecseseznamem"/>
        <w:numPr>
          <w:ilvl w:val="0"/>
          <w:numId w:val="33"/>
        </w:numPr>
        <w:spacing w:after="60"/>
        <w:ind w:left="425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 xml:space="preserve">Tanečními zábavami a diskotékami se pro účely této vyhlášky rozumějí taneční zábavy, diskotéky a akce s veřejnou hudební produkcí na území města Říčany. </w:t>
      </w:r>
    </w:p>
    <w:p w:rsidR="00863D62" w:rsidRPr="00E45705" w:rsidRDefault="00667CAD" w:rsidP="00A5136C">
      <w:pPr>
        <w:pStyle w:val="Odstavecseseznamem"/>
        <w:numPr>
          <w:ilvl w:val="0"/>
          <w:numId w:val="33"/>
        </w:numPr>
        <w:spacing w:after="60"/>
        <w:ind w:left="425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 xml:space="preserve">Hostinskou činností se pro účely této vyhlášky rozumí </w:t>
      </w:r>
      <w:r w:rsidR="004C12C9" w:rsidRPr="004C12C9">
        <w:rPr>
          <w:rFonts w:asciiTheme="minorHAnsi" w:hAnsiTheme="minorHAnsi" w:cstheme="minorHAnsi"/>
          <w:noProof/>
          <w:szCs w:val="24"/>
        </w:rPr>
        <w:t>příprava, podávání a prodej pokrmů či nápojů k bezprostřední spotřebě</w:t>
      </w:r>
      <w:r w:rsidR="004C12C9">
        <w:rPr>
          <w:rFonts w:asciiTheme="minorHAnsi" w:hAnsiTheme="minorHAnsi" w:cstheme="minorHAnsi"/>
          <w:noProof/>
          <w:szCs w:val="24"/>
        </w:rPr>
        <w:t>, včetně zabezpečování příslušných doplňkových prodejů a služeb provozovaných jako živnost.</w:t>
      </w:r>
    </w:p>
    <w:p w:rsidR="00253683" w:rsidRPr="001564F9" w:rsidRDefault="00253683" w:rsidP="00AC0409">
      <w:pPr>
        <w:rPr>
          <w:rFonts w:asciiTheme="minorHAnsi" w:hAnsiTheme="minorHAnsi" w:cstheme="minorHAnsi"/>
          <w:b/>
          <w:noProof/>
          <w:szCs w:val="24"/>
          <w:highlight w:val="yellow"/>
        </w:rPr>
      </w:pPr>
    </w:p>
    <w:p w:rsidR="00E526A1" w:rsidRPr="00DC4C2A" w:rsidRDefault="00E526A1" w:rsidP="00863D62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DC4C2A">
        <w:rPr>
          <w:rFonts w:asciiTheme="minorHAnsi" w:hAnsiTheme="minorHAnsi" w:cstheme="minorHAnsi"/>
          <w:b/>
          <w:noProof/>
          <w:szCs w:val="24"/>
        </w:rPr>
        <w:t>Čl. 3</w:t>
      </w:r>
    </w:p>
    <w:p w:rsidR="00034521" w:rsidRPr="00DC4C2A" w:rsidRDefault="00650CB7" w:rsidP="00863D62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>
        <w:rPr>
          <w:rFonts w:asciiTheme="minorHAnsi" w:hAnsiTheme="minorHAnsi" w:cstheme="minorHAnsi"/>
          <w:b/>
          <w:noProof/>
          <w:szCs w:val="24"/>
        </w:rPr>
        <w:t>Podmínky pro pořádání, průběh a ukončení veřejně přístupných akcí</w:t>
      </w:r>
    </w:p>
    <w:p w:rsidR="00E26010" w:rsidRDefault="00650CB7" w:rsidP="00A5136C">
      <w:pPr>
        <w:pStyle w:val="Odstavecseseznamem"/>
        <w:numPr>
          <w:ilvl w:val="0"/>
          <w:numId w:val="34"/>
        </w:numPr>
        <w:spacing w:after="60"/>
        <w:ind w:left="426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650CB7">
        <w:rPr>
          <w:rFonts w:asciiTheme="minorHAnsi" w:hAnsiTheme="minorHAnsi" w:cstheme="minorHAnsi"/>
          <w:noProof/>
          <w:szCs w:val="24"/>
        </w:rPr>
        <w:t xml:space="preserve">Veřejně přístupné sportovní a kulturní akce a produkce, včetně tanečních zábav a diskoték, </w:t>
      </w:r>
      <w:r w:rsidR="00EB01B0">
        <w:rPr>
          <w:rFonts w:asciiTheme="minorHAnsi" w:hAnsiTheme="minorHAnsi" w:cstheme="minorHAnsi"/>
          <w:noProof/>
          <w:szCs w:val="24"/>
        </w:rPr>
        <w:t xml:space="preserve">na území města </w:t>
      </w:r>
      <w:r w:rsidRPr="00650CB7">
        <w:rPr>
          <w:rFonts w:asciiTheme="minorHAnsi" w:hAnsiTheme="minorHAnsi" w:cstheme="minorHAnsi"/>
          <w:noProof/>
          <w:szCs w:val="24"/>
        </w:rPr>
        <w:t xml:space="preserve">mohou být </w:t>
      </w:r>
      <w:r>
        <w:rPr>
          <w:rFonts w:asciiTheme="minorHAnsi" w:hAnsiTheme="minorHAnsi" w:cstheme="minorHAnsi"/>
          <w:noProof/>
          <w:szCs w:val="24"/>
        </w:rPr>
        <w:t xml:space="preserve">zahájeny nejdříve v 06:00 hodin a </w:t>
      </w:r>
      <w:r w:rsidR="00EB01B0">
        <w:rPr>
          <w:rFonts w:asciiTheme="minorHAnsi" w:hAnsiTheme="minorHAnsi" w:cstheme="minorHAnsi"/>
          <w:noProof/>
          <w:szCs w:val="24"/>
        </w:rPr>
        <w:t xml:space="preserve">ukončeny nejpozději </w:t>
      </w:r>
      <w:r w:rsidR="00784B29">
        <w:rPr>
          <w:rFonts w:asciiTheme="minorHAnsi" w:hAnsiTheme="minorHAnsi" w:cstheme="minorHAnsi"/>
          <w:noProof/>
          <w:szCs w:val="24"/>
        </w:rPr>
        <w:t>v</w:t>
      </w:r>
      <w:r w:rsidR="00FA5AA4">
        <w:rPr>
          <w:rFonts w:asciiTheme="minorHAnsi" w:hAnsiTheme="minorHAnsi" w:cstheme="minorHAnsi"/>
          <w:noProof/>
          <w:szCs w:val="24"/>
        </w:rPr>
        <w:t> 02:00 hodin.</w:t>
      </w:r>
    </w:p>
    <w:p w:rsidR="00D32A11" w:rsidRDefault="00D62A21" w:rsidP="00A5136C">
      <w:pPr>
        <w:pStyle w:val="Odstavecseseznamem"/>
        <w:numPr>
          <w:ilvl w:val="0"/>
          <w:numId w:val="34"/>
        </w:numPr>
        <w:spacing w:after="60"/>
        <w:ind w:left="426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w:t xml:space="preserve">Doba ukončení akcí stanovená v odst. 1 nemusí být dodržována </w:t>
      </w:r>
      <w:r w:rsidR="000D1A17">
        <w:rPr>
          <w:rFonts w:asciiTheme="minorHAnsi" w:hAnsiTheme="minorHAnsi" w:cstheme="minorHAnsi"/>
          <w:noProof/>
          <w:szCs w:val="24"/>
        </w:rPr>
        <w:t>v následujících případech:</w:t>
      </w:r>
    </w:p>
    <w:p w:rsidR="000D1A17" w:rsidRPr="000D1A17" w:rsidRDefault="000D1A17" w:rsidP="00A5136C">
      <w:pPr>
        <w:pStyle w:val="Odstavecseseznamem"/>
        <w:numPr>
          <w:ilvl w:val="0"/>
          <w:numId w:val="36"/>
        </w:numPr>
        <w:spacing w:after="60"/>
        <w:ind w:left="851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0D1A17">
        <w:rPr>
          <w:rFonts w:asciiTheme="minorHAnsi" w:hAnsiTheme="minorHAnsi" w:cstheme="minorHAnsi"/>
          <w:noProof/>
          <w:szCs w:val="24"/>
        </w:rPr>
        <w:t xml:space="preserve">v noci z 31. prosince na 1. ledna </w:t>
      </w:r>
      <w:r>
        <w:rPr>
          <w:rFonts w:asciiTheme="minorHAnsi" w:hAnsiTheme="minorHAnsi" w:cstheme="minorHAnsi"/>
          <w:noProof/>
          <w:szCs w:val="24"/>
        </w:rPr>
        <w:t xml:space="preserve">– </w:t>
      </w:r>
      <w:r w:rsidRPr="000D1A17">
        <w:rPr>
          <w:rFonts w:asciiTheme="minorHAnsi" w:hAnsiTheme="minorHAnsi" w:cstheme="minorHAnsi"/>
          <w:noProof/>
          <w:szCs w:val="24"/>
        </w:rPr>
        <w:t>konání oslav příchodu Nového roku,</w:t>
      </w:r>
    </w:p>
    <w:p w:rsidR="000D1A17" w:rsidRDefault="000D1A17" w:rsidP="00A5136C">
      <w:pPr>
        <w:pStyle w:val="Odstavecseseznamem"/>
        <w:numPr>
          <w:ilvl w:val="0"/>
          <w:numId w:val="36"/>
        </w:numPr>
        <w:spacing w:after="60"/>
        <w:ind w:left="851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0D1A17">
        <w:rPr>
          <w:rFonts w:asciiTheme="minorHAnsi" w:hAnsiTheme="minorHAnsi" w:cstheme="minorHAnsi"/>
          <w:noProof/>
          <w:szCs w:val="24"/>
        </w:rPr>
        <w:t>v noci z 30. dubna na 1. května – pálení čarodějnic.</w:t>
      </w:r>
    </w:p>
    <w:p w:rsidR="00486ABE" w:rsidRPr="00AC0409" w:rsidRDefault="00EB01B0" w:rsidP="00A5136C">
      <w:pPr>
        <w:pStyle w:val="Odstavecseseznamem"/>
        <w:numPr>
          <w:ilvl w:val="0"/>
          <w:numId w:val="34"/>
        </w:numPr>
        <w:spacing w:after="60"/>
        <w:ind w:left="426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Územím města se v tomto případě rozumí katastrální území Říčany u Prahy, Říčany-Radošovice, Strašín u Říčan, Pacov u Říčan, Jažlovice, Kuří u Říčan a Voděrádky.</w:t>
      </w:r>
    </w:p>
    <w:p w:rsidR="00AC0409" w:rsidRPr="001564F9" w:rsidRDefault="00AC0409" w:rsidP="00264B22">
      <w:pPr>
        <w:jc w:val="both"/>
        <w:rPr>
          <w:rFonts w:asciiTheme="minorHAnsi" w:hAnsiTheme="minorHAnsi" w:cstheme="minorHAnsi"/>
          <w:noProof/>
          <w:szCs w:val="24"/>
          <w:highlight w:val="yellow"/>
        </w:rPr>
      </w:pPr>
    </w:p>
    <w:p w:rsidR="000D1037" w:rsidRPr="00EB01B0" w:rsidRDefault="000D1037" w:rsidP="00E526A1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EB01B0">
        <w:rPr>
          <w:rFonts w:asciiTheme="minorHAnsi" w:hAnsiTheme="minorHAnsi" w:cstheme="minorHAnsi"/>
          <w:b/>
          <w:noProof/>
          <w:szCs w:val="24"/>
        </w:rPr>
        <w:t xml:space="preserve">Čl. </w:t>
      </w:r>
      <w:r w:rsidR="00E526A1" w:rsidRPr="00EB01B0">
        <w:rPr>
          <w:rFonts w:asciiTheme="minorHAnsi" w:hAnsiTheme="minorHAnsi" w:cstheme="minorHAnsi"/>
          <w:b/>
          <w:noProof/>
          <w:szCs w:val="24"/>
        </w:rPr>
        <w:t>4</w:t>
      </w:r>
    </w:p>
    <w:p w:rsidR="00D461B9" w:rsidRPr="00EB01B0" w:rsidRDefault="00EB01B0" w:rsidP="00E526A1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>
        <w:rPr>
          <w:rFonts w:asciiTheme="minorHAnsi" w:hAnsiTheme="minorHAnsi" w:cstheme="minorHAnsi"/>
          <w:b/>
          <w:noProof/>
          <w:szCs w:val="24"/>
        </w:rPr>
        <w:t>Omezení provozní doby</w:t>
      </w:r>
    </w:p>
    <w:p w:rsidR="00D461B9" w:rsidRDefault="00EB01B0" w:rsidP="00A5136C">
      <w:pPr>
        <w:pStyle w:val="Odstavecseseznamem"/>
        <w:numPr>
          <w:ilvl w:val="0"/>
          <w:numId w:val="35"/>
        </w:numPr>
        <w:spacing w:after="60"/>
        <w:ind w:left="426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EB01B0">
        <w:rPr>
          <w:rFonts w:asciiTheme="minorHAnsi" w:hAnsiTheme="minorHAnsi" w:cstheme="minorHAnsi"/>
          <w:noProof/>
          <w:szCs w:val="24"/>
        </w:rPr>
        <w:t xml:space="preserve">Hostinskou činnost lze provozovat na území města nejdříve od 06:00 hodin a nejpozději do </w:t>
      </w:r>
      <w:r w:rsidR="00D461B9" w:rsidRPr="00EB01B0">
        <w:rPr>
          <w:rFonts w:asciiTheme="minorHAnsi" w:hAnsiTheme="minorHAnsi" w:cstheme="minorHAnsi"/>
          <w:noProof/>
          <w:szCs w:val="24"/>
        </w:rPr>
        <w:t xml:space="preserve"> </w:t>
      </w:r>
      <w:r w:rsidR="00FA5AA4">
        <w:rPr>
          <w:rFonts w:asciiTheme="minorHAnsi" w:hAnsiTheme="minorHAnsi" w:cstheme="minorHAnsi"/>
          <w:noProof/>
          <w:szCs w:val="24"/>
        </w:rPr>
        <w:t>02:00 hodin.</w:t>
      </w:r>
    </w:p>
    <w:p w:rsidR="00784B29" w:rsidRDefault="00784B29" w:rsidP="00A5136C">
      <w:pPr>
        <w:pStyle w:val="Odstavecseseznamem"/>
        <w:numPr>
          <w:ilvl w:val="0"/>
          <w:numId w:val="35"/>
        </w:numPr>
        <w:spacing w:after="60"/>
        <w:ind w:left="426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Provozní doba stanovená v odst. 1 nemusí být dodržována v následujících případech:</w:t>
      </w:r>
    </w:p>
    <w:p w:rsidR="00784B29" w:rsidRPr="000D1A17" w:rsidRDefault="00784B29" w:rsidP="00A5136C">
      <w:pPr>
        <w:pStyle w:val="Odstavecseseznamem"/>
        <w:numPr>
          <w:ilvl w:val="0"/>
          <w:numId w:val="37"/>
        </w:numPr>
        <w:spacing w:after="60"/>
        <w:ind w:left="851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0D1A17">
        <w:rPr>
          <w:rFonts w:asciiTheme="minorHAnsi" w:hAnsiTheme="minorHAnsi" w:cstheme="minorHAnsi"/>
          <w:noProof/>
          <w:szCs w:val="24"/>
        </w:rPr>
        <w:t xml:space="preserve">v noci z 31. prosince na 1. ledna </w:t>
      </w:r>
      <w:r>
        <w:rPr>
          <w:rFonts w:asciiTheme="minorHAnsi" w:hAnsiTheme="minorHAnsi" w:cstheme="minorHAnsi"/>
          <w:noProof/>
          <w:szCs w:val="24"/>
        </w:rPr>
        <w:t xml:space="preserve">– </w:t>
      </w:r>
      <w:r w:rsidRPr="000D1A17">
        <w:rPr>
          <w:rFonts w:asciiTheme="minorHAnsi" w:hAnsiTheme="minorHAnsi" w:cstheme="minorHAnsi"/>
          <w:noProof/>
          <w:szCs w:val="24"/>
        </w:rPr>
        <w:t>konání oslav příchodu Nového roku,</w:t>
      </w:r>
    </w:p>
    <w:p w:rsidR="00784B29" w:rsidRDefault="00784B29" w:rsidP="00A5136C">
      <w:pPr>
        <w:pStyle w:val="Odstavecseseznamem"/>
        <w:numPr>
          <w:ilvl w:val="0"/>
          <w:numId w:val="37"/>
        </w:numPr>
        <w:spacing w:after="60"/>
        <w:ind w:left="851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 w:rsidRPr="000D1A17">
        <w:rPr>
          <w:rFonts w:asciiTheme="minorHAnsi" w:hAnsiTheme="minorHAnsi" w:cstheme="minorHAnsi"/>
          <w:noProof/>
          <w:szCs w:val="24"/>
        </w:rPr>
        <w:t>v noci z 30. dubna na 1. května – pálení čarodějnic.</w:t>
      </w:r>
    </w:p>
    <w:p w:rsidR="001307DD" w:rsidRPr="00FA5AA4" w:rsidRDefault="001307DD" w:rsidP="00A5136C">
      <w:pPr>
        <w:pStyle w:val="Odstavecseseznamem"/>
        <w:numPr>
          <w:ilvl w:val="0"/>
          <w:numId w:val="35"/>
        </w:numPr>
        <w:spacing w:after="60"/>
        <w:ind w:left="426" w:hanging="357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Územím města se v tomto případě rozumí katastrální území Říčany u Prahy, Říčany-Radošovice, Strašín u Říčan, Pacov u Říčan, Jažlovice, Kuří u Říčan a Voděrádky.</w:t>
      </w:r>
    </w:p>
    <w:p w:rsidR="00264B22" w:rsidRPr="00264B22" w:rsidRDefault="00264B22" w:rsidP="00264B22">
      <w:pPr>
        <w:jc w:val="both"/>
        <w:rPr>
          <w:rFonts w:asciiTheme="minorHAnsi" w:hAnsiTheme="minorHAnsi" w:cstheme="minorHAnsi"/>
          <w:b/>
          <w:bCs/>
          <w:noProof/>
          <w:szCs w:val="24"/>
        </w:rPr>
      </w:pPr>
    </w:p>
    <w:p w:rsidR="00591A34" w:rsidRPr="00264B22" w:rsidRDefault="00646B25" w:rsidP="00591A34">
      <w:pPr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Čl. 5</w:t>
      </w:r>
    </w:p>
    <w:p w:rsidR="00591A34" w:rsidRPr="00264B22" w:rsidRDefault="00646B25" w:rsidP="00591A34">
      <w:pPr>
        <w:spacing w:after="120"/>
        <w:jc w:val="center"/>
        <w:rPr>
          <w:rFonts w:asciiTheme="minorHAnsi" w:hAnsiTheme="minorHAnsi" w:cstheme="minorHAnsi"/>
          <w:b/>
          <w:noProof/>
          <w:szCs w:val="24"/>
        </w:rPr>
      </w:pPr>
      <w:r w:rsidRPr="00264B22">
        <w:rPr>
          <w:rFonts w:asciiTheme="minorHAnsi" w:hAnsiTheme="minorHAnsi" w:cstheme="minorHAnsi"/>
          <w:b/>
          <w:noProof/>
          <w:szCs w:val="24"/>
        </w:rPr>
        <w:t>Z</w:t>
      </w:r>
      <w:r w:rsidR="004142DC" w:rsidRPr="00264B22">
        <w:rPr>
          <w:rFonts w:asciiTheme="minorHAnsi" w:hAnsiTheme="minorHAnsi" w:cstheme="minorHAnsi"/>
          <w:b/>
          <w:noProof/>
          <w:szCs w:val="24"/>
        </w:rPr>
        <w:t>ávěrečná</w:t>
      </w:r>
      <w:r w:rsidRPr="00264B22">
        <w:rPr>
          <w:rFonts w:asciiTheme="minorHAnsi" w:hAnsiTheme="minorHAnsi" w:cstheme="minorHAnsi"/>
          <w:b/>
          <w:noProof/>
          <w:szCs w:val="24"/>
        </w:rPr>
        <w:t xml:space="preserve"> ustanovení</w:t>
      </w:r>
    </w:p>
    <w:p w:rsidR="00AC0409" w:rsidRDefault="004142DC" w:rsidP="00A5136C">
      <w:pPr>
        <w:spacing w:after="60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Nabytím účinnosti této vyhlášky se zrušuje</w:t>
      </w:r>
      <w:r w:rsidR="00AC0409">
        <w:rPr>
          <w:rFonts w:asciiTheme="minorHAnsi" w:hAnsiTheme="minorHAnsi" w:cstheme="minorHAnsi"/>
          <w:noProof/>
          <w:szCs w:val="24"/>
        </w:rPr>
        <w:t>:</w:t>
      </w:r>
      <w:r w:rsidR="00EE5DCC">
        <w:rPr>
          <w:rFonts w:asciiTheme="minorHAnsi" w:hAnsiTheme="minorHAnsi" w:cstheme="minorHAnsi"/>
          <w:noProof/>
          <w:szCs w:val="24"/>
        </w:rPr>
        <w:t xml:space="preserve"> </w:t>
      </w:r>
    </w:p>
    <w:p w:rsidR="00AC0409" w:rsidRDefault="00EE5DCC" w:rsidP="00A5136C">
      <w:pPr>
        <w:pStyle w:val="Odstavecseseznamem"/>
        <w:numPr>
          <w:ilvl w:val="0"/>
          <w:numId w:val="38"/>
        </w:numPr>
        <w:spacing w:after="60"/>
        <w:ind w:left="851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o</w:t>
      </w:r>
      <w:r w:rsidR="00B71F2D" w:rsidRPr="00264B22">
        <w:rPr>
          <w:rFonts w:asciiTheme="minorHAnsi" w:hAnsiTheme="minorHAnsi" w:cstheme="minorHAnsi"/>
          <w:noProof/>
          <w:szCs w:val="24"/>
        </w:rPr>
        <w:t>becně závazná vyhláška města Říčany č</w:t>
      </w:r>
      <w:r w:rsidR="00B71F2D" w:rsidRPr="00A81EB2">
        <w:rPr>
          <w:rFonts w:asciiTheme="minorHAnsi" w:hAnsiTheme="minorHAnsi" w:cstheme="minorHAnsi"/>
          <w:noProof/>
          <w:szCs w:val="24"/>
        </w:rPr>
        <w:t xml:space="preserve">. </w:t>
      </w:r>
      <w:r w:rsidR="00A81EB2" w:rsidRPr="00A81EB2">
        <w:rPr>
          <w:rFonts w:asciiTheme="minorHAnsi" w:hAnsiTheme="minorHAnsi" w:cstheme="minorHAnsi"/>
          <w:noProof/>
          <w:szCs w:val="24"/>
        </w:rPr>
        <w:t>3</w:t>
      </w:r>
      <w:r w:rsidR="004142DC" w:rsidRPr="00A81EB2">
        <w:rPr>
          <w:rFonts w:asciiTheme="minorHAnsi" w:hAnsiTheme="minorHAnsi" w:cstheme="minorHAnsi"/>
          <w:noProof/>
          <w:szCs w:val="24"/>
        </w:rPr>
        <w:t>/20</w:t>
      </w:r>
      <w:r w:rsidR="00A81EB2" w:rsidRPr="00A81EB2">
        <w:rPr>
          <w:rFonts w:asciiTheme="minorHAnsi" w:hAnsiTheme="minorHAnsi" w:cstheme="minorHAnsi"/>
          <w:noProof/>
          <w:szCs w:val="24"/>
        </w:rPr>
        <w:t>1</w:t>
      </w:r>
      <w:r w:rsidR="00A81EB2">
        <w:rPr>
          <w:rFonts w:asciiTheme="minorHAnsi" w:hAnsiTheme="minorHAnsi" w:cstheme="minorHAnsi"/>
          <w:noProof/>
          <w:szCs w:val="24"/>
        </w:rPr>
        <w:t>1</w:t>
      </w:r>
      <w:r w:rsidR="00B71F2D" w:rsidRPr="00A81EB2">
        <w:rPr>
          <w:rFonts w:asciiTheme="minorHAnsi" w:hAnsiTheme="minorHAnsi" w:cstheme="minorHAnsi"/>
          <w:noProof/>
          <w:szCs w:val="24"/>
        </w:rPr>
        <w:t xml:space="preserve"> o </w:t>
      </w:r>
      <w:r w:rsidR="00A81EB2" w:rsidRPr="00A81EB2">
        <w:rPr>
          <w:rFonts w:asciiTheme="minorHAnsi" w:hAnsiTheme="minorHAnsi" w:cstheme="minorHAnsi"/>
          <w:noProof/>
          <w:szCs w:val="24"/>
        </w:rPr>
        <w:t xml:space="preserve">některých </w:t>
      </w:r>
      <w:r w:rsidR="00A81EB2">
        <w:rPr>
          <w:rFonts w:asciiTheme="minorHAnsi" w:hAnsiTheme="minorHAnsi" w:cstheme="minorHAnsi"/>
          <w:noProof/>
          <w:szCs w:val="24"/>
        </w:rPr>
        <w:t>podmínkách pro pořádání veř</w:t>
      </w:r>
      <w:r w:rsidR="00625AFB">
        <w:rPr>
          <w:rFonts w:asciiTheme="minorHAnsi" w:hAnsiTheme="minorHAnsi" w:cstheme="minorHAnsi"/>
          <w:noProof/>
          <w:szCs w:val="24"/>
        </w:rPr>
        <w:t>e</w:t>
      </w:r>
      <w:r w:rsidR="00A81EB2">
        <w:rPr>
          <w:rFonts w:asciiTheme="minorHAnsi" w:hAnsiTheme="minorHAnsi" w:cstheme="minorHAnsi"/>
          <w:noProof/>
          <w:szCs w:val="24"/>
        </w:rPr>
        <w:t xml:space="preserve">jnosti </w:t>
      </w:r>
      <w:r w:rsidR="00B932CB">
        <w:rPr>
          <w:rFonts w:asciiTheme="minorHAnsi" w:hAnsiTheme="minorHAnsi" w:cstheme="minorHAnsi"/>
          <w:noProof/>
          <w:szCs w:val="24"/>
        </w:rPr>
        <w:t>přístupných akcí a o jiných opatřeních k zajištění veřejn</w:t>
      </w:r>
      <w:r w:rsidR="00AC0409">
        <w:rPr>
          <w:rFonts w:asciiTheme="minorHAnsi" w:hAnsiTheme="minorHAnsi" w:cstheme="minorHAnsi"/>
          <w:noProof/>
          <w:szCs w:val="24"/>
        </w:rPr>
        <w:t>ého pořádku;</w:t>
      </w:r>
      <w:r w:rsidR="00B932CB">
        <w:rPr>
          <w:rFonts w:asciiTheme="minorHAnsi" w:hAnsiTheme="minorHAnsi" w:cstheme="minorHAnsi"/>
          <w:noProof/>
          <w:szCs w:val="24"/>
        </w:rPr>
        <w:t xml:space="preserve"> </w:t>
      </w:r>
    </w:p>
    <w:p w:rsidR="00264B22" w:rsidRPr="00253683" w:rsidRDefault="00B932CB" w:rsidP="00A5136C">
      <w:pPr>
        <w:pStyle w:val="Odstavecseseznamem"/>
        <w:numPr>
          <w:ilvl w:val="0"/>
          <w:numId w:val="38"/>
        </w:numPr>
        <w:spacing w:after="60"/>
        <w:ind w:left="851"/>
        <w:contextualSpacing w:val="0"/>
        <w:jc w:val="both"/>
        <w:rPr>
          <w:rFonts w:asciiTheme="minorHAnsi" w:hAnsiTheme="minorHAnsi" w:cstheme="minorHAnsi"/>
          <w:noProof/>
          <w:szCs w:val="24"/>
        </w:rPr>
      </w:pPr>
      <w:r>
        <w:rPr>
          <w:rFonts w:asciiTheme="minorHAnsi" w:hAnsiTheme="minorHAnsi" w:cstheme="minorHAnsi"/>
          <w:noProof/>
          <w:szCs w:val="24"/>
        </w:rPr>
        <w:t>obecně závazn</w:t>
      </w:r>
      <w:r w:rsidR="00625AFB">
        <w:rPr>
          <w:rFonts w:asciiTheme="minorHAnsi" w:hAnsiTheme="minorHAnsi" w:cstheme="minorHAnsi"/>
          <w:noProof/>
          <w:szCs w:val="24"/>
        </w:rPr>
        <w:t>á</w:t>
      </w:r>
      <w:r>
        <w:rPr>
          <w:rFonts w:asciiTheme="minorHAnsi" w:hAnsiTheme="minorHAnsi" w:cstheme="minorHAnsi"/>
          <w:noProof/>
          <w:szCs w:val="24"/>
        </w:rPr>
        <w:t xml:space="preserve"> vyhlášk</w:t>
      </w:r>
      <w:r w:rsidR="00625AFB">
        <w:rPr>
          <w:rFonts w:asciiTheme="minorHAnsi" w:hAnsiTheme="minorHAnsi" w:cstheme="minorHAnsi"/>
          <w:noProof/>
          <w:szCs w:val="24"/>
        </w:rPr>
        <w:t>a</w:t>
      </w:r>
      <w:r>
        <w:rPr>
          <w:rFonts w:asciiTheme="minorHAnsi" w:hAnsiTheme="minorHAnsi" w:cstheme="minorHAnsi"/>
          <w:noProof/>
          <w:szCs w:val="24"/>
        </w:rPr>
        <w:t xml:space="preserve"> města Říčany č. 6/2011</w:t>
      </w:r>
      <w:r w:rsidR="00AC0409">
        <w:rPr>
          <w:rFonts w:asciiTheme="minorHAnsi" w:hAnsiTheme="minorHAnsi" w:cstheme="minorHAnsi"/>
          <w:noProof/>
          <w:szCs w:val="24"/>
        </w:rPr>
        <w:t>, kterou se mění o</w:t>
      </w:r>
      <w:r w:rsidR="00AC0409" w:rsidRPr="00264B22">
        <w:rPr>
          <w:rFonts w:asciiTheme="minorHAnsi" w:hAnsiTheme="minorHAnsi" w:cstheme="minorHAnsi"/>
          <w:noProof/>
          <w:szCs w:val="24"/>
        </w:rPr>
        <w:t>becně závazná vyhláška města Říčany č</w:t>
      </w:r>
      <w:r w:rsidR="00AC0409" w:rsidRPr="00A81EB2">
        <w:rPr>
          <w:rFonts w:asciiTheme="minorHAnsi" w:hAnsiTheme="minorHAnsi" w:cstheme="minorHAnsi"/>
          <w:noProof/>
          <w:szCs w:val="24"/>
        </w:rPr>
        <w:t>. 3/201</w:t>
      </w:r>
      <w:r w:rsidR="00AC0409">
        <w:rPr>
          <w:rFonts w:asciiTheme="minorHAnsi" w:hAnsiTheme="minorHAnsi" w:cstheme="minorHAnsi"/>
          <w:noProof/>
          <w:szCs w:val="24"/>
        </w:rPr>
        <w:t>1</w:t>
      </w:r>
      <w:r w:rsidR="00AC0409" w:rsidRPr="00A81EB2">
        <w:rPr>
          <w:rFonts w:asciiTheme="minorHAnsi" w:hAnsiTheme="minorHAnsi" w:cstheme="minorHAnsi"/>
          <w:noProof/>
          <w:szCs w:val="24"/>
        </w:rPr>
        <w:t xml:space="preserve"> o některých </w:t>
      </w:r>
      <w:r w:rsidR="00AC0409">
        <w:rPr>
          <w:rFonts w:asciiTheme="minorHAnsi" w:hAnsiTheme="minorHAnsi" w:cstheme="minorHAnsi"/>
          <w:noProof/>
          <w:szCs w:val="24"/>
        </w:rPr>
        <w:t>podmínkách pro pořádání veř</w:t>
      </w:r>
      <w:r w:rsidR="00625AFB">
        <w:rPr>
          <w:rFonts w:asciiTheme="minorHAnsi" w:hAnsiTheme="minorHAnsi" w:cstheme="minorHAnsi"/>
          <w:noProof/>
          <w:szCs w:val="24"/>
        </w:rPr>
        <w:t>e</w:t>
      </w:r>
      <w:r w:rsidR="00AC0409">
        <w:rPr>
          <w:rFonts w:asciiTheme="minorHAnsi" w:hAnsiTheme="minorHAnsi" w:cstheme="minorHAnsi"/>
          <w:noProof/>
          <w:szCs w:val="24"/>
        </w:rPr>
        <w:t xml:space="preserve">jnosti přístupných akcí a o jiných opatřeních k zajištění veřejného pořádku. </w:t>
      </w:r>
    </w:p>
    <w:p w:rsidR="00AC0409" w:rsidRDefault="00AC0409" w:rsidP="004142DC">
      <w:pPr>
        <w:pStyle w:val="slalnk"/>
        <w:spacing w:before="0" w:after="0"/>
        <w:rPr>
          <w:rFonts w:asciiTheme="minorHAnsi" w:hAnsiTheme="minorHAnsi" w:cstheme="minorHAnsi"/>
          <w:noProof/>
          <w:szCs w:val="24"/>
        </w:rPr>
      </w:pPr>
    </w:p>
    <w:p w:rsidR="00B71F2D" w:rsidRPr="00264B22" w:rsidRDefault="00B71F2D" w:rsidP="004142DC">
      <w:pPr>
        <w:pStyle w:val="slalnk"/>
        <w:spacing w:before="0" w:after="0"/>
        <w:rPr>
          <w:rFonts w:asciiTheme="minorHAnsi" w:hAnsiTheme="minorHAnsi" w:cstheme="minorHAnsi"/>
          <w:b w:val="0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Čl. 6</w:t>
      </w:r>
    </w:p>
    <w:p w:rsidR="00FC38A4" w:rsidRPr="00264B22" w:rsidRDefault="00FC38A4" w:rsidP="004142DC">
      <w:pPr>
        <w:pStyle w:val="Nzvylnk"/>
        <w:spacing w:before="0" w:after="120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>Účinnost</w:t>
      </w:r>
    </w:p>
    <w:p w:rsidR="0041527E" w:rsidRPr="00264B22" w:rsidRDefault="00FC38A4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  <w:r w:rsidRPr="00264B22">
        <w:rPr>
          <w:rFonts w:asciiTheme="minorHAnsi" w:hAnsiTheme="minorHAnsi" w:cstheme="minorHAnsi"/>
          <w:noProof/>
          <w:szCs w:val="24"/>
        </w:rPr>
        <w:t xml:space="preserve">Tato vyhláška nabývá účinnosti </w:t>
      </w:r>
      <w:r w:rsidR="00264B22" w:rsidRPr="00264B22">
        <w:rPr>
          <w:rFonts w:asciiTheme="minorHAnsi" w:hAnsiTheme="minorHAnsi" w:cstheme="minorHAnsi"/>
          <w:noProof/>
          <w:szCs w:val="24"/>
        </w:rPr>
        <w:t>počátkem patnáctého dne následujícího po dni jejího vyhlášení</w:t>
      </w:r>
      <w:r w:rsidRPr="00264B22">
        <w:rPr>
          <w:rFonts w:asciiTheme="minorHAnsi" w:hAnsiTheme="minorHAnsi" w:cstheme="minorHAnsi"/>
          <w:noProof/>
          <w:szCs w:val="24"/>
        </w:rPr>
        <w:t>.</w:t>
      </w:r>
    </w:p>
    <w:p w:rsidR="00930A72" w:rsidRPr="00264B22" w:rsidRDefault="00930A72" w:rsidP="00043A2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jc w:val="both"/>
        <w:rPr>
          <w:rFonts w:asciiTheme="minorHAnsi" w:hAnsiTheme="minorHAnsi" w:cstheme="minorHAnsi"/>
          <w:noProof/>
          <w:szCs w:val="24"/>
        </w:rPr>
      </w:pPr>
    </w:p>
    <w:p w:rsidR="004D160E" w:rsidRPr="00264B22" w:rsidRDefault="004D160E" w:rsidP="0041527E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Cs w:val="24"/>
        </w:rPr>
      </w:pPr>
    </w:p>
    <w:p w:rsidR="004142DC" w:rsidRPr="00264B22" w:rsidRDefault="004142DC" w:rsidP="004142DC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…………………………….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  <w:t xml:space="preserve">……..………………………..                  </w:t>
      </w:r>
    </w:p>
    <w:p w:rsidR="004142DC" w:rsidRPr="00EE5DCC" w:rsidRDefault="004142DC" w:rsidP="00A5136C">
      <w:pPr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Ing. David Michalička v. r.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Mgr. Hana Špačková v. r.</w:t>
      </w:r>
    </w:p>
    <w:p w:rsidR="004142DC" w:rsidRPr="00253683" w:rsidRDefault="004142DC" w:rsidP="00A5136C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starosta města Říčany                                          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Pr="00264B22">
        <w:rPr>
          <w:rFonts w:asciiTheme="minorHAnsi" w:hAnsiTheme="minorHAnsi" w:cstheme="minorHAnsi"/>
          <w:color w:val="000000"/>
          <w:szCs w:val="24"/>
        </w:rPr>
        <w:tab/>
        <w:t>1. místostarost</w:t>
      </w:r>
      <w:r w:rsidR="00EE5DCC">
        <w:rPr>
          <w:rFonts w:asciiTheme="minorHAnsi" w:hAnsiTheme="minorHAnsi" w:cstheme="minorHAnsi"/>
          <w:color w:val="000000"/>
          <w:szCs w:val="24"/>
        </w:rPr>
        <w:t>k</w:t>
      </w:r>
      <w:r w:rsidRPr="00264B22">
        <w:rPr>
          <w:rFonts w:asciiTheme="minorHAnsi" w:hAnsiTheme="minorHAnsi" w:cstheme="minorHAnsi"/>
          <w:color w:val="000000"/>
          <w:szCs w:val="24"/>
        </w:rPr>
        <w:t xml:space="preserve">a města Říčany    </w:t>
      </w:r>
    </w:p>
    <w:p w:rsidR="004142DC" w:rsidRPr="00264B22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Default="004142DC" w:rsidP="00092373">
      <w:pPr>
        <w:spacing w:after="120"/>
        <w:rPr>
          <w:rFonts w:asciiTheme="minorHAnsi" w:hAnsiTheme="minorHAnsi" w:cstheme="minorHAnsi"/>
          <w:szCs w:val="24"/>
        </w:rPr>
      </w:pPr>
    </w:p>
    <w:p w:rsidR="00A5136C" w:rsidRPr="00264B22" w:rsidRDefault="00A5136C" w:rsidP="00092373">
      <w:pPr>
        <w:spacing w:after="120"/>
        <w:rPr>
          <w:rFonts w:asciiTheme="minorHAnsi" w:hAnsiTheme="minorHAnsi" w:cstheme="minorHAnsi"/>
          <w:szCs w:val="24"/>
        </w:rPr>
      </w:pPr>
    </w:p>
    <w:p w:rsidR="004142DC" w:rsidRPr="00264B22" w:rsidRDefault="004142DC" w:rsidP="00A5136C">
      <w:pPr>
        <w:ind w:left="5665" w:firstLine="7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>……..……………………..</w:t>
      </w:r>
    </w:p>
    <w:p w:rsidR="004142DC" w:rsidRPr="00264B22" w:rsidRDefault="004142DC" w:rsidP="00A5136C">
      <w:pPr>
        <w:ind w:left="4956"/>
        <w:rPr>
          <w:rFonts w:asciiTheme="minorHAnsi" w:hAnsiTheme="minorHAnsi" w:cstheme="minorHAnsi"/>
          <w:szCs w:val="24"/>
        </w:rPr>
      </w:pPr>
      <w:r w:rsidRPr="00264B22">
        <w:rPr>
          <w:rFonts w:asciiTheme="minorHAnsi" w:hAnsiTheme="minorHAnsi" w:cstheme="minorHAnsi"/>
          <w:color w:val="000000"/>
          <w:szCs w:val="24"/>
        </w:rPr>
        <w:t xml:space="preserve">    </w:t>
      </w:r>
      <w:r w:rsidRPr="00264B22">
        <w:rPr>
          <w:rFonts w:asciiTheme="minorHAnsi" w:hAnsiTheme="minorHAnsi" w:cstheme="minorHAnsi"/>
          <w:color w:val="000000"/>
          <w:szCs w:val="24"/>
        </w:rPr>
        <w:tab/>
      </w:r>
      <w:r w:rsidR="00EE5DCC" w:rsidRPr="00264B22">
        <w:rPr>
          <w:rFonts w:asciiTheme="minorHAnsi" w:hAnsiTheme="minorHAnsi" w:cstheme="minorHAnsi"/>
          <w:color w:val="000000"/>
          <w:szCs w:val="24"/>
        </w:rPr>
        <w:t>Ing. Pavel Matoška v. r.</w:t>
      </w:r>
    </w:p>
    <w:p w:rsidR="004142DC" w:rsidRPr="00264B22" w:rsidRDefault="00EE5DCC" w:rsidP="00A5136C">
      <w:pPr>
        <w:ind w:left="4964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2. místostarost</w:t>
      </w:r>
      <w:r w:rsidR="004142DC" w:rsidRPr="00264B22">
        <w:rPr>
          <w:rFonts w:asciiTheme="minorHAnsi" w:hAnsiTheme="minorHAnsi" w:cstheme="minorHAnsi"/>
          <w:color w:val="000000"/>
          <w:szCs w:val="24"/>
        </w:rPr>
        <w:t>a města Říčany</w:t>
      </w:r>
    </w:p>
    <w:p w:rsidR="004142DC" w:rsidRPr="004142DC" w:rsidRDefault="004142DC" w:rsidP="00092373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4142DC" w:rsidRPr="004142DC" w:rsidRDefault="004142DC" w:rsidP="004142DC">
      <w:pPr>
        <w:rPr>
          <w:rFonts w:asciiTheme="minorHAnsi" w:hAnsiTheme="minorHAnsi" w:cstheme="minorHAnsi"/>
          <w:sz w:val="22"/>
          <w:szCs w:val="22"/>
        </w:rPr>
      </w:pPr>
    </w:p>
    <w:p w:rsidR="004142DC" w:rsidRPr="004142DC" w:rsidRDefault="004142DC" w:rsidP="004142DC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76F86" w:rsidRPr="004142DC" w:rsidRDefault="00D76F86" w:rsidP="004142DC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rFonts w:asciiTheme="minorHAnsi" w:hAnsiTheme="minorHAnsi" w:cstheme="minorHAnsi"/>
          <w:noProof/>
          <w:sz w:val="22"/>
          <w:szCs w:val="22"/>
        </w:rPr>
      </w:pPr>
    </w:p>
    <w:sectPr w:rsidR="00D76F86" w:rsidRPr="004142DC" w:rsidSect="00DD4171">
      <w:footerReference w:type="default" r:id="rId8"/>
      <w:pgSz w:w="11906" w:h="16838"/>
      <w:pgMar w:top="1135" w:right="1286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41" w:rsidRDefault="00E94741">
      <w:r>
        <w:separator/>
      </w:r>
    </w:p>
  </w:endnote>
  <w:endnote w:type="continuationSeparator" w:id="0">
    <w:p w:rsidR="00E94741" w:rsidRDefault="00E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355" w:rsidRDefault="00B913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41" w:rsidRDefault="00E94741">
      <w:r>
        <w:separator/>
      </w:r>
    </w:p>
  </w:footnote>
  <w:footnote w:type="continuationSeparator" w:id="0">
    <w:p w:rsidR="00E94741" w:rsidRDefault="00E94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35C"/>
    <w:multiLevelType w:val="hybridMultilevel"/>
    <w:tmpl w:val="B7FE37C0"/>
    <w:lvl w:ilvl="0" w:tplc="1D1898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55303"/>
    <w:multiLevelType w:val="hybridMultilevel"/>
    <w:tmpl w:val="BB8ED640"/>
    <w:lvl w:ilvl="0" w:tplc="E8AA7D56">
      <w:start w:val="1"/>
      <w:numFmt w:val="lowerLetter"/>
      <w:lvlText w:val="%1)"/>
      <w:lvlJc w:val="left"/>
      <w:pPr>
        <w:ind w:left="12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CC4171"/>
    <w:multiLevelType w:val="hybridMultilevel"/>
    <w:tmpl w:val="B1AA5C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881154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53EE"/>
    <w:multiLevelType w:val="hybridMultilevel"/>
    <w:tmpl w:val="FD0E92F8"/>
    <w:lvl w:ilvl="0" w:tplc="63A07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371AE"/>
    <w:multiLevelType w:val="hybridMultilevel"/>
    <w:tmpl w:val="3EA25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73B35"/>
    <w:multiLevelType w:val="hybridMultilevel"/>
    <w:tmpl w:val="1A605994"/>
    <w:lvl w:ilvl="0" w:tplc="DE4EF85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854971"/>
    <w:multiLevelType w:val="hybridMultilevel"/>
    <w:tmpl w:val="9E0EF4D6"/>
    <w:lvl w:ilvl="0" w:tplc="32541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F74B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7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17D3A"/>
    <w:multiLevelType w:val="multilevel"/>
    <w:tmpl w:val="114254E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8176EEB"/>
    <w:multiLevelType w:val="hybridMultilevel"/>
    <w:tmpl w:val="2826BB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203FA"/>
    <w:multiLevelType w:val="hybridMultilevel"/>
    <w:tmpl w:val="CFB6F418"/>
    <w:lvl w:ilvl="0" w:tplc="D9AC1B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1974EE5"/>
    <w:multiLevelType w:val="hybridMultilevel"/>
    <w:tmpl w:val="C9045C1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67EC9"/>
    <w:multiLevelType w:val="hybridMultilevel"/>
    <w:tmpl w:val="77522ABC"/>
    <w:lvl w:ilvl="0" w:tplc="D514F0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65F36"/>
    <w:multiLevelType w:val="hybridMultilevel"/>
    <w:tmpl w:val="CBC4D45C"/>
    <w:lvl w:ilvl="0" w:tplc="42E47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7093"/>
    <w:multiLevelType w:val="hybridMultilevel"/>
    <w:tmpl w:val="CBC4D45C"/>
    <w:lvl w:ilvl="0" w:tplc="42E47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83661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804E4F"/>
    <w:multiLevelType w:val="hybridMultilevel"/>
    <w:tmpl w:val="EF96E972"/>
    <w:lvl w:ilvl="0" w:tplc="0F7A0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02614"/>
    <w:multiLevelType w:val="hybridMultilevel"/>
    <w:tmpl w:val="2682A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24A4D"/>
    <w:multiLevelType w:val="hybridMultilevel"/>
    <w:tmpl w:val="B1AA5C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EC1F60"/>
    <w:multiLevelType w:val="hybridMultilevel"/>
    <w:tmpl w:val="CBC4D45C"/>
    <w:lvl w:ilvl="0" w:tplc="42E47A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61E3DEF"/>
    <w:multiLevelType w:val="hybridMultilevel"/>
    <w:tmpl w:val="B1AA5C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11"/>
  </w:num>
  <w:num w:numId="5">
    <w:abstractNumId w:val="19"/>
  </w:num>
  <w:num w:numId="6">
    <w:abstractNumId w:val="25"/>
  </w:num>
  <w:num w:numId="7">
    <w:abstractNumId w:val="22"/>
  </w:num>
  <w:num w:numId="8">
    <w:abstractNumId w:val="16"/>
  </w:num>
  <w:num w:numId="9">
    <w:abstractNumId w:val="6"/>
  </w:num>
  <w:num w:numId="10">
    <w:abstractNumId w:val="34"/>
  </w:num>
  <w:num w:numId="11">
    <w:abstractNumId w:val="17"/>
  </w:num>
  <w:num w:numId="12">
    <w:abstractNumId w:val="10"/>
  </w:num>
  <w:num w:numId="13">
    <w:abstractNumId w:val="36"/>
  </w:num>
  <w:num w:numId="14">
    <w:abstractNumId w:val="2"/>
  </w:num>
  <w:num w:numId="15">
    <w:abstractNumId w:val="12"/>
  </w:num>
  <w:num w:numId="16">
    <w:abstractNumId w:val="8"/>
  </w:num>
  <w:num w:numId="17">
    <w:abstractNumId w:val="9"/>
  </w:num>
  <w:num w:numId="18">
    <w:abstractNumId w:val="29"/>
  </w:num>
  <w:num w:numId="19">
    <w:abstractNumId w:val="31"/>
  </w:num>
  <w:num w:numId="20">
    <w:abstractNumId w:val="14"/>
  </w:num>
  <w:num w:numId="21">
    <w:abstractNumId w:val="15"/>
  </w:num>
  <w:num w:numId="22">
    <w:abstractNumId w:val="0"/>
  </w:num>
  <w:num w:numId="23">
    <w:abstractNumId w:val="20"/>
  </w:num>
  <w:num w:numId="24">
    <w:abstractNumId w:val="7"/>
  </w:num>
  <w:num w:numId="25">
    <w:abstractNumId w:val="5"/>
  </w:num>
  <w:num w:numId="26">
    <w:abstractNumId w:val="23"/>
  </w:num>
  <w:num w:numId="27">
    <w:abstractNumId w:val="4"/>
  </w:num>
  <w:num w:numId="28">
    <w:abstractNumId w:val="30"/>
  </w:num>
  <w:num w:numId="29">
    <w:abstractNumId w:val="26"/>
  </w:num>
  <w:num w:numId="30">
    <w:abstractNumId w:val="21"/>
  </w:num>
  <w:num w:numId="31">
    <w:abstractNumId w:val="13"/>
  </w:num>
  <w:num w:numId="32">
    <w:abstractNumId w:val="1"/>
  </w:num>
  <w:num w:numId="33">
    <w:abstractNumId w:val="33"/>
  </w:num>
  <w:num w:numId="34">
    <w:abstractNumId w:val="28"/>
  </w:num>
  <w:num w:numId="35">
    <w:abstractNumId w:val="27"/>
  </w:num>
  <w:num w:numId="36">
    <w:abstractNumId w:val="3"/>
  </w:num>
  <w:num w:numId="37">
    <w:abstractNumId w:val="3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47"/>
    <w:rsid w:val="000020F0"/>
    <w:rsid w:val="00002A03"/>
    <w:rsid w:val="00003626"/>
    <w:rsid w:val="00004BED"/>
    <w:rsid w:val="00013C0F"/>
    <w:rsid w:val="00015AEF"/>
    <w:rsid w:val="000319B5"/>
    <w:rsid w:val="00034521"/>
    <w:rsid w:val="0003689F"/>
    <w:rsid w:val="00043A2E"/>
    <w:rsid w:val="00054570"/>
    <w:rsid w:val="00073D5F"/>
    <w:rsid w:val="000905FB"/>
    <w:rsid w:val="00091332"/>
    <w:rsid w:val="00092373"/>
    <w:rsid w:val="000924FB"/>
    <w:rsid w:val="000A3357"/>
    <w:rsid w:val="000A3E05"/>
    <w:rsid w:val="000B2677"/>
    <w:rsid w:val="000B4B8D"/>
    <w:rsid w:val="000C2B5E"/>
    <w:rsid w:val="000D1037"/>
    <w:rsid w:val="000D1A17"/>
    <w:rsid w:val="000D1E43"/>
    <w:rsid w:val="000D5481"/>
    <w:rsid w:val="000E15DF"/>
    <w:rsid w:val="000E5D7F"/>
    <w:rsid w:val="000F3AFD"/>
    <w:rsid w:val="000F6073"/>
    <w:rsid w:val="000F6D15"/>
    <w:rsid w:val="000F70EF"/>
    <w:rsid w:val="00103069"/>
    <w:rsid w:val="00103187"/>
    <w:rsid w:val="00115718"/>
    <w:rsid w:val="0011659D"/>
    <w:rsid w:val="001307DD"/>
    <w:rsid w:val="00135B77"/>
    <w:rsid w:val="00136DEB"/>
    <w:rsid w:val="001439B4"/>
    <w:rsid w:val="0014464A"/>
    <w:rsid w:val="00151003"/>
    <w:rsid w:val="001512DF"/>
    <w:rsid w:val="001564F9"/>
    <w:rsid w:val="00160B11"/>
    <w:rsid w:val="00171774"/>
    <w:rsid w:val="00174EE5"/>
    <w:rsid w:val="001842F8"/>
    <w:rsid w:val="00184AC2"/>
    <w:rsid w:val="001870B8"/>
    <w:rsid w:val="001949CF"/>
    <w:rsid w:val="001A335A"/>
    <w:rsid w:val="001A43CD"/>
    <w:rsid w:val="001B0777"/>
    <w:rsid w:val="001B2EEA"/>
    <w:rsid w:val="001B3D1A"/>
    <w:rsid w:val="001D263E"/>
    <w:rsid w:val="001F339E"/>
    <w:rsid w:val="00202C0E"/>
    <w:rsid w:val="00203CA8"/>
    <w:rsid w:val="00204735"/>
    <w:rsid w:val="00212A22"/>
    <w:rsid w:val="00235B93"/>
    <w:rsid w:val="0023658D"/>
    <w:rsid w:val="00242B9C"/>
    <w:rsid w:val="00242BAC"/>
    <w:rsid w:val="002509BE"/>
    <w:rsid w:val="00253683"/>
    <w:rsid w:val="002566BB"/>
    <w:rsid w:val="00264B22"/>
    <w:rsid w:val="00271F95"/>
    <w:rsid w:val="00275728"/>
    <w:rsid w:val="00280DA5"/>
    <w:rsid w:val="00283614"/>
    <w:rsid w:val="002A1576"/>
    <w:rsid w:val="002A715C"/>
    <w:rsid w:val="002C659D"/>
    <w:rsid w:val="002C6C20"/>
    <w:rsid w:val="002D2027"/>
    <w:rsid w:val="002D2CC3"/>
    <w:rsid w:val="002E7F06"/>
    <w:rsid w:val="002F16F3"/>
    <w:rsid w:val="002F4A6F"/>
    <w:rsid w:val="003031E8"/>
    <w:rsid w:val="00305BEE"/>
    <w:rsid w:val="0032042C"/>
    <w:rsid w:val="00324500"/>
    <w:rsid w:val="0032521F"/>
    <w:rsid w:val="00340DC4"/>
    <w:rsid w:val="00345974"/>
    <w:rsid w:val="003539BE"/>
    <w:rsid w:val="00354D75"/>
    <w:rsid w:val="00375185"/>
    <w:rsid w:val="00384906"/>
    <w:rsid w:val="0038784D"/>
    <w:rsid w:val="003932B4"/>
    <w:rsid w:val="00394B6A"/>
    <w:rsid w:val="003A1B02"/>
    <w:rsid w:val="003A6F01"/>
    <w:rsid w:val="003B0084"/>
    <w:rsid w:val="003B0198"/>
    <w:rsid w:val="003B18DE"/>
    <w:rsid w:val="003D6FA8"/>
    <w:rsid w:val="003E3D13"/>
    <w:rsid w:val="003E440B"/>
    <w:rsid w:val="00403E45"/>
    <w:rsid w:val="00411C97"/>
    <w:rsid w:val="004142DC"/>
    <w:rsid w:val="0041527E"/>
    <w:rsid w:val="00422B75"/>
    <w:rsid w:val="00433220"/>
    <w:rsid w:val="0043764C"/>
    <w:rsid w:val="00437FED"/>
    <w:rsid w:val="00440B8B"/>
    <w:rsid w:val="00442A36"/>
    <w:rsid w:val="00445AB3"/>
    <w:rsid w:val="00456A73"/>
    <w:rsid w:val="00460E28"/>
    <w:rsid w:val="00465B37"/>
    <w:rsid w:val="004675C6"/>
    <w:rsid w:val="00480765"/>
    <w:rsid w:val="00486ABE"/>
    <w:rsid w:val="00487551"/>
    <w:rsid w:val="0049523E"/>
    <w:rsid w:val="00495BE2"/>
    <w:rsid w:val="00496F1B"/>
    <w:rsid w:val="004B2AAD"/>
    <w:rsid w:val="004C12C9"/>
    <w:rsid w:val="004D160E"/>
    <w:rsid w:val="004D2251"/>
    <w:rsid w:val="004E656C"/>
    <w:rsid w:val="004E7E9F"/>
    <w:rsid w:val="004F1DDB"/>
    <w:rsid w:val="00500F9B"/>
    <w:rsid w:val="00503BF2"/>
    <w:rsid w:val="00504AD1"/>
    <w:rsid w:val="0051779A"/>
    <w:rsid w:val="00523EF4"/>
    <w:rsid w:val="00524035"/>
    <w:rsid w:val="00530B63"/>
    <w:rsid w:val="0053685A"/>
    <w:rsid w:val="00540836"/>
    <w:rsid w:val="00540C29"/>
    <w:rsid w:val="005423BD"/>
    <w:rsid w:val="00550E23"/>
    <w:rsid w:val="00552C2A"/>
    <w:rsid w:val="005550F5"/>
    <w:rsid w:val="005553A1"/>
    <w:rsid w:val="00564434"/>
    <w:rsid w:val="00575A36"/>
    <w:rsid w:val="00576273"/>
    <w:rsid w:val="0057653B"/>
    <w:rsid w:val="00580888"/>
    <w:rsid w:val="00581598"/>
    <w:rsid w:val="0058271E"/>
    <w:rsid w:val="00591A34"/>
    <w:rsid w:val="00593395"/>
    <w:rsid w:val="0059470D"/>
    <w:rsid w:val="00596868"/>
    <w:rsid w:val="005A2754"/>
    <w:rsid w:val="005A4651"/>
    <w:rsid w:val="005A4BF1"/>
    <w:rsid w:val="005B627C"/>
    <w:rsid w:val="005B7605"/>
    <w:rsid w:val="005D23CB"/>
    <w:rsid w:val="005D54CF"/>
    <w:rsid w:val="005E181A"/>
    <w:rsid w:val="005E7363"/>
    <w:rsid w:val="005F47DD"/>
    <w:rsid w:val="005F4D81"/>
    <w:rsid w:val="005F612F"/>
    <w:rsid w:val="0060232B"/>
    <w:rsid w:val="00603B93"/>
    <w:rsid w:val="00625AFB"/>
    <w:rsid w:val="00643DC0"/>
    <w:rsid w:val="006444CC"/>
    <w:rsid w:val="00646B25"/>
    <w:rsid w:val="00650CB7"/>
    <w:rsid w:val="00651048"/>
    <w:rsid w:val="0066792E"/>
    <w:rsid w:val="00667CAD"/>
    <w:rsid w:val="0068160C"/>
    <w:rsid w:val="00686B64"/>
    <w:rsid w:val="006923C2"/>
    <w:rsid w:val="006933D1"/>
    <w:rsid w:val="006936E2"/>
    <w:rsid w:val="006A0593"/>
    <w:rsid w:val="006A7DF3"/>
    <w:rsid w:val="006B0BAC"/>
    <w:rsid w:val="006B2F93"/>
    <w:rsid w:val="006C521D"/>
    <w:rsid w:val="006E62B1"/>
    <w:rsid w:val="006F3E1F"/>
    <w:rsid w:val="006F4C3F"/>
    <w:rsid w:val="0070751A"/>
    <w:rsid w:val="00714CF1"/>
    <w:rsid w:val="00721A39"/>
    <w:rsid w:val="0073314B"/>
    <w:rsid w:val="0073411A"/>
    <w:rsid w:val="00740B6F"/>
    <w:rsid w:val="00741960"/>
    <w:rsid w:val="00742149"/>
    <w:rsid w:val="00742581"/>
    <w:rsid w:val="00745699"/>
    <w:rsid w:val="007470B6"/>
    <w:rsid w:val="007512A7"/>
    <w:rsid w:val="007515EF"/>
    <w:rsid w:val="00756A4D"/>
    <w:rsid w:val="00761FC5"/>
    <w:rsid w:val="00762487"/>
    <w:rsid w:val="007645BF"/>
    <w:rsid w:val="00765562"/>
    <w:rsid w:val="00771597"/>
    <w:rsid w:val="00772EF2"/>
    <w:rsid w:val="00782164"/>
    <w:rsid w:val="00784B29"/>
    <w:rsid w:val="007937FF"/>
    <w:rsid w:val="007A1CFE"/>
    <w:rsid w:val="007A1E74"/>
    <w:rsid w:val="007C4983"/>
    <w:rsid w:val="007D0B83"/>
    <w:rsid w:val="007D19E6"/>
    <w:rsid w:val="007D3F4D"/>
    <w:rsid w:val="007D6EE2"/>
    <w:rsid w:val="007E23B3"/>
    <w:rsid w:val="007E380F"/>
    <w:rsid w:val="007F1A5F"/>
    <w:rsid w:val="007F4A5F"/>
    <w:rsid w:val="00802A47"/>
    <w:rsid w:val="008062F3"/>
    <w:rsid w:val="00822C3C"/>
    <w:rsid w:val="00823B23"/>
    <w:rsid w:val="00824167"/>
    <w:rsid w:val="0083764F"/>
    <w:rsid w:val="0084010F"/>
    <w:rsid w:val="008534A8"/>
    <w:rsid w:val="00863D62"/>
    <w:rsid w:val="00864276"/>
    <w:rsid w:val="00864503"/>
    <w:rsid w:val="00867F72"/>
    <w:rsid w:val="0087029B"/>
    <w:rsid w:val="00872876"/>
    <w:rsid w:val="00893697"/>
    <w:rsid w:val="008B29EC"/>
    <w:rsid w:val="008B623B"/>
    <w:rsid w:val="008D333E"/>
    <w:rsid w:val="008D55AC"/>
    <w:rsid w:val="008E6CDA"/>
    <w:rsid w:val="008E7806"/>
    <w:rsid w:val="008F130F"/>
    <w:rsid w:val="008F1C3A"/>
    <w:rsid w:val="00901F96"/>
    <w:rsid w:val="00906DE7"/>
    <w:rsid w:val="00907C7B"/>
    <w:rsid w:val="009122ED"/>
    <w:rsid w:val="00916A84"/>
    <w:rsid w:val="00926173"/>
    <w:rsid w:val="00930A72"/>
    <w:rsid w:val="0093474C"/>
    <w:rsid w:val="00934E61"/>
    <w:rsid w:val="009364BD"/>
    <w:rsid w:val="00941580"/>
    <w:rsid w:val="009423AD"/>
    <w:rsid w:val="0094305F"/>
    <w:rsid w:val="00946A8F"/>
    <w:rsid w:val="0095598E"/>
    <w:rsid w:val="00957818"/>
    <w:rsid w:val="0096512D"/>
    <w:rsid w:val="00972A65"/>
    <w:rsid w:val="00972EEA"/>
    <w:rsid w:val="00986826"/>
    <w:rsid w:val="00996E67"/>
    <w:rsid w:val="009A54D9"/>
    <w:rsid w:val="009A55D7"/>
    <w:rsid w:val="009A575C"/>
    <w:rsid w:val="009B2CA3"/>
    <w:rsid w:val="009C157D"/>
    <w:rsid w:val="009C232F"/>
    <w:rsid w:val="009D1E17"/>
    <w:rsid w:val="009E2867"/>
    <w:rsid w:val="009E7749"/>
    <w:rsid w:val="00A02707"/>
    <w:rsid w:val="00A02C13"/>
    <w:rsid w:val="00A10131"/>
    <w:rsid w:val="00A10AE7"/>
    <w:rsid w:val="00A145DE"/>
    <w:rsid w:val="00A22115"/>
    <w:rsid w:val="00A4620B"/>
    <w:rsid w:val="00A5136C"/>
    <w:rsid w:val="00A521D7"/>
    <w:rsid w:val="00A5374D"/>
    <w:rsid w:val="00A5717A"/>
    <w:rsid w:val="00A6250E"/>
    <w:rsid w:val="00A67121"/>
    <w:rsid w:val="00A701EA"/>
    <w:rsid w:val="00A81EB2"/>
    <w:rsid w:val="00A91160"/>
    <w:rsid w:val="00A96E79"/>
    <w:rsid w:val="00AA2221"/>
    <w:rsid w:val="00AB1A47"/>
    <w:rsid w:val="00AB7575"/>
    <w:rsid w:val="00AC0409"/>
    <w:rsid w:val="00AC144C"/>
    <w:rsid w:val="00AC25FC"/>
    <w:rsid w:val="00AC3C55"/>
    <w:rsid w:val="00AC7CA4"/>
    <w:rsid w:val="00AD083C"/>
    <w:rsid w:val="00AD1316"/>
    <w:rsid w:val="00AD3FBA"/>
    <w:rsid w:val="00AE49CD"/>
    <w:rsid w:val="00AF0646"/>
    <w:rsid w:val="00AF2976"/>
    <w:rsid w:val="00B0098F"/>
    <w:rsid w:val="00B0316D"/>
    <w:rsid w:val="00B134FE"/>
    <w:rsid w:val="00B144E7"/>
    <w:rsid w:val="00B21E37"/>
    <w:rsid w:val="00B251EE"/>
    <w:rsid w:val="00B2575C"/>
    <w:rsid w:val="00B25A5C"/>
    <w:rsid w:val="00B27F01"/>
    <w:rsid w:val="00B30B53"/>
    <w:rsid w:val="00B319E5"/>
    <w:rsid w:val="00B32FD8"/>
    <w:rsid w:val="00B422DB"/>
    <w:rsid w:val="00B54C39"/>
    <w:rsid w:val="00B6086D"/>
    <w:rsid w:val="00B6088E"/>
    <w:rsid w:val="00B630FC"/>
    <w:rsid w:val="00B647D0"/>
    <w:rsid w:val="00B656EB"/>
    <w:rsid w:val="00B71F2D"/>
    <w:rsid w:val="00B7415B"/>
    <w:rsid w:val="00B74F24"/>
    <w:rsid w:val="00B80757"/>
    <w:rsid w:val="00B80E58"/>
    <w:rsid w:val="00B91355"/>
    <w:rsid w:val="00B932CB"/>
    <w:rsid w:val="00B94B24"/>
    <w:rsid w:val="00B96117"/>
    <w:rsid w:val="00BB487E"/>
    <w:rsid w:val="00BB75D6"/>
    <w:rsid w:val="00BD0CF2"/>
    <w:rsid w:val="00BD2EA0"/>
    <w:rsid w:val="00BE6AB5"/>
    <w:rsid w:val="00BE757A"/>
    <w:rsid w:val="00BF6CBD"/>
    <w:rsid w:val="00BF6E1B"/>
    <w:rsid w:val="00C01EA2"/>
    <w:rsid w:val="00C06070"/>
    <w:rsid w:val="00C07667"/>
    <w:rsid w:val="00C12D99"/>
    <w:rsid w:val="00C1357B"/>
    <w:rsid w:val="00C1799B"/>
    <w:rsid w:val="00C2125F"/>
    <w:rsid w:val="00C32832"/>
    <w:rsid w:val="00C3584F"/>
    <w:rsid w:val="00C46386"/>
    <w:rsid w:val="00C50579"/>
    <w:rsid w:val="00C55D60"/>
    <w:rsid w:val="00C5793A"/>
    <w:rsid w:val="00C6774D"/>
    <w:rsid w:val="00C734EE"/>
    <w:rsid w:val="00C73CA7"/>
    <w:rsid w:val="00C74688"/>
    <w:rsid w:val="00C80FDA"/>
    <w:rsid w:val="00C94AC8"/>
    <w:rsid w:val="00C9537E"/>
    <w:rsid w:val="00CA4440"/>
    <w:rsid w:val="00CA7734"/>
    <w:rsid w:val="00CC0A16"/>
    <w:rsid w:val="00CC4CE8"/>
    <w:rsid w:val="00CD3A3F"/>
    <w:rsid w:val="00CF5EE6"/>
    <w:rsid w:val="00D11827"/>
    <w:rsid w:val="00D15F74"/>
    <w:rsid w:val="00D1736A"/>
    <w:rsid w:val="00D25030"/>
    <w:rsid w:val="00D310B0"/>
    <w:rsid w:val="00D32047"/>
    <w:rsid w:val="00D32A11"/>
    <w:rsid w:val="00D34765"/>
    <w:rsid w:val="00D3565F"/>
    <w:rsid w:val="00D37720"/>
    <w:rsid w:val="00D37A71"/>
    <w:rsid w:val="00D4522A"/>
    <w:rsid w:val="00D461B9"/>
    <w:rsid w:val="00D474F9"/>
    <w:rsid w:val="00D47B91"/>
    <w:rsid w:val="00D50CE7"/>
    <w:rsid w:val="00D62A21"/>
    <w:rsid w:val="00D7657E"/>
    <w:rsid w:val="00D76960"/>
    <w:rsid w:val="00D76F86"/>
    <w:rsid w:val="00D773DD"/>
    <w:rsid w:val="00D837AE"/>
    <w:rsid w:val="00D909D0"/>
    <w:rsid w:val="00D94A1A"/>
    <w:rsid w:val="00DB3187"/>
    <w:rsid w:val="00DB4D94"/>
    <w:rsid w:val="00DB5305"/>
    <w:rsid w:val="00DB56C6"/>
    <w:rsid w:val="00DC4C2A"/>
    <w:rsid w:val="00DC7621"/>
    <w:rsid w:val="00DD4171"/>
    <w:rsid w:val="00DE250C"/>
    <w:rsid w:val="00DE3529"/>
    <w:rsid w:val="00E023F0"/>
    <w:rsid w:val="00E04A65"/>
    <w:rsid w:val="00E119F6"/>
    <w:rsid w:val="00E12A82"/>
    <w:rsid w:val="00E24D32"/>
    <w:rsid w:val="00E26010"/>
    <w:rsid w:val="00E27245"/>
    <w:rsid w:val="00E33061"/>
    <w:rsid w:val="00E45705"/>
    <w:rsid w:val="00E45723"/>
    <w:rsid w:val="00E526A1"/>
    <w:rsid w:val="00E5391C"/>
    <w:rsid w:val="00E61B94"/>
    <w:rsid w:val="00E738A2"/>
    <w:rsid w:val="00E8064B"/>
    <w:rsid w:val="00E80F18"/>
    <w:rsid w:val="00E82BC1"/>
    <w:rsid w:val="00E9148D"/>
    <w:rsid w:val="00E91C26"/>
    <w:rsid w:val="00E9423E"/>
    <w:rsid w:val="00E94741"/>
    <w:rsid w:val="00E95DEC"/>
    <w:rsid w:val="00EA2626"/>
    <w:rsid w:val="00EA54D5"/>
    <w:rsid w:val="00EB01B0"/>
    <w:rsid w:val="00EB14A4"/>
    <w:rsid w:val="00EB2582"/>
    <w:rsid w:val="00EB5085"/>
    <w:rsid w:val="00EC558E"/>
    <w:rsid w:val="00EC6382"/>
    <w:rsid w:val="00EC7A63"/>
    <w:rsid w:val="00ED0DF2"/>
    <w:rsid w:val="00ED2337"/>
    <w:rsid w:val="00ED6D6D"/>
    <w:rsid w:val="00EE06FD"/>
    <w:rsid w:val="00EE1935"/>
    <w:rsid w:val="00EE5DCC"/>
    <w:rsid w:val="00EF45B2"/>
    <w:rsid w:val="00F01A17"/>
    <w:rsid w:val="00F1417C"/>
    <w:rsid w:val="00F15DBE"/>
    <w:rsid w:val="00F226F9"/>
    <w:rsid w:val="00F31E83"/>
    <w:rsid w:val="00F35061"/>
    <w:rsid w:val="00F421C9"/>
    <w:rsid w:val="00F60B1C"/>
    <w:rsid w:val="00F67C23"/>
    <w:rsid w:val="00F71E70"/>
    <w:rsid w:val="00F731E2"/>
    <w:rsid w:val="00F81560"/>
    <w:rsid w:val="00F9448B"/>
    <w:rsid w:val="00FA0529"/>
    <w:rsid w:val="00FA3FA1"/>
    <w:rsid w:val="00FA54CB"/>
    <w:rsid w:val="00FA5AA4"/>
    <w:rsid w:val="00FA610D"/>
    <w:rsid w:val="00FB4C88"/>
    <w:rsid w:val="00FC38A4"/>
    <w:rsid w:val="00FC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3473C-4628-4B3D-91DB-929570A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B94B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94B24"/>
    <w:rPr>
      <w:rFonts w:ascii="Segoe UI" w:eastAsia="Times New Roman" w:hAnsi="Segoe UI" w:cs="Segoe UI"/>
      <w:sz w:val="18"/>
      <w:szCs w:val="18"/>
      <w:lang w:val="en-GB"/>
    </w:rPr>
  </w:style>
  <w:style w:type="character" w:styleId="Odkaznakoment">
    <w:name w:val="annotation reference"/>
    <w:basedOn w:val="Standardnpsmoodstavce"/>
    <w:semiHidden/>
    <w:unhideWhenUsed/>
    <w:rsid w:val="0077159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7159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71597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71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71597"/>
    <w:rPr>
      <w:rFonts w:ascii="Times New Roman" w:eastAsia="Times New Roman" w:hAnsi="Times New Roman"/>
      <w:b/>
      <w:bCs/>
      <w:lang w:val="en-GB"/>
    </w:rPr>
  </w:style>
  <w:style w:type="paragraph" w:styleId="Odstavecseseznamem">
    <w:name w:val="List Paragraph"/>
    <w:basedOn w:val="Normln"/>
    <w:uiPriority w:val="34"/>
    <w:qFormat/>
    <w:rsid w:val="0070751A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FA6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BED5-F0B1-4D27-8ED5-95CE0B85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Bejvančická Alexandra JUDr.</cp:lastModifiedBy>
  <cp:revision>32</cp:revision>
  <cp:lastPrinted>2021-05-27T11:37:00Z</cp:lastPrinted>
  <dcterms:created xsi:type="dcterms:W3CDTF">2021-05-27T13:23:00Z</dcterms:created>
  <dcterms:modified xsi:type="dcterms:W3CDTF">2022-12-28T08:07:00Z</dcterms:modified>
</cp:coreProperties>
</file>