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0A10E6" w14:textId="6D7C2F99" w:rsidR="00131160" w:rsidRPr="007E5552" w:rsidRDefault="00131160" w:rsidP="007E5552">
      <w:pPr>
        <w:pStyle w:val="Nadpis2"/>
        <w:spacing w:line="280" w:lineRule="atLeast"/>
        <w:jc w:val="center"/>
        <w:rPr>
          <w:rFonts w:ascii="Arial" w:hAnsi="Arial" w:cs="Arial"/>
          <w:b/>
          <w:bCs/>
          <w:spacing w:val="40"/>
          <w:sz w:val="32"/>
          <w:szCs w:val="32"/>
          <w:u w:val="none"/>
        </w:rPr>
      </w:pPr>
    </w:p>
    <w:p w14:paraId="45371E9F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6E9E9625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54F30838" w14:textId="74E092EA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OBEC</w:t>
      </w:r>
      <w:r w:rsidR="007E5552">
        <w:rPr>
          <w:rFonts w:ascii="Arial" w:hAnsi="Arial" w:cs="Arial"/>
          <w:b/>
        </w:rPr>
        <w:t xml:space="preserve"> Ražice</w:t>
      </w:r>
    </w:p>
    <w:p w14:paraId="0A8F3313" w14:textId="266F9C98" w:rsidR="008D6906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Zastupitelstvo obce</w:t>
      </w:r>
      <w:r w:rsidR="007E5552">
        <w:rPr>
          <w:rFonts w:ascii="Arial" w:hAnsi="Arial" w:cs="Arial"/>
          <w:b/>
        </w:rPr>
        <w:t xml:space="preserve"> Ražice</w:t>
      </w:r>
    </w:p>
    <w:p w14:paraId="5EFFCB6D" w14:textId="77777777" w:rsidR="00FE4569" w:rsidRPr="002E0EAD" w:rsidRDefault="00FE4569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32A71481" w14:textId="71B2F901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Obecně závazná vyhláška obce</w:t>
      </w:r>
      <w:r w:rsidR="007E5552">
        <w:rPr>
          <w:rFonts w:ascii="Arial" w:hAnsi="Arial" w:cs="Arial"/>
          <w:b/>
        </w:rPr>
        <w:t xml:space="preserve"> Ražice č. 1/2023</w:t>
      </w:r>
    </w:p>
    <w:p w14:paraId="4ECA5FF8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44D09565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100178A" w14:textId="6EF2D935" w:rsidR="00131160" w:rsidRPr="002E0EAD" w:rsidRDefault="00AC18A4" w:rsidP="007E5552">
      <w:pPr>
        <w:pStyle w:val="nzevzkona"/>
        <w:tabs>
          <w:tab w:val="left" w:pos="2977"/>
        </w:tabs>
        <w:spacing w:before="0" w:after="0" w:line="264" w:lineRule="auto"/>
        <w:jc w:val="left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>Zastupitelstvo obce</w:t>
      </w:r>
      <w:r w:rsidR="007E5552">
        <w:rPr>
          <w:rFonts w:ascii="Arial" w:hAnsi="Arial" w:cs="Arial"/>
          <w:b w:val="0"/>
          <w:sz w:val="22"/>
          <w:szCs w:val="22"/>
        </w:rPr>
        <w:t xml:space="preserve"> Ražice </w:t>
      </w:r>
      <w:r w:rsidRPr="002E0EAD">
        <w:rPr>
          <w:rFonts w:ascii="Arial" w:hAnsi="Arial" w:cs="Arial"/>
          <w:b w:val="0"/>
          <w:sz w:val="22"/>
          <w:szCs w:val="22"/>
        </w:rPr>
        <w:t>se na svém zasedání dne</w:t>
      </w:r>
      <w:r w:rsidR="007E5552">
        <w:rPr>
          <w:rFonts w:ascii="Arial" w:hAnsi="Arial" w:cs="Arial"/>
          <w:b w:val="0"/>
          <w:sz w:val="22"/>
          <w:szCs w:val="22"/>
        </w:rPr>
        <w:t xml:space="preserve"> 14. prosince 2023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</w:t>
      </w:r>
      <w:r w:rsidR="000F2E0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§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4B93C66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F300D6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17EFF08" w14:textId="128418F2" w:rsidR="00131160" w:rsidRDefault="00131160" w:rsidP="00D338AE">
      <w:pPr>
        <w:pStyle w:val="Zkladntextodsazen"/>
        <w:numPr>
          <w:ilvl w:val="0"/>
          <w:numId w:val="1"/>
        </w:numPr>
        <w:spacing w:after="60" w:line="264" w:lineRule="auto"/>
        <w:jc w:val="left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Obe</w:t>
      </w:r>
      <w:r w:rsidR="00D338AE">
        <w:rPr>
          <w:rFonts w:ascii="Arial" w:hAnsi="Arial" w:cs="Arial"/>
          <w:sz w:val="22"/>
          <w:szCs w:val="22"/>
        </w:rPr>
        <w:t xml:space="preserve">c Ražice </w:t>
      </w:r>
      <w:r w:rsidRPr="002E0EAD">
        <w:rPr>
          <w:rFonts w:ascii="Arial" w:hAnsi="Arial" w:cs="Arial"/>
          <w:sz w:val="22"/>
          <w:szCs w:val="22"/>
        </w:rPr>
        <w:t xml:space="preserve">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641D44B7" w14:textId="275508A0" w:rsidR="00FE4569" w:rsidRPr="002E0EAD" w:rsidRDefault="00FE4569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FE4569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300AD536" w14:textId="7978E1A2" w:rsidR="009D02DA" w:rsidRPr="002E0EAD" w:rsidRDefault="007165A1" w:rsidP="00D338AE">
      <w:pPr>
        <w:numPr>
          <w:ilvl w:val="0"/>
          <w:numId w:val="1"/>
        </w:numPr>
        <w:spacing w:line="288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2AA2437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2E033E0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4D6FF19B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5A949755" w14:textId="15524ED8" w:rsidR="00650483" w:rsidRDefault="00650483" w:rsidP="004977C3">
      <w:pPr>
        <w:pStyle w:val="Default"/>
        <w:spacing w:before="120" w:afterLines="300" w:after="720" w:line="26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</w:t>
      </w:r>
      <w:r w:rsidR="00FE4569">
        <w:rPr>
          <w:sz w:val="22"/>
          <w:szCs w:val="22"/>
        </w:rPr>
        <w:t> </w:t>
      </w:r>
      <w:r w:rsidRPr="00420943">
        <w:rPr>
          <w:sz w:val="22"/>
          <w:szCs w:val="22"/>
        </w:rPr>
        <w:t>obci</w:t>
      </w:r>
      <w:r w:rsidR="00F137F9" w:rsidRPr="00420943">
        <w:rPr>
          <w:rStyle w:val="Znakapoznpodarou"/>
          <w:sz w:val="22"/>
          <w:szCs w:val="22"/>
        </w:rPr>
        <w:footnoteReference w:id="4"/>
      </w:r>
      <w:r>
        <w:rPr>
          <w:sz w:val="22"/>
          <w:szCs w:val="22"/>
        </w:rPr>
        <w:t xml:space="preserve"> nebo </w:t>
      </w:r>
    </w:p>
    <w:p w14:paraId="117E716C" w14:textId="7FA0D9AB" w:rsidR="00650483" w:rsidRDefault="00650483" w:rsidP="004977C3">
      <w:pPr>
        <w:pStyle w:val="Default"/>
        <w:spacing w:before="120" w:after="60" w:line="264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3AD1F209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C6550B9" w14:textId="48BF030A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FE4569">
        <w:rPr>
          <w:rFonts w:ascii="Arial" w:hAnsi="Arial" w:cs="Arial"/>
        </w:rPr>
        <w:t>3</w:t>
      </w:r>
    </w:p>
    <w:p w14:paraId="65D6A29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0FBFBE2B" w14:textId="415F342C" w:rsidR="00087ACD" w:rsidRPr="00D338AE" w:rsidRDefault="00131160" w:rsidP="00D338AE">
      <w:pPr>
        <w:numPr>
          <w:ilvl w:val="0"/>
          <w:numId w:val="28"/>
        </w:numPr>
        <w:spacing w:before="120" w:line="264" w:lineRule="auto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D338AE">
        <w:rPr>
          <w:rFonts w:ascii="Arial" w:hAnsi="Arial" w:cs="Arial"/>
          <w:sz w:val="22"/>
          <w:szCs w:val="22"/>
        </w:rPr>
        <w:t xml:space="preserve"> 30 </w:t>
      </w:r>
      <w:r w:rsidR="00087ACD" w:rsidRPr="003F03CB">
        <w:rPr>
          <w:rFonts w:ascii="Arial" w:hAnsi="Arial" w:cs="Arial"/>
          <w:sz w:val="22"/>
          <w:szCs w:val="22"/>
        </w:rPr>
        <w:t>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</w:t>
      </w:r>
      <w:r w:rsidR="00FE4569">
        <w:rPr>
          <w:rFonts w:ascii="Arial" w:hAnsi="Arial" w:cs="Arial"/>
          <w:sz w:val="22"/>
          <w:szCs w:val="22"/>
        </w:rPr>
        <w:t>; údaje uváděné v ohlášení upravuje zákon</w:t>
      </w:r>
      <w:r w:rsidR="003F03CB">
        <w:rPr>
          <w:rFonts w:ascii="Arial" w:hAnsi="Arial" w:cs="Arial"/>
          <w:sz w:val="22"/>
          <w:szCs w:val="22"/>
        </w:rPr>
        <w:t>.</w:t>
      </w:r>
      <w:r w:rsidR="00FE4569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6F3CCF4F" w14:textId="2347B398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Dojde-li ke změně údajů uvedených v ohlášení, je poplatník povinen tuto změnu oznámit do</w:t>
      </w:r>
      <w:r w:rsidR="00D338AE">
        <w:rPr>
          <w:rFonts w:ascii="Arial" w:hAnsi="Arial" w:cs="Arial"/>
          <w:sz w:val="22"/>
          <w:szCs w:val="22"/>
        </w:rPr>
        <w:t xml:space="preserve"> 30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362A72">
        <w:rPr>
          <w:rFonts w:ascii="Arial" w:hAnsi="Arial" w:cs="Arial"/>
          <w:sz w:val="22"/>
          <w:szCs w:val="22"/>
        </w:rPr>
        <w:t>dnů</w:t>
      </w:r>
      <w:r w:rsidR="00AD79BB" w:rsidRPr="004977C3">
        <w:rPr>
          <w:rFonts w:ascii="Arial" w:hAnsi="Arial" w:cs="Arial"/>
          <w:color w:val="ED7D31" w:themeColor="accent2"/>
          <w:sz w:val="20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B5A84FA" w14:textId="44BF9B9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4</w:t>
      </w:r>
    </w:p>
    <w:p w14:paraId="6AAC54C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6A01290E" w14:textId="17ADDBCC" w:rsidR="00303591" w:rsidRPr="00D338AE" w:rsidRDefault="00131160" w:rsidP="004977C3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Sazba poplatku činí</w:t>
      </w:r>
      <w:r w:rsidR="00D338AE">
        <w:rPr>
          <w:rFonts w:ascii="Arial" w:hAnsi="Arial" w:cs="Arial"/>
          <w:sz w:val="22"/>
          <w:szCs w:val="22"/>
        </w:rPr>
        <w:t xml:space="preserve"> 650 </w:t>
      </w:r>
      <w:r w:rsidRPr="002E0EAD">
        <w:rPr>
          <w:rFonts w:ascii="Arial" w:hAnsi="Arial" w:cs="Arial"/>
          <w:sz w:val="22"/>
          <w:szCs w:val="22"/>
        </w:rPr>
        <w:t>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4990F67F" w14:textId="1DDF41E8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</w:t>
      </w:r>
      <w:r w:rsidR="00D338AE">
        <w:rPr>
          <w:rFonts w:ascii="Arial" w:hAnsi="Arial" w:cs="Arial"/>
          <w:sz w:val="22"/>
          <w:szCs w:val="22"/>
        </w:rPr>
        <w:t> </w:t>
      </w:r>
      <w:r w:rsidRPr="006A4A80">
        <w:rPr>
          <w:rFonts w:ascii="Arial" w:hAnsi="Arial" w:cs="Arial"/>
          <w:sz w:val="22"/>
          <w:szCs w:val="22"/>
        </w:rPr>
        <w:t>obci, sni</w:t>
      </w:r>
      <w:r>
        <w:rPr>
          <w:rFonts w:ascii="Arial" w:hAnsi="Arial" w:cs="Arial"/>
          <w:sz w:val="22"/>
          <w:szCs w:val="22"/>
        </w:rPr>
        <w:t xml:space="preserve">žuje o jednu dvanáctinu </w:t>
      </w:r>
      <w:bookmarkStart w:id="0" w:name="_Hlk141031074"/>
      <w:r>
        <w:rPr>
          <w:rFonts w:ascii="Arial" w:hAnsi="Arial" w:cs="Arial"/>
          <w:sz w:val="22"/>
          <w:szCs w:val="22"/>
        </w:rPr>
        <w:t>za každý kalendářní měsíc</w:t>
      </w:r>
      <w:bookmarkEnd w:id="0"/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94D3C01" w14:textId="18F035E1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</w:t>
      </w:r>
      <w:r w:rsidR="00D338AE">
        <w:rPr>
          <w:rFonts w:ascii="Arial" w:hAnsi="Arial" w:cs="Arial"/>
          <w:sz w:val="22"/>
          <w:szCs w:val="22"/>
        </w:rPr>
        <w:t> </w:t>
      </w:r>
      <w:r w:rsidRPr="004E5BDA">
        <w:rPr>
          <w:rFonts w:ascii="Arial" w:hAnsi="Arial" w:cs="Arial"/>
          <w:sz w:val="22"/>
          <w:szCs w:val="22"/>
        </w:rPr>
        <w:t>obci, nebo</w:t>
      </w:r>
    </w:p>
    <w:p w14:paraId="0303D25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44A96DF5" w14:textId="27569939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2EC30B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2A16A03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410E65B5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60609BE8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7549F43C" w14:textId="420C4220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5</w:t>
      </w:r>
    </w:p>
    <w:p w14:paraId="7231E8E6" w14:textId="1CCFBE1E" w:rsidR="00166420" w:rsidRPr="00D338AE" w:rsidRDefault="00131160" w:rsidP="00D338AE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7FC0B856" w14:textId="0F280A29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</w:t>
      </w:r>
      <w:r w:rsidR="00D338AE">
        <w:rPr>
          <w:rFonts w:ascii="Arial" w:hAnsi="Arial" w:cs="Arial"/>
          <w:sz w:val="22"/>
          <w:szCs w:val="22"/>
        </w:rPr>
        <w:t xml:space="preserve"> 30. dubna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1F6CB3F4" w14:textId="6B5197AB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 xml:space="preserve">1, je poplatek splatný nejpozději do </w:t>
      </w:r>
      <w:r w:rsidR="00FE4569">
        <w:rPr>
          <w:rFonts w:ascii="Arial" w:hAnsi="Arial" w:cs="Arial"/>
          <w:sz w:val="22"/>
          <w:szCs w:val="22"/>
        </w:rPr>
        <w:t>patnáctého</w:t>
      </w:r>
      <w:r w:rsidRPr="002E0EAD">
        <w:rPr>
          <w:rFonts w:ascii="Arial" w:hAnsi="Arial" w:cs="Arial"/>
          <w:sz w:val="22"/>
          <w:szCs w:val="22"/>
        </w:rPr>
        <w:t xml:space="preserve">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28406318" w14:textId="3434775A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</w:t>
      </w:r>
      <w:r w:rsidR="00FE456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odst. 1 této vyhlášky. </w:t>
      </w:r>
    </w:p>
    <w:p w14:paraId="2EFCC043" w14:textId="48E7A17E" w:rsidR="006E6EB8" w:rsidRPr="00464585" w:rsidRDefault="006E6EB8" w:rsidP="00464585">
      <w:pPr>
        <w:spacing w:before="120" w:line="264" w:lineRule="auto"/>
        <w:rPr>
          <w:rFonts w:ascii="Arial" w:hAnsi="Arial" w:cs="Arial"/>
          <w:b/>
          <w:bCs/>
          <w:i/>
          <w:color w:val="0070C0"/>
        </w:rPr>
      </w:pPr>
    </w:p>
    <w:p w14:paraId="31689199" w14:textId="12B5B542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E21FDE">
        <w:rPr>
          <w:rFonts w:ascii="Arial" w:hAnsi="Arial" w:cs="Arial"/>
        </w:rPr>
        <w:t>6</w:t>
      </w:r>
    </w:p>
    <w:p w14:paraId="13A66A75" w14:textId="71A21AB2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Osvobození </w:t>
      </w:r>
    </w:p>
    <w:p w14:paraId="724ED61B" w14:textId="0B69FF60" w:rsidR="00A904E7" w:rsidRDefault="00A904E7" w:rsidP="004977C3">
      <w:pPr>
        <w:pStyle w:val="Default"/>
        <w:numPr>
          <w:ilvl w:val="0"/>
          <w:numId w:val="8"/>
        </w:numPr>
        <w:spacing w:line="264" w:lineRule="auto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</w:t>
      </w:r>
      <w:r w:rsidR="00464585">
        <w:rPr>
          <w:sz w:val="22"/>
          <w:szCs w:val="22"/>
        </w:rPr>
        <w:t> </w:t>
      </w:r>
      <w:r>
        <w:rPr>
          <w:sz w:val="22"/>
          <w:szCs w:val="22"/>
        </w:rPr>
        <w:t>obci</w:t>
      </w:r>
      <w:r w:rsidR="00464585">
        <w:rPr>
          <w:sz w:val="22"/>
          <w:szCs w:val="22"/>
        </w:rPr>
        <w:t xml:space="preserve"> </w:t>
      </w:r>
      <w:r>
        <w:rPr>
          <w:sz w:val="22"/>
          <w:szCs w:val="22"/>
        </w:rPr>
        <w:t>a která je</w:t>
      </w:r>
      <w:r w:rsidR="00B46F5D">
        <w:rPr>
          <w:sz w:val="22"/>
          <w:szCs w:val="22"/>
          <w:vertAlign w:val="superscript"/>
        </w:rPr>
        <w:t>8</w:t>
      </w:r>
      <w:r w:rsidR="00B46F5D">
        <w:rPr>
          <w:sz w:val="22"/>
          <w:szCs w:val="22"/>
        </w:rPr>
        <w:t>.</w:t>
      </w:r>
    </w:p>
    <w:p w14:paraId="5578AE36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11C036B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1600EACC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C3C4A6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7000523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213DB950" w14:textId="04E1948C" w:rsidR="00131160" w:rsidRPr="00464585" w:rsidRDefault="00131160" w:rsidP="00464585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</w:t>
      </w:r>
      <w:r w:rsidR="00464585">
        <w:rPr>
          <w:rFonts w:ascii="Arial" w:hAnsi="Arial" w:cs="Arial"/>
          <w:sz w:val="22"/>
          <w:szCs w:val="22"/>
        </w:rPr>
        <w:t> </w:t>
      </w:r>
      <w:r w:rsidR="003E5852">
        <w:rPr>
          <w:rFonts w:ascii="Arial" w:hAnsi="Arial" w:cs="Arial"/>
          <w:sz w:val="22"/>
          <w:szCs w:val="22"/>
        </w:rPr>
        <w:t>obci</w:t>
      </w:r>
      <w:r w:rsidR="00464585">
        <w:rPr>
          <w:rFonts w:ascii="Arial" w:hAnsi="Arial" w:cs="Arial"/>
          <w:sz w:val="22"/>
          <w:szCs w:val="22"/>
        </w:rPr>
        <w:t xml:space="preserve"> </w:t>
      </w:r>
      <w:r w:rsidR="003E5852">
        <w:rPr>
          <w:rFonts w:ascii="Arial" w:hAnsi="Arial" w:cs="Arial"/>
          <w:sz w:val="22"/>
          <w:szCs w:val="22"/>
        </w:rPr>
        <w:t>a</w:t>
      </w:r>
      <w:r w:rsidR="00F71D1C">
        <w:rPr>
          <w:rFonts w:ascii="Arial" w:hAnsi="Arial" w:cs="Arial"/>
          <w:sz w:val="22"/>
          <w:szCs w:val="22"/>
        </w:rPr>
        <w:t xml:space="preserve"> která</w:t>
      </w:r>
      <w:r w:rsidR="00464585">
        <w:rPr>
          <w:rFonts w:ascii="Arial" w:hAnsi="Arial" w:cs="Arial"/>
          <w:sz w:val="22"/>
          <w:szCs w:val="22"/>
        </w:rPr>
        <w:t xml:space="preserve">: </w:t>
      </w:r>
    </w:p>
    <w:p w14:paraId="57FAF20D" w14:textId="6EAD1876" w:rsidR="00131160" w:rsidRPr="002E0EAD" w:rsidRDefault="00464585" w:rsidP="004977C3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osoba, která je evidenčně hlášena k pobytu v sídle ohlašovny, tj. na adrese Obecního úřadu Ražice, u které není známo místo skutečného pobytu.</w:t>
      </w:r>
      <w:r w:rsidR="00AE57A6">
        <w:rPr>
          <w:rFonts w:ascii="Arial" w:hAnsi="Arial" w:cs="Arial"/>
          <w:sz w:val="22"/>
          <w:szCs w:val="22"/>
        </w:rPr>
        <w:t xml:space="preserve">, </w:t>
      </w:r>
    </w:p>
    <w:p w14:paraId="5124BB35" w14:textId="53378FE5" w:rsidR="00131160" w:rsidRDefault="00464585" w:rsidP="004977C3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osoba, která má v obci trvalý pobyt, ale prokazatelně se nepřetržitě více než 10 měsíců v příslušném kalendářním roce v obci nezdržuje. Tuto skutečnost musí čestně prohlásit na příslušném formuláři vydaném Obecním úřadem Ražice vlastník nemovitosti nebo jiná fyzická osoba tam přihlášená k trvalému pobytu,</w:t>
      </w:r>
    </w:p>
    <w:p w14:paraId="07187257" w14:textId="492316DB" w:rsidR="00464585" w:rsidRDefault="00464585" w:rsidP="004977C3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osoba, která se dlouhodobě zdržuje mimo území České republiky, přičemž osvobození se vztahuje na dobu jejího prokazatelného pobytu mimo území České republiky, pojmem „dlouhodobě“ se pro účely této vyhlášky rozumí nepřetržitě</w:t>
      </w:r>
      <w:r w:rsidR="00B46F5D">
        <w:rPr>
          <w:rFonts w:ascii="Arial" w:hAnsi="Arial" w:cs="Arial"/>
          <w:sz w:val="22"/>
          <w:szCs w:val="22"/>
        </w:rPr>
        <w:t xml:space="preserve"> alespoň po dobu 6 měsíců.</w:t>
      </w:r>
    </w:p>
    <w:p w14:paraId="4643DB21" w14:textId="06778D6B" w:rsidR="004E2C06" w:rsidRPr="004977C3" w:rsidRDefault="004E2C06" w:rsidP="004977C3">
      <w:pPr>
        <w:tabs>
          <w:tab w:val="left" w:pos="3780"/>
        </w:tabs>
        <w:jc w:val="both"/>
        <w:rPr>
          <w:rFonts w:ascii="Arial" w:hAnsi="Arial" w:cs="Arial"/>
          <w:i/>
          <w:color w:val="ED7D31" w:themeColor="accent2"/>
          <w:sz w:val="20"/>
          <w:szCs w:val="20"/>
        </w:rPr>
      </w:pPr>
    </w:p>
    <w:p w14:paraId="343A5608" w14:textId="77777777" w:rsidR="003C791B" w:rsidRPr="002E0EAD" w:rsidRDefault="003C791B" w:rsidP="003C791B">
      <w:pPr>
        <w:tabs>
          <w:tab w:val="left" w:pos="3780"/>
        </w:tabs>
        <w:spacing w:line="264" w:lineRule="auto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3D0350F7" w14:textId="41A4AA70" w:rsidR="00BA1E8D" w:rsidRPr="00B46F5D" w:rsidRDefault="00A904E7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  <w:vertAlign w:val="superscript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B46F5D">
        <w:rPr>
          <w:rFonts w:ascii="Arial" w:hAnsi="Arial" w:cs="Arial"/>
          <w:sz w:val="22"/>
          <w:szCs w:val="22"/>
        </w:rPr>
        <w:t>3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B46F5D">
        <w:rPr>
          <w:rFonts w:ascii="Arial" w:hAnsi="Arial" w:cs="Arial"/>
          <w:sz w:val="22"/>
          <w:szCs w:val="22"/>
          <w:vertAlign w:val="superscript"/>
        </w:rPr>
        <w:t>9</w:t>
      </w:r>
    </w:p>
    <w:p w14:paraId="6BEE94C3" w14:textId="55026368" w:rsidR="002E6E4A" w:rsidRPr="004977C3" w:rsidRDefault="002E6E4A" w:rsidP="004977C3">
      <w:pPr>
        <w:tabs>
          <w:tab w:val="left" w:pos="3780"/>
        </w:tabs>
        <w:jc w:val="both"/>
        <w:rPr>
          <w:rFonts w:ascii="Arial" w:hAnsi="Arial" w:cs="Arial"/>
          <w:color w:val="ED7D31" w:themeColor="accent2"/>
          <w:sz w:val="22"/>
          <w:szCs w:val="22"/>
        </w:rPr>
      </w:pPr>
    </w:p>
    <w:p w14:paraId="4DD81BCA" w14:textId="77777777" w:rsidR="00AB240E" w:rsidRDefault="00AB240E" w:rsidP="00AB240E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14:paraId="76AEF6D6" w14:textId="02BBA402" w:rsidR="00AB240E" w:rsidRDefault="00AB240E" w:rsidP="00FB3701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31406382" w14:textId="3A0F1A13" w:rsidR="00AB240E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70682557" w14:textId="6BF813D4" w:rsidR="004977C3" w:rsidRPr="00B46F5D" w:rsidRDefault="004977C3" w:rsidP="00B46F5D">
      <w:pPr>
        <w:tabs>
          <w:tab w:val="left" w:pos="3780"/>
        </w:tabs>
        <w:jc w:val="both"/>
        <w:rPr>
          <w:rFonts w:ascii="Arial" w:hAnsi="Arial" w:cs="Arial"/>
          <w:color w:val="ED7D31"/>
          <w:sz w:val="22"/>
          <w:szCs w:val="22"/>
        </w:rPr>
      </w:pPr>
      <w:r w:rsidRPr="004977C3">
        <w:rPr>
          <w:rFonts w:ascii="Arial" w:hAnsi="Arial" w:cs="Arial"/>
          <w:i/>
          <w:color w:val="ED7D31"/>
          <w:spacing w:val="-2"/>
          <w:sz w:val="20"/>
          <w:szCs w:val="20"/>
        </w:rPr>
        <w:t>.</w:t>
      </w:r>
    </w:p>
    <w:p w14:paraId="0E363E22" w14:textId="3CF22978" w:rsidR="00AB240E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Zrušuje se obecně závazná vyhláška č</w:t>
      </w:r>
      <w:r w:rsidR="00B46F5D">
        <w:rPr>
          <w:rFonts w:ascii="Arial" w:hAnsi="Arial" w:cs="Arial"/>
          <w:sz w:val="22"/>
          <w:szCs w:val="22"/>
        </w:rPr>
        <w:t>. 1/2021</w:t>
      </w:r>
      <w:r>
        <w:rPr>
          <w:rFonts w:ascii="Arial" w:hAnsi="Arial" w:cs="Arial"/>
          <w:i/>
          <w:sz w:val="22"/>
          <w:szCs w:val="22"/>
        </w:rPr>
        <w:t>/</w:t>
      </w:r>
      <w:r w:rsidR="00B46F5D">
        <w:rPr>
          <w:rFonts w:ascii="Arial" w:hAnsi="Arial" w:cs="Arial"/>
          <w:i/>
          <w:sz w:val="22"/>
          <w:szCs w:val="22"/>
        </w:rPr>
        <w:t>, Obecně závazná vyhláška obce Ražice č. 1/2021, o místním poplatku za obecní systém odpadového hospodářství, ze dne 16. prosince 2021.</w:t>
      </w:r>
    </w:p>
    <w:p w14:paraId="5554FC1A" w14:textId="77777777"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38585241" w14:textId="6E9EDF08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AB240E">
        <w:rPr>
          <w:rFonts w:ascii="Arial" w:hAnsi="Arial" w:cs="Arial"/>
        </w:rPr>
        <w:t>8</w:t>
      </w:r>
    </w:p>
    <w:p w14:paraId="6AC80605" w14:textId="2311583C" w:rsidR="008D6906" w:rsidRDefault="00131160" w:rsidP="007A3F07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5CF9A43E" w14:textId="77777777" w:rsidR="007A3F07" w:rsidRPr="007A3F07" w:rsidRDefault="007A3F07" w:rsidP="007A3F07">
      <w:pPr>
        <w:pStyle w:val="Nzvylnk"/>
        <w:rPr>
          <w:rFonts w:ascii="Arial" w:hAnsi="Arial" w:cs="Arial"/>
        </w:rPr>
      </w:pPr>
    </w:p>
    <w:p w14:paraId="169BDEE3" w14:textId="4C67C631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Tato vyhláška nabývá účinnosti dnem</w:t>
      </w:r>
      <w:r w:rsidR="007A3F07">
        <w:rPr>
          <w:rFonts w:ascii="Arial" w:hAnsi="Arial" w:cs="Arial"/>
          <w:sz w:val="22"/>
          <w:szCs w:val="22"/>
        </w:rPr>
        <w:t xml:space="preserve"> 1. ledna 2024.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74C261AF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40D907E7" w14:textId="09E6D6F3" w:rsidR="00131160" w:rsidRPr="007A3F07" w:rsidRDefault="00131160" w:rsidP="007A3F07">
      <w:pPr>
        <w:pStyle w:val="Nzvylnk"/>
        <w:jc w:val="left"/>
        <w:rPr>
          <w:rFonts w:ascii="Arial" w:hAnsi="Arial" w:cs="Arial"/>
          <w:color w:val="0070C0"/>
        </w:rPr>
      </w:pPr>
    </w:p>
    <w:p w14:paraId="50B04C99" w14:textId="77777777" w:rsidR="00E630DD" w:rsidRDefault="00E630DD" w:rsidP="00E630DD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6776F43" w14:textId="6D383135" w:rsidR="00E630DD" w:rsidRDefault="00E630DD" w:rsidP="00E630DD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 xml:space="preserve">     </w:t>
      </w:r>
    </w:p>
    <w:p w14:paraId="7EF42378" w14:textId="570A424D" w:rsidR="00E630DD" w:rsidRPr="00DF5857" w:rsidRDefault="00E630DD" w:rsidP="007A3F07">
      <w:pPr>
        <w:pStyle w:val="Zkladntext"/>
        <w:tabs>
          <w:tab w:val="left" w:pos="720"/>
          <w:tab w:val="left" w:pos="6120"/>
        </w:tabs>
        <w:spacing w:after="0" w:line="288" w:lineRule="auto"/>
        <w:jc w:val="center"/>
        <w:rPr>
          <w:rFonts w:ascii="Arial" w:hAnsi="Arial" w:cs="Arial"/>
          <w:i/>
          <w:sz w:val="22"/>
          <w:szCs w:val="22"/>
        </w:rPr>
      </w:pPr>
    </w:p>
    <w:p w14:paraId="4E80AC02" w14:textId="77777777" w:rsidR="007A3F07" w:rsidRDefault="007A3F07" w:rsidP="007A3F07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Renata Hanusová v. r. </w:t>
      </w:r>
      <w:r>
        <w:rPr>
          <w:rFonts w:ascii="Arial" w:hAnsi="Arial" w:cs="Arial"/>
          <w:sz w:val="22"/>
          <w:szCs w:val="22"/>
        </w:rPr>
        <w:tab/>
        <w:t>Michaela Čadková v. r.</w:t>
      </w:r>
    </w:p>
    <w:p w14:paraId="174C0CD3" w14:textId="1EB891C4" w:rsidR="00E630DD" w:rsidRDefault="007A3F07" w:rsidP="007A3F07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starostka</w:t>
      </w:r>
      <w:r w:rsidR="00E630DD" w:rsidRPr="000C2DC4">
        <w:rPr>
          <w:rFonts w:ascii="Arial" w:hAnsi="Arial" w:cs="Arial"/>
          <w:sz w:val="22"/>
          <w:szCs w:val="22"/>
        </w:rPr>
        <w:tab/>
      </w:r>
      <w:r w:rsidR="00E630DD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>místostarostka</w:t>
      </w:r>
    </w:p>
    <w:p w14:paraId="5B94BA1E" w14:textId="77777777" w:rsidR="00E630DD" w:rsidRDefault="00E630DD" w:rsidP="007A3F07">
      <w:pPr>
        <w:pStyle w:val="Zkladntext"/>
        <w:tabs>
          <w:tab w:val="left" w:pos="1080"/>
          <w:tab w:val="left" w:pos="7020"/>
        </w:tabs>
        <w:spacing w:after="0" w:line="288" w:lineRule="auto"/>
        <w:jc w:val="center"/>
        <w:rPr>
          <w:rFonts w:ascii="Arial" w:hAnsi="Arial" w:cs="Arial"/>
          <w:sz w:val="22"/>
          <w:szCs w:val="22"/>
        </w:rPr>
      </w:pPr>
    </w:p>
    <w:p w14:paraId="73B4E4F7" w14:textId="77777777" w:rsidR="00E630DD" w:rsidRPr="00E836B1" w:rsidRDefault="00E630DD" w:rsidP="007A3F07">
      <w:pPr>
        <w:spacing w:before="120" w:line="288" w:lineRule="auto"/>
        <w:ind w:left="708" w:firstLine="1"/>
        <w:jc w:val="center"/>
        <w:rPr>
          <w:rFonts w:ascii="Arial" w:hAnsi="Arial" w:cs="Arial"/>
          <w:sz w:val="22"/>
          <w:szCs w:val="22"/>
        </w:rPr>
      </w:pPr>
    </w:p>
    <w:p w14:paraId="1698FFB2" w14:textId="7F3BA903" w:rsidR="00A05EA6" w:rsidRPr="007A3F07" w:rsidRDefault="00A05EA6" w:rsidP="007A3F07">
      <w:pPr>
        <w:tabs>
          <w:tab w:val="left" w:pos="3780"/>
        </w:tabs>
        <w:jc w:val="center"/>
        <w:rPr>
          <w:rFonts w:ascii="Arial" w:hAnsi="Arial" w:cs="Arial"/>
          <w:i/>
          <w:color w:val="ED7D31"/>
          <w:sz w:val="20"/>
          <w:szCs w:val="20"/>
        </w:rPr>
      </w:pPr>
    </w:p>
    <w:sectPr w:rsidR="00A05EA6" w:rsidRPr="007A3F07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2ABCDC" w14:textId="77777777" w:rsidR="00DD56CB" w:rsidRDefault="00DD56CB">
      <w:r>
        <w:separator/>
      </w:r>
    </w:p>
  </w:endnote>
  <w:endnote w:type="continuationSeparator" w:id="0">
    <w:p w14:paraId="1DD82BE2" w14:textId="77777777" w:rsidR="00DD56CB" w:rsidRDefault="00DD5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2F6496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2478DA">
      <w:rPr>
        <w:noProof/>
      </w:rPr>
      <w:t>1</w:t>
    </w:r>
    <w:r>
      <w:fldChar w:fldCharType="end"/>
    </w:r>
  </w:p>
  <w:p w14:paraId="1532C1E2" w14:textId="77777777" w:rsidR="00B10E4F" w:rsidRDefault="00B10E4F">
    <w:pPr>
      <w:pStyle w:val="Zpat"/>
    </w:pPr>
  </w:p>
  <w:p w14:paraId="525AEFEC" w14:textId="77777777" w:rsidR="004E6B00" w:rsidRDefault="004E6B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DCA38A" w14:textId="77777777" w:rsidR="00DD56CB" w:rsidRDefault="00DD56CB">
      <w:r>
        <w:separator/>
      </w:r>
    </w:p>
  </w:footnote>
  <w:footnote w:type="continuationSeparator" w:id="0">
    <w:p w14:paraId="10C93EF3" w14:textId="77777777" w:rsidR="00DD56CB" w:rsidRDefault="00DD56CB">
      <w:r>
        <w:continuationSeparator/>
      </w:r>
    </w:p>
  </w:footnote>
  <w:footnote w:id="1">
    <w:p w14:paraId="0438978E" w14:textId="7D19587D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262C267" w14:textId="77777777" w:rsidR="009D02DA" w:rsidRPr="00B12EE6" w:rsidRDefault="009D02DA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§ 15 odst. 1 zákona</w:t>
      </w:r>
      <w:r w:rsidR="00C1031D" w:rsidRPr="00B12EE6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51C8CFEB" w14:textId="77777777" w:rsidR="00131160" w:rsidRPr="00B12EE6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900DCA" w:rsidRPr="00B12EE6">
        <w:rPr>
          <w:rFonts w:ascii="Arial" w:hAnsi="Arial" w:cs="Arial"/>
          <w:sz w:val="18"/>
          <w:szCs w:val="18"/>
        </w:rPr>
        <w:t xml:space="preserve"> 10e</w:t>
      </w:r>
      <w:r w:rsidR="00E24E24" w:rsidRPr="00B12EE6">
        <w:rPr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1FDD56C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09577D38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7C6B8E27" w14:textId="5C9C75EB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</w:t>
      </w:r>
      <w:r w:rsidR="001D6F31">
        <w:rPr>
          <w:rFonts w:ascii="Arial" w:hAnsi="Arial" w:cs="Arial"/>
          <w:sz w:val="18"/>
          <w:szCs w:val="18"/>
        </w:rPr>
        <w:t> </w:t>
      </w:r>
      <w:r w:rsidRPr="00B12EE6">
        <w:rPr>
          <w:rFonts w:ascii="Arial" w:hAnsi="Arial" w:cs="Arial"/>
          <w:sz w:val="18"/>
          <w:szCs w:val="18"/>
        </w:rPr>
        <w:t>dočasné ochraně cizinců, jde-li o cizince,</w:t>
      </w:r>
    </w:p>
    <w:p w14:paraId="453972F1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1. kterému byl povolen trvalý pobyt,</w:t>
      </w:r>
    </w:p>
    <w:p w14:paraId="47FB5C4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11093CC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4402B7D3" w14:textId="77777777" w:rsidR="00F137F9" w:rsidRPr="00F137F9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3752F4C4" w14:textId="77777777" w:rsidR="009E188F" w:rsidRPr="004977C3" w:rsidRDefault="009E188F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14:paraId="1926A021" w14:textId="5EF74044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14:paraId="1A7317EA" w14:textId="77777777" w:rsidR="00131160" w:rsidRPr="001D6F31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</w:t>
      </w:r>
      <w:r w:rsidR="00956B13" w:rsidRPr="001D6F31">
        <w:rPr>
          <w:rFonts w:ascii="Arial" w:hAnsi="Arial" w:cs="Arial"/>
          <w:sz w:val="18"/>
          <w:szCs w:val="18"/>
        </w:rPr>
        <w:t>4</w:t>
      </w:r>
      <w:r w:rsidRPr="001D6F3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7BE05C10" w14:textId="77777777" w:rsidR="00A904E7" w:rsidRPr="004977C3" w:rsidRDefault="00A904E7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9">
    <w:p w14:paraId="6938D4A3" w14:textId="77777777" w:rsidR="00A904E7" w:rsidRDefault="00A904E7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816530600">
    <w:abstractNumId w:val="15"/>
  </w:num>
  <w:num w:numId="2" w16cid:durableId="993489649">
    <w:abstractNumId w:val="8"/>
  </w:num>
  <w:num w:numId="3" w16cid:durableId="1056246037">
    <w:abstractNumId w:val="21"/>
  </w:num>
  <w:num w:numId="4" w16cid:durableId="1057970730">
    <w:abstractNumId w:val="9"/>
  </w:num>
  <w:num w:numId="5" w16cid:durableId="1033070946">
    <w:abstractNumId w:val="6"/>
  </w:num>
  <w:num w:numId="6" w16cid:durableId="3097039">
    <w:abstractNumId w:val="28"/>
  </w:num>
  <w:num w:numId="7" w16cid:durableId="2034961023">
    <w:abstractNumId w:val="12"/>
  </w:num>
  <w:num w:numId="8" w16cid:durableId="1100300438">
    <w:abstractNumId w:val="14"/>
  </w:num>
  <w:num w:numId="9" w16cid:durableId="314143149">
    <w:abstractNumId w:val="11"/>
  </w:num>
  <w:num w:numId="10" w16cid:durableId="1361324169">
    <w:abstractNumId w:val="0"/>
  </w:num>
  <w:num w:numId="11" w16cid:durableId="389036740">
    <w:abstractNumId w:val="10"/>
  </w:num>
  <w:num w:numId="12" w16cid:durableId="513109716">
    <w:abstractNumId w:val="7"/>
  </w:num>
  <w:num w:numId="13" w16cid:durableId="1162084760">
    <w:abstractNumId w:val="19"/>
  </w:num>
  <w:num w:numId="14" w16cid:durableId="2052220977">
    <w:abstractNumId w:val="27"/>
  </w:num>
  <w:num w:numId="15" w16cid:durableId="39991228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3300706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68948005">
    <w:abstractNumId w:val="24"/>
  </w:num>
  <w:num w:numId="18" w16cid:durableId="34887196">
    <w:abstractNumId w:val="5"/>
  </w:num>
  <w:num w:numId="19" w16cid:durableId="559901119">
    <w:abstractNumId w:val="25"/>
  </w:num>
  <w:num w:numId="20" w16cid:durableId="1088431127">
    <w:abstractNumId w:val="17"/>
  </w:num>
  <w:num w:numId="21" w16cid:durableId="2058627867">
    <w:abstractNumId w:val="22"/>
  </w:num>
  <w:num w:numId="22" w16cid:durableId="1828784049">
    <w:abstractNumId w:val="4"/>
  </w:num>
  <w:num w:numId="23" w16cid:durableId="2104916816">
    <w:abstractNumId w:val="29"/>
  </w:num>
  <w:num w:numId="24" w16cid:durableId="42515708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02039790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26040129">
    <w:abstractNumId w:val="1"/>
  </w:num>
  <w:num w:numId="27" w16cid:durableId="56439383">
    <w:abstractNumId w:val="20"/>
  </w:num>
  <w:num w:numId="28" w16cid:durableId="1069622063">
    <w:abstractNumId w:val="18"/>
  </w:num>
  <w:num w:numId="29" w16cid:durableId="1182010252">
    <w:abstractNumId w:val="2"/>
  </w:num>
  <w:num w:numId="30" w16cid:durableId="637033684">
    <w:abstractNumId w:val="13"/>
  </w:num>
  <w:num w:numId="31" w16cid:durableId="385177683">
    <w:abstractNumId w:val="13"/>
  </w:num>
  <w:num w:numId="32" w16cid:durableId="494610169">
    <w:abstractNumId w:val="23"/>
  </w:num>
  <w:num w:numId="33" w16cid:durableId="1191068176">
    <w:abstractNumId w:val="26"/>
  </w:num>
  <w:num w:numId="34" w16cid:durableId="702435808">
    <w:abstractNumId w:val="3"/>
  </w:num>
  <w:num w:numId="35" w16cid:durableId="18713822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57B7F"/>
    <w:rsid w:val="00065D79"/>
    <w:rsid w:val="00066D7D"/>
    <w:rsid w:val="0007566F"/>
    <w:rsid w:val="00083621"/>
    <w:rsid w:val="00087ACD"/>
    <w:rsid w:val="000940DC"/>
    <w:rsid w:val="0009601A"/>
    <w:rsid w:val="000A0BB9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0F2E0D"/>
    <w:rsid w:val="001061CD"/>
    <w:rsid w:val="00125EC7"/>
    <w:rsid w:val="00130094"/>
    <w:rsid w:val="00131160"/>
    <w:rsid w:val="001401C9"/>
    <w:rsid w:val="0014154F"/>
    <w:rsid w:val="001465CC"/>
    <w:rsid w:val="00154BC3"/>
    <w:rsid w:val="00160729"/>
    <w:rsid w:val="00166420"/>
    <w:rsid w:val="00166B46"/>
    <w:rsid w:val="0016714C"/>
    <w:rsid w:val="00173886"/>
    <w:rsid w:val="00183B8C"/>
    <w:rsid w:val="00185088"/>
    <w:rsid w:val="00190222"/>
    <w:rsid w:val="00191186"/>
    <w:rsid w:val="00196CA8"/>
    <w:rsid w:val="001A0C3C"/>
    <w:rsid w:val="001B36E4"/>
    <w:rsid w:val="001B6CD8"/>
    <w:rsid w:val="001C1953"/>
    <w:rsid w:val="001D6F31"/>
    <w:rsid w:val="001E0982"/>
    <w:rsid w:val="001E37DD"/>
    <w:rsid w:val="001E38ED"/>
    <w:rsid w:val="001E74A9"/>
    <w:rsid w:val="001F2B36"/>
    <w:rsid w:val="001F34BB"/>
    <w:rsid w:val="001F7B84"/>
    <w:rsid w:val="0020077A"/>
    <w:rsid w:val="00201893"/>
    <w:rsid w:val="002041CE"/>
    <w:rsid w:val="00211F22"/>
    <w:rsid w:val="00223690"/>
    <w:rsid w:val="00227C89"/>
    <w:rsid w:val="002333C1"/>
    <w:rsid w:val="0023737D"/>
    <w:rsid w:val="0024081D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10EF6"/>
    <w:rsid w:val="003153B2"/>
    <w:rsid w:val="00322107"/>
    <w:rsid w:val="003310BE"/>
    <w:rsid w:val="0033112D"/>
    <w:rsid w:val="00331F03"/>
    <w:rsid w:val="003338CC"/>
    <w:rsid w:val="00342E31"/>
    <w:rsid w:val="00350372"/>
    <w:rsid w:val="00353B6C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38D6"/>
    <w:rsid w:val="004443A9"/>
    <w:rsid w:val="004476B9"/>
    <w:rsid w:val="004570C4"/>
    <w:rsid w:val="004612B3"/>
    <w:rsid w:val="00464585"/>
    <w:rsid w:val="004718C4"/>
    <w:rsid w:val="004863D0"/>
    <w:rsid w:val="004977C3"/>
    <w:rsid w:val="004A5FF4"/>
    <w:rsid w:val="004A648F"/>
    <w:rsid w:val="004B1994"/>
    <w:rsid w:val="004B4A8E"/>
    <w:rsid w:val="004B7A8D"/>
    <w:rsid w:val="004C0427"/>
    <w:rsid w:val="004C0C90"/>
    <w:rsid w:val="004D0316"/>
    <w:rsid w:val="004E0009"/>
    <w:rsid w:val="004E065E"/>
    <w:rsid w:val="004E2C06"/>
    <w:rsid w:val="004E5BDA"/>
    <w:rsid w:val="004E6B00"/>
    <w:rsid w:val="004F1F1F"/>
    <w:rsid w:val="004F321B"/>
    <w:rsid w:val="004F6539"/>
    <w:rsid w:val="004F6661"/>
    <w:rsid w:val="00500A52"/>
    <w:rsid w:val="00504C32"/>
    <w:rsid w:val="00513A06"/>
    <w:rsid w:val="00515084"/>
    <w:rsid w:val="00532775"/>
    <w:rsid w:val="005344BF"/>
    <w:rsid w:val="00545904"/>
    <w:rsid w:val="00546241"/>
    <w:rsid w:val="005507A8"/>
    <w:rsid w:val="00550C8C"/>
    <w:rsid w:val="005523AF"/>
    <w:rsid w:val="005620CD"/>
    <w:rsid w:val="005656A0"/>
    <w:rsid w:val="005736D7"/>
    <w:rsid w:val="005744EB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9F2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5ADE"/>
    <w:rsid w:val="0064692B"/>
    <w:rsid w:val="00650483"/>
    <w:rsid w:val="00652F4D"/>
    <w:rsid w:val="00656B22"/>
    <w:rsid w:val="00666C81"/>
    <w:rsid w:val="006679FA"/>
    <w:rsid w:val="0067325B"/>
    <w:rsid w:val="0067329D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1B1E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55093"/>
    <w:rsid w:val="00756782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573C"/>
    <w:rsid w:val="007A3F07"/>
    <w:rsid w:val="007A403B"/>
    <w:rsid w:val="007A4E58"/>
    <w:rsid w:val="007A65BA"/>
    <w:rsid w:val="007A6850"/>
    <w:rsid w:val="007B11D2"/>
    <w:rsid w:val="007B14D7"/>
    <w:rsid w:val="007B1993"/>
    <w:rsid w:val="007D1B94"/>
    <w:rsid w:val="007D2ADE"/>
    <w:rsid w:val="007D5AA9"/>
    <w:rsid w:val="007D7D86"/>
    <w:rsid w:val="007E04B6"/>
    <w:rsid w:val="007E3361"/>
    <w:rsid w:val="007E5552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B0A2C"/>
    <w:rsid w:val="008B41EC"/>
    <w:rsid w:val="008B6E2F"/>
    <w:rsid w:val="008D6906"/>
    <w:rsid w:val="008E43B1"/>
    <w:rsid w:val="008E5AE2"/>
    <w:rsid w:val="008F3152"/>
    <w:rsid w:val="00900DCA"/>
    <w:rsid w:val="00901BA3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C4806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A6F21"/>
    <w:rsid w:val="00AB240E"/>
    <w:rsid w:val="00AB30F4"/>
    <w:rsid w:val="00AB44BF"/>
    <w:rsid w:val="00AC18A4"/>
    <w:rsid w:val="00AD1777"/>
    <w:rsid w:val="00AD6DB2"/>
    <w:rsid w:val="00AD70DA"/>
    <w:rsid w:val="00AD79BB"/>
    <w:rsid w:val="00AD7BCB"/>
    <w:rsid w:val="00AE57A6"/>
    <w:rsid w:val="00AF0AC9"/>
    <w:rsid w:val="00AF41F3"/>
    <w:rsid w:val="00B0176F"/>
    <w:rsid w:val="00B0185F"/>
    <w:rsid w:val="00B0476F"/>
    <w:rsid w:val="00B0696E"/>
    <w:rsid w:val="00B0781C"/>
    <w:rsid w:val="00B10E4F"/>
    <w:rsid w:val="00B12EE6"/>
    <w:rsid w:val="00B36221"/>
    <w:rsid w:val="00B369A7"/>
    <w:rsid w:val="00B46F5D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E129A"/>
    <w:rsid w:val="00BE5A16"/>
    <w:rsid w:val="00BF1BC6"/>
    <w:rsid w:val="00C1031D"/>
    <w:rsid w:val="00C119A6"/>
    <w:rsid w:val="00C158F3"/>
    <w:rsid w:val="00C17467"/>
    <w:rsid w:val="00C21A46"/>
    <w:rsid w:val="00C264B6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0A6F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19CF"/>
    <w:rsid w:val="00D338AE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0A95"/>
    <w:rsid w:val="00D91D9B"/>
    <w:rsid w:val="00D92F64"/>
    <w:rsid w:val="00DA614B"/>
    <w:rsid w:val="00DB0904"/>
    <w:rsid w:val="00DB1506"/>
    <w:rsid w:val="00DB2C2A"/>
    <w:rsid w:val="00DB2E35"/>
    <w:rsid w:val="00DC09AE"/>
    <w:rsid w:val="00DC5344"/>
    <w:rsid w:val="00DD0001"/>
    <w:rsid w:val="00DD09F5"/>
    <w:rsid w:val="00DD56CB"/>
    <w:rsid w:val="00DD6F29"/>
    <w:rsid w:val="00DE18CB"/>
    <w:rsid w:val="00DE1BD0"/>
    <w:rsid w:val="00DE4471"/>
    <w:rsid w:val="00DE4F19"/>
    <w:rsid w:val="00DE7E22"/>
    <w:rsid w:val="00DF4D9E"/>
    <w:rsid w:val="00DF7748"/>
    <w:rsid w:val="00E0202F"/>
    <w:rsid w:val="00E033AB"/>
    <w:rsid w:val="00E051B3"/>
    <w:rsid w:val="00E10B6A"/>
    <w:rsid w:val="00E114A3"/>
    <w:rsid w:val="00E13E49"/>
    <w:rsid w:val="00E16F29"/>
    <w:rsid w:val="00E200CC"/>
    <w:rsid w:val="00E21FDE"/>
    <w:rsid w:val="00E244C7"/>
    <w:rsid w:val="00E24E24"/>
    <w:rsid w:val="00E269DD"/>
    <w:rsid w:val="00E32B06"/>
    <w:rsid w:val="00E40C1C"/>
    <w:rsid w:val="00E44423"/>
    <w:rsid w:val="00E50812"/>
    <w:rsid w:val="00E52060"/>
    <w:rsid w:val="00E55843"/>
    <w:rsid w:val="00E60EC7"/>
    <w:rsid w:val="00E630DD"/>
    <w:rsid w:val="00E633AD"/>
    <w:rsid w:val="00E639E1"/>
    <w:rsid w:val="00E64A72"/>
    <w:rsid w:val="00E67F73"/>
    <w:rsid w:val="00E7558A"/>
    <w:rsid w:val="00E80C5F"/>
    <w:rsid w:val="00E86AD7"/>
    <w:rsid w:val="00E907D6"/>
    <w:rsid w:val="00EA5146"/>
    <w:rsid w:val="00EA64B3"/>
    <w:rsid w:val="00EB46BB"/>
    <w:rsid w:val="00EB523E"/>
    <w:rsid w:val="00EB693C"/>
    <w:rsid w:val="00EB7FA0"/>
    <w:rsid w:val="00EC0C4F"/>
    <w:rsid w:val="00EC3687"/>
    <w:rsid w:val="00EC45A9"/>
    <w:rsid w:val="00EC6633"/>
    <w:rsid w:val="00EE07B0"/>
    <w:rsid w:val="00EE28B9"/>
    <w:rsid w:val="00EE550B"/>
    <w:rsid w:val="00EF21C3"/>
    <w:rsid w:val="00EF3152"/>
    <w:rsid w:val="00EF6E61"/>
    <w:rsid w:val="00EF75E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42FDC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B3701"/>
    <w:rsid w:val="00FC4FAC"/>
    <w:rsid w:val="00FE0AB1"/>
    <w:rsid w:val="00FE34F1"/>
    <w:rsid w:val="00FE4569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08D603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B410D-E7FA-4994-8F8B-C2A20A37A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728</Words>
  <Characters>4301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5019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Obec Ražice</cp:lastModifiedBy>
  <cp:revision>2</cp:revision>
  <cp:lastPrinted>2015-10-16T08:54:00Z</cp:lastPrinted>
  <dcterms:created xsi:type="dcterms:W3CDTF">2024-08-05T10:00:00Z</dcterms:created>
  <dcterms:modified xsi:type="dcterms:W3CDTF">2024-08-05T10:00:00Z</dcterms:modified>
</cp:coreProperties>
</file>