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811" w:rsidRPr="00937811" w:rsidRDefault="00937811" w:rsidP="009378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7811">
        <w:rPr>
          <w:rFonts w:ascii="Arial" w:hAnsi="Arial" w:cs="Arial"/>
          <w:b/>
          <w:bCs/>
          <w:sz w:val="24"/>
          <w:szCs w:val="24"/>
        </w:rPr>
        <w:t>Město Kralupy nad Vltavou</w:t>
      </w:r>
      <w:bookmarkStart w:id="0" w:name="_GoBack"/>
      <w:bookmarkEnd w:id="0"/>
      <w:r w:rsidRPr="00937811">
        <w:rPr>
          <w:rFonts w:ascii="Arial" w:hAnsi="Arial" w:cs="Arial"/>
          <w:b/>
          <w:bCs/>
          <w:sz w:val="24"/>
          <w:szCs w:val="24"/>
        </w:rPr>
        <w:br/>
        <w:t>Zastupitelstvo města Kralupy nad Vltavou</w:t>
      </w:r>
    </w:p>
    <w:p w:rsidR="00937811" w:rsidRPr="00937811" w:rsidRDefault="00937811" w:rsidP="009378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7811">
        <w:rPr>
          <w:rFonts w:ascii="Arial" w:hAnsi="Arial" w:cs="Arial"/>
          <w:b/>
          <w:bCs/>
          <w:sz w:val="24"/>
          <w:szCs w:val="24"/>
        </w:rPr>
        <w:t>Obecně závazná vyhláška města Kralupy nad Vltavou</w:t>
      </w:r>
      <w:r w:rsidRPr="00937811">
        <w:rPr>
          <w:rFonts w:ascii="Arial" w:hAnsi="Arial" w:cs="Arial"/>
          <w:b/>
          <w:bCs/>
          <w:sz w:val="24"/>
          <w:szCs w:val="24"/>
        </w:rPr>
        <w:br/>
        <w:t>o místním poplatku za užívání veřejného prostranství</w:t>
      </w:r>
    </w:p>
    <w:p w:rsidR="00BB6180" w:rsidRDefault="00BB6180" w:rsidP="00937811">
      <w:pPr>
        <w:jc w:val="both"/>
        <w:rPr>
          <w:rFonts w:ascii="Arial" w:hAnsi="Arial" w:cs="Arial"/>
        </w:rPr>
      </w:pPr>
    </w:p>
    <w:p w:rsidR="00937811" w:rsidRDefault="00937811" w:rsidP="00937811">
      <w:p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Zastupitelstvo města Kralupy nad Vltavou se na svém zasedání dne 18.</w:t>
      </w:r>
      <w:r w:rsidR="0001252B">
        <w:rPr>
          <w:rFonts w:ascii="Arial" w:hAnsi="Arial" w:cs="Arial"/>
        </w:rPr>
        <w:t xml:space="preserve"> </w:t>
      </w:r>
      <w:r w:rsidRPr="00937811">
        <w:rPr>
          <w:rFonts w:ascii="Arial" w:hAnsi="Arial" w:cs="Arial"/>
        </w:rPr>
        <w:t>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BB6180" w:rsidRDefault="00BB6180" w:rsidP="0093781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37811" w:rsidRPr="00937811" w:rsidRDefault="00937811" w:rsidP="009378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7811">
        <w:rPr>
          <w:rFonts w:ascii="Arial" w:hAnsi="Arial" w:cs="Arial"/>
          <w:b/>
          <w:bCs/>
          <w:sz w:val="24"/>
          <w:szCs w:val="24"/>
        </w:rPr>
        <w:t>Čl. 1</w:t>
      </w:r>
      <w:r w:rsidRPr="00937811">
        <w:rPr>
          <w:rFonts w:ascii="Arial" w:hAnsi="Arial" w:cs="Arial"/>
          <w:b/>
          <w:bCs/>
          <w:sz w:val="24"/>
          <w:szCs w:val="24"/>
        </w:rPr>
        <w:br/>
        <w:t>Úvodní ustanovení</w:t>
      </w:r>
    </w:p>
    <w:p w:rsidR="00937811" w:rsidRPr="00937811" w:rsidRDefault="00937811" w:rsidP="0093781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Město Kralupy nad Vltavou touto vyhláškou zavádí místní poplatek za užívání veřejného prostranství (dále jen „poplatek“).</w:t>
      </w:r>
    </w:p>
    <w:p w:rsidR="00937811" w:rsidRDefault="00937811" w:rsidP="0093781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Správcem poplatku je městský úřad</w:t>
      </w:r>
      <w:r w:rsidRPr="00937811">
        <w:rPr>
          <w:rFonts w:ascii="Arial" w:hAnsi="Arial" w:cs="Arial"/>
          <w:vertAlign w:val="superscript"/>
        </w:rPr>
        <w:footnoteReference w:id="1"/>
      </w:r>
      <w:r w:rsidRPr="00937811">
        <w:rPr>
          <w:rFonts w:ascii="Arial" w:hAnsi="Arial" w:cs="Arial"/>
        </w:rPr>
        <w:t>.</w:t>
      </w:r>
    </w:p>
    <w:p w:rsidR="00BB6180" w:rsidRDefault="00BB6180" w:rsidP="00BB6180">
      <w:pPr>
        <w:jc w:val="both"/>
        <w:rPr>
          <w:rFonts w:ascii="Arial" w:hAnsi="Arial" w:cs="Arial"/>
        </w:rPr>
      </w:pPr>
    </w:p>
    <w:p w:rsidR="00937811" w:rsidRPr="00937811" w:rsidRDefault="00937811" w:rsidP="009378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7811">
        <w:rPr>
          <w:rFonts w:ascii="Arial" w:hAnsi="Arial" w:cs="Arial"/>
          <w:b/>
          <w:bCs/>
          <w:sz w:val="24"/>
          <w:szCs w:val="24"/>
        </w:rPr>
        <w:t>Čl. 2</w:t>
      </w:r>
      <w:r w:rsidRPr="00937811">
        <w:rPr>
          <w:rFonts w:ascii="Arial" w:hAnsi="Arial" w:cs="Arial"/>
          <w:b/>
          <w:bCs/>
          <w:sz w:val="24"/>
          <w:szCs w:val="24"/>
        </w:rPr>
        <w:br/>
        <w:t>Předmět poplatku a poplatník</w:t>
      </w:r>
    </w:p>
    <w:p w:rsidR="00937811" w:rsidRPr="00937811" w:rsidRDefault="00937811" w:rsidP="0093781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Poplatek za užívání veřejného prostranství se vybírá za zvláštní užívání veřejného prostranství, kterým se rozumí</w:t>
      </w:r>
      <w:r w:rsidRPr="00937811">
        <w:rPr>
          <w:rFonts w:ascii="Arial" w:hAnsi="Arial" w:cs="Arial"/>
          <w:vertAlign w:val="superscript"/>
        </w:rPr>
        <w:footnoteReference w:id="2"/>
      </w:r>
      <w:r w:rsidRPr="00937811">
        <w:rPr>
          <w:rFonts w:ascii="Arial" w:hAnsi="Arial" w:cs="Arial"/>
        </w:rPr>
        <w:t>: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umístění zařízení sloužících pro poskytování služeb,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umístění zařízení sloužících pro poskytování prodeje,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umístění reklamních zařízení,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provádění výkopových prací,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umístění stavebních zařízení,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umístění skládek,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umístění zařízení cirkusů,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umístění zařízení lunaparků a jiných obdobných atrakcí,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užívání veřejného prostranství pro kulturní akce,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užívání veřejného prostranství pro sportovní akce,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užívání veřejného prostranství pro reklamní akce,</w:t>
      </w:r>
    </w:p>
    <w:p w:rsid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užívání veřejného prostranství pro potřeby tvorby filmových a televizních děl.</w:t>
      </w:r>
    </w:p>
    <w:p w:rsidR="00607389" w:rsidRPr="00937811" w:rsidRDefault="00607389" w:rsidP="00607389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vyhrazení trvalého parkovacího místa,</w:t>
      </w:r>
    </w:p>
    <w:p w:rsidR="00607389" w:rsidRPr="00937811" w:rsidRDefault="00607389" w:rsidP="00607389">
      <w:pPr>
        <w:ind w:left="964"/>
        <w:jc w:val="both"/>
        <w:rPr>
          <w:rFonts w:ascii="Arial" w:hAnsi="Arial" w:cs="Arial"/>
        </w:rPr>
      </w:pPr>
    </w:p>
    <w:p w:rsidR="00937811" w:rsidRDefault="00937811" w:rsidP="0093781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Poplatek za užívání veřejného prostranství platí fyzické i právnické osoby, které užívají veřejné prostranství způsobem uvedeným v odstavci 1 (dále jen „poplatník“)</w:t>
      </w:r>
      <w:r w:rsidRPr="00937811">
        <w:rPr>
          <w:rFonts w:ascii="Arial" w:hAnsi="Arial" w:cs="Arial"/>
          <w:vertAlign w:val="superscript"/>
        </w:rPr>
        <w:footnoteReference w:id="3"/>
      </w:r>
      <w:r w:rsidRPr="00937811">
        <w:rPr>
          <w:rFonts w:ascii="Arial" w:hAnsi="Arial" w:cs="Arial"/>
        </w:rPr>
        <w:t>.</w:t>
      </w:r>
    </w:p>
    <w:p w:rsidR="00BB6180" w:rsidRDefault="00BB6180" w:rsidP="00BB6180">
      <w:pPr>
        <w:jc w:val="both"/>
        <w:rPr>
          <w:rFonts w:ascii="Arial" w:hAnsi="Arial" w:cs="Arial"/>
        </w:rPr>
      </w:pPr>
    </w:p>
    <w:p w:rsidR="00937811" w:rsidRPr="00937811" w:rsidRDefault="00937811" w:rsidP="009378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7811">
        <w:rPr>
          <w:rFonts w:ascii="Arial" w:hAnsi="Arial" w:cs="Arial"/>
          <w:b/>
          <w:bCs/>
          <w:sz w:val="24"/>
          <w:szCs w:val="24"/>
        </w:rPr>
        <w:t>Čl. 3</w:t>
      </w:r>
      <w:r w:rsidRPr="00937811">
        <w:rPr>
          <w:rFonts w:ascii="Arial" w:hAnsi="Arial" w:cs="Arial"/>
          <w:b/>
          <w:bCs/>
          <w:sz w:val="24"/>
          <w:szCs w:val="24"/>
        </w:rPr>
        <w:br/>
        <w:t>Veřejná prostranství</w:t>
      </w:r>
    </w:p>
    <w:p w:rsidR="00937811" w:rsidRDefault="00937811" w:rsidP="00937811">
      <w:pPr>
        <w:rPr>
          <w:rFonts w:ascii="Arial" w:hAnsi="Arial" w:cs="Arial"/>
        </w:rPr>
      </w:pPr>
      <w:r w:rsidRPr="00937811">
        <w:rPr>
          <w:rFonts w:ascii="Arial" w:hAnsi="Arial" w:cs="Arial"/>
        </w:rPr>
        <w:t>Poplatek se platí za užívání veřejných prostranství, která jsou uvedena jmenovitě v příloze č. 1. Tato příloha tvoří nedílnou součást této vyhlášky.</w:t>
      </w:r>
    </w:p>
    <w:p w:rsidR="00BB6180" w:rsidRDefault="00BB6180" w:rsidP="00937811">
      <w:pPr>
        <w:rPr>
          <w:rFonts w:ascii="Arial" w:hAnsi="Arial" w:cs="Arial"/>
        </w:rPr>
      </w:pPr>
    </w:p>
    <w:p w:rsidR="00937811" w:rsidRPr="00937811" w:rsidRDefault="00937811" w:rsidP="009378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7811">
        <w:rPr>
          <w:rFonts w:ascii="Arial" w:hAnsi="Arial" w:cs="Arial"/>
          <w:b/>
          <w:bCs/>
          <w:sz w:val="24"/>
          <w:szCs w:val="24"/>
        </w:rPr>
        <w:t>Čl. 4</w:t>
      </w:r>
      <w:r w:rsidRPr="00937811">
        <w:rPr>
          <w:rFonts w:ascii="Arial" w:hAnsi="Arial" w:cs="Arial"/>
          <w:b/>
          <w:bCs/>
          <w:sz w:val="24"/>
          <w:szCs w:val="24"/>
        </w:rPr>
        <w:br/>
        <w:t>Ohlašovací povinnost</w:t>
      </w:r>
    </w:p>
    <w:p w:rsidR="00937811" w:rsidRPr="00937811" w:rsidRDefault="00937811" w:rsidP="0093781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Poplatník je povinen podat správci poplatku ohlášení nejpozději 30 dnů před zahájením užívání veřejného prostranství, je-li k užívání vydáváno rozhodnutí příslušného odboru Městského úřadu Kralupy nad Vltavou, v ostatních případech 3 dny před 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937811" w:rsidRPr="00937811" w:rsidRDefault="00937811" w:rsidP="0093781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Údaje uváděné v ohlášení upravuje zákon</w:t>
      </w:r>
      <w:r w:rsidRPr="00937811">
        <w:rPr>
          <w:rFonts w:ascii="Arial" w:hAnsi="Arial" w:cs="Arial"/>
          <w:vertAlign w:val="superscript"/>
        </w:rPr>
        <w:footnoteReference w:id="4"/>
      </w:r>
      <w:r w:rsidRPr="00937811">
        <w:rPr>
          <w:rFonts w:ascii="Arial" w:hAnsi="Arial" w:cs="Arial"/>
        </w:rPr>
        <w:t>.</w:t>
      </w:r>
    </w:p>
    <w:p w:rsidR="00937811" w:rsidRPr="00937811" w:rsidRDefault="00937811" w:rsidP="0093781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Ohlašovací povinnost se vztahuje i na ty akce a na ty případy zvláštního užívání veřejného prostranství, ze kterých se poplatek podle čl. 7 neplatí.</w:t>
      </w:r>
    </w:p>
    <w:p w:rsidR="00937811" w:rsidRDefault="00937811" w:rsidP="0093781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Dojde-li ke změně údajů uvedených v ohlášení, je poplatník povinen tuto změnu oznámit do 15 dnů ode dne, kdy nastala</w:t>
      </w:r>
      <w:r w:rsidRPr="00937811">
        <w:rPr>
          <w:rFonts w:ascii="Arial" w:hAnsi="Arial" w:cs="Arial"/>
          <w:vertAlign w:val="superscript"/>
        </w:rPr>
        <w:footnoteReference w:id="5"/>
      </w:r>
      <w:r w:rsidRPr="00937811">
        <w:rPr>
          <w:rFonts w:ascii="Arial" w:hAnsi="Arial" w:cs="Arial"/>
        </w:rPr>
        <w:t>.</w:t>
      </w:r>
    </w:p>
    <w:p w:rsidR="00BB6180" w:rsidRDefault="00BB6180" w:rsidP="00BB6180">
      <w:pPr>
        <w:jc w:val="both"/>
        <w:rPr>
          <w:rFonts w:ascii="Arial" w:hAnsi="Arial" w:cs="Arial"/>
        </w:rPr>
      </w:pPr>
    </w:p>
    <w:p w:rsidR="00937811" w:rsidRPr="00937811" w:rsidRDefault="00937811" w:rsidP="009378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7811">
        <w:rPr>
          <w:rFonts w:ascii="Arial" w:hAnsi="Arial" w:cs="Arial"/>
          <w:b/>
          <w:bCs/>
          <w:sz w:val="24"/>
          <w:szCs w:val="24"/>
        </w:rPr>
        <w:t>Čl. 5</w:t>
      </w:r>
      <w:r w:rsidRPr="00937811">
        <w:rPr>
          <w:rFonts w:ascii="Arial" w:hAnsi="Arial" w:cs="Arial"/>
          <w:b/>
          <w:bCs/>
          <w:sz w:val="24"/>
          <w:szCs w:val="24"/>
        </w:rPr>
        <w:br/>
        <w:t>Sazba poplatku</w:t>
      </w:r>
    </w:p>
    <w:p w:rsidR="00937811" w:rsidRPr="00937811" w:rsidRDefault="00937811" w:rsidP="00937811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Sazba poplatku činí za každý i započatý m² a každý i započatý den: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za umístění zařízení sloužících pro poskytování služeb 10 Kč,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za umístění zařízení sloužících pro poskytování prodeje (stánky, pulty, kiosky včetně zařízení pro prodej před provozovnou) 20 Kč,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za umístění reklamních zařízení (přenosné stojany nebo zařízení s</w:t>
      </w:r>
      <w:r w:rsidR="00BB6180">
        <w:rPr>
          <w:rFonts w:ascii="Arial" w:hAnsi="Arial" w:cs="Arial"/>
        </w:rPr>
        <w:t xml:space="preserve"> </w:t>
      </w:r>
      <w:r w:rsidRPr="00937811">
        <w:rPr>
          <w:rFonts w:ascii="Arial" w:hAnsi="Arial" w:cs="Arial"/>
        </w:rPr>
        <w:t>veřejným prostranstvím spojené částí konstrukce) 10 Kč,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za provádění výkopových prací 5 Kč,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za umístění stavebních zařízení (lešení a zařízení staveniště) 5 Kč,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za umístění skládek (materiály umístěné v kontejnerech a nákladových přívěsech) 5 Kč,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lastRenderedPageBreak/>
        <w:t>za umístění zařízení cirkusů 10 Kč,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za umístění zařízení lunaparků a jiných obdobných atrakcí 20 Kč,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za užívání veřejného prostranství pro kulturní akce 10 Kč,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za užívání veřejného prostranství pro sportovní akce 10 Kč,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za užívání veřejného prostranství pro reklamní akce 10 Kč,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za užívání veřejného prostranství pro potřeby tvorby filmových a televizních děl 10 Kč.</w:t>
      </w:r>
    </w:p>
    <w:p w:rsidR="00937811" w:rsidRPr="00937811" w:rsidRDefault="00937811" w:rsidP="0093781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Město stanovuje poplatek paušální částkou: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za umístění zařízení sloužících pro poskytování prodeje (stánky, pulty, kiosky včetně zařízení pro prodej před provozovnou) 200 Kč</w:t>
      </w:r>
      <w:r w:rsidR="00607389">
        <w:rPr>
          <w:rFonts w:ascii="Arial" w:hAnsi="Arial" w:cs="Arial"/>
        </w:rPr>
        <w:t>/m</w:t>
      </w:r>
      <w:r w:rsidR="00607389">
        <w:rPr>
          <w:rFonts w:ascii="Arial" w:hAnsi="Arial" w:cs="Arial"/>
          <w:vertAlign w:val="superscript"/>
        </w:rPr>
        <w:t>2</w:t>
      </w:r>
      <w:r w:rsidRPr="00937811">
        <w:rPr>
          <w:rFonts w:ascii="Arial" w:hAnsi="Arial" w:cs="Arial"/>
        </w:rPr>
        <w:t xml:space="preserve"> za měsíc,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za umístění zařízení sloužících pro poskytování prodeje (stánky, pulty, kiosky včetně zařízení pro prodej před provozovnou) 2 000 Kč</w:t>
      </w:r>
      <w:r w:rsidR="00607389">
        <w:rPr>
          <w:rFonts w:ascii="Arial" w:hAnsi="Arial" w:cs="Arial"/>
        </w:rPr>
        <w:t>/m</w:t>
      </w:r>
      <w:r w:rsidR="00607389">
        <w:rPr>
          <w:rFonts w:ascii="Arial" w:hAnsi="Arial" w:cs="Arial"/>
          <w:vertAlign w:val="superscript"/>
        </w:rPr>
        <w:t>2</w:t>
      </w:r>
      <w:r w:rsidRPr="00937811">
        <w:rPr>
          <w:rFonts w:ascii="Arial" w:hAnsi="Arial" w:cs="Arial"/>
        </w:rPr>
        <w:t xml:space="preserve"> za rok,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za umístění reklamních zařízení (přenosné stojany nebo zařízení s veřejným prostranstvím spojené částí konstrukce) 40 Kč</w:t>
      </w:r>
      <w:r w:rsidR="00607389">
        <w:rPr>
          <w:rFonts w:ascii="Arial" w:hAnsi="Arial" w:cs="Arial"/>
        </w:rPr>
        <w:t>/m</w:t>
      </w:r>
      <w:r w:rsidR="00607389">
        <w:rPr>
          <w:rFonts w:ascii="Arial" w:hAnsi="Arial" w:cs="Arial"/>
          <w:vertAlign w:val="superscript"/>
        </w:rPr>
        <w:t>2</w:t>
      </w:r>
      <w:r w:rsidRPr="00937811">
        <w:rPr>
          <w:rFonts w:ascii="Arial" w:hAnsi="Arial" w:cs="Arial"/>
        </w:rPr>
        <w:t xml:space="preserve"> za týden,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za umístění reklamních zařízení (přenosné stojany nebo zařízení s veřejným prostranstvím spojené částí konstrukce) 150 Kč</w:t>
      </w:r>
      <w:r w:rsidR="00607389">
        <w:rPr>
          <w:rFonts w:ascii="Arial" w:hAnsi="Arial" w:cs="Arial"/>
        </w:rPr>
        <w:t>/ m</w:t>
      </w:r>
      <w:r w:rsidR="00607389">
        <w:rPr>
          <w:rFonts w:ascii="Arial" w:hAnsi="Arial" w:cs="Arial"/>
          <w:vertAlign w:val="superscript"/>
        </w:rPr>
        <w:t>2</w:t>
      </w:r>
      <w:r w:rsidRPr="00937811">
        <w:rPr>
          <w:rFonts w:ascii="Arial" w:hAnsi="Arial" w:cs="Arial"/>
        </w:rPr>
        <w:t xml:space="preserve"> za měsíc,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za provádění výkopových prací na ploše do 50 m</w:t>
      </w:r>
      <w:r w:rsidRPr="00937811">
        <w:rPr>
          <w:rFonts w:ascii="Arial" w:hAnsi="Arial" w:cs="Arial"/>
          <w:vertAlign w:val="superscript"/>
        </w:rPr>
        <w:t>2</w:t>
      </w:r>
      <w:r w:rsidRPr="00937811">
        <w:rPr>
          <w:rFonts w:ascii="Arial" w:hAnsi="Arial" w:cs="Arial"/>
        </w:rPr>
        <w:t xml:space="preserve"> 5 000 Kč za měsíc,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za provádění výkopových prací na ploše od 51 m</w:t>
      </w:r>
      <w:r w:rsidRPr="00937811">
        <w:rPr>
          <w:rFonts w:ascii="Arial" w:hAnsi="Arial" w:cs="Arial"/>
          <w:vertAlign w:val="superscript"/>
        </w:rPr>
        <w:t>2</w:t>
      </w:r>
      <w:r w:rsidRPr="00937811">
        <w:rPr>
          <w:rFonts w:ascii="Arial" w:hAnsi="Arial" w:cs="Arial"/>
        </w:rPr>
        <w:t xml:space="preserve"> do 150 m</w:t>
      </w:r>
      <w:r w:rsidRPr="00937811">
        <w:rPr>
          <w:rFonts w:ascii="Arial" w:hAnsi="Arial" w:cs="Arial"/>
          <w:vertAlign w:val="superscript"/>
        </w:rPr>
        <w:t>2</w:t>
      </w:r>
      <w:r w:rsidRPr="00937811">
        <w:rPr>
          <w:rFonts w:ascii="Arial" w:hAnsi="Arial" w:cs="Arial"/>
        </w:rPr>
        <w:t xml:space="preserve"> 12 000 Kč za měsíc,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za vyhrazení trvalého parkovacího místa 9 000 Kč za rok.</w:t>
      </w:r>
    </w:p>
    <w:p w:rsidR="00937811" w:rsidRDefault="00937811" w:rsidP="0093781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Volbu placení poplatku paušální částkou včetně výběru varianty paušální částky sdělí poplatník správci poplatku v rámci ohlášení dle čl. 4.</w:t>
      </w:r>
    </w:p>
    <w:p w:rsidR="00BB6180" w:rsidRDefault="00BB6180" w:rsidP="00BB6180">
      <w:pPr>
        <w:jc w:val="both"/>
        <w:rPr>
          <w:rFonts w:ascii="Arial" w:hAnsi="Arial" w:cs="Arial"/>
        </w:rPr>
      </w:pPr>
    </w:p>
    <w:p w:rsidR="00937811" w:rsidRPr="00937811" w:rsidRDefault="00937811" w:rsidP="009378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7811">
        <w:rPr>
          <w:rFonts w:ascii="Arial" w:hAnsi="Arial" w:cs="Arial"/>
          <w:b/>
          <w:bCs/>
          <w:sz w:val="24"/>
          <w:szCs w:val="24"/>
        </w:rPr>
        <w:t>Čl. 6</w:t>
      </w:r>
      <w:r w:rsidRPr="00937811">
        <w:rPr>
          <w:rFonts w:ascii="Arial" w:hAnsi="Arial" w:cs="Arial"/>
          <w:b/>
          <w:bCs/>
          <w:sz w:val="24"/>
          <w:szCs w:val="24"/>
        </w:rPr>
        <w:br/>
        <w:t>Splatnost poplatku</w:t>
      </w:r>
    </w:p>
    <w:p w:rsidR="00937811" w:rsidRPr="00937811" w:rsidRDefault="00937811" w:rsidP="00937811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Poplatek</w:t>
      </w:r>
      <w:r w:rsidR="00CC501F">
        <w:rPr>
          <w:rFonts w:ascii="Arial" w:hAnsi="Arial" w:cs="Arial"/>
        </w:rPr>
        <w:t xml:space="preserve"> ve stanovené výši  </w:t>
      </w:r>
      <w:proofErr w:type="gramStart"/>
      <w:r w:rsidR="00CC501F">
        <w:rPr>
          <w:rFonts w:ascii="Arial" w:hAnsi="Arial" w:cs="Arial"/>
        </w:rPr>
        <w:t>je</w:t>
      </w:r>
      <w:proofErr w:type="gramEnd"/>
      <w:r w:rsidR="00CC501F">
        <w:rPr>
          <w:rFonts w:ascii="Arial" w:hAnsi="Arial" w:cs="Arial"/>
        </w:rPr>
        <w:t xml:space="preserve"> </w:t>
      </w:r>
      <w:r w:rsidR="00AA29B1">
        <w:rPr>
          <w:rFonts w:ascii="Arial" w:hAnsi="Arial" w:cs="Arial"/>
        </w:rPr>
        <w:t xml:space="preserve">splatný při užívání veřejného  prostranství po dobu kratší </w:t>
      </w:r>
      <w:r w:rsidRPr="00937811">
        <w:rPr>
          <w:rFonts w:ascii="Arial" w:hAnsi="Arial" w:cs="Arial"/>
        </w:rPr>
        <w:t>30 dnů je splatný nejpozději v den zahájení užívání veřejného prostranství.</w:t>
      </w:r>
    </w:p>
    <w:p w:rsidR="00937811" w:rsidRPr="00937811" w:rsidRDefault="00937811" w:rsidP="0093781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 xml:space="preserve">Poplatek </w:t>
      </w:r>
      <w:r w:rsidR="00AA29B1">
        <w:rPr>
          <w:rFonts w:ascii="Arial" w:hAnsi="Arial" w:cs="Arial"/>
        </w:rPr>
        <w:t xml:space="preserve">ve stanovené výši je splatný při užívání veřejného prostranství po dobu 30 dnů nebo delší </w:t>
      </w:r>
      <w:r w:rsidRPr="00937811">
        <w:rPr>
          <w:rFonts w:ascii="Arial" w:hAnsi="Arial" w:cs="Arial"/>
        </w:rPr>
        <w:t>nejpozději do 15 dnů od zahájení užívání veřejného prostranství.</w:t>
      </w:r>
    </w:p>
    <w:p w:rsidR="00937811" w:rsidRPr="00937811" w:rsidRDefault="00937811" w:rsidP="0093781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 xml:space="preserve">Přesahuje-li užívání veřejného prostranství konec kalendářního roku, je poplatek splatný jednotlivě za každý kalendářní rok nebo jeho část, ve které užívání veřejného prostranství probíhalo, a to vždy do </w:t>
      </w:r>
      <w:proofErr w:type="gramStart"/>
      <w:r w:rsidRPr="00937811">
        <w:rPr>
          <w:rFonts w:ascii="Arial" w:hAnsi="Arial" w:cs="Arial"/>
        </w:rPr>
        <w:t>15.01.</w:t>
      </w:r>
      <w:r w:rsidR="00BB6180">
        <w:rPr>
          <w:rFonts w:ascii="Arial" w:hAnsi="Arial" w:cs="Arial"/>
        </w:rPr>
        <w:t xml:space="preserve"> </w:t>
      </w:r>
      <w:r w:rsidRPr="00937811">
        <w:rPr>
          <w:rFonts w:ascii="Arial" w:hAnsi="Arial" w:cs="Arial"/>
        </w:rPr>
        <w:t>následujícího</w:t>
      </w:r>
      <w:proofErr w:type="gramEnd"/>
      <w:r w:rsidRPr="00937811">
        <w:rPr>
          <w:rFonts w:ascii="Arial" w:hAnsi="Arial" w:cs="Arial"/>
        </w:rPr>
        <w:t xml:space="preserve"> roku.</w:t>
      </w:r>
    </w:p>
    <w:p w:rsidR="00937811" w:rsidRDefault="00937811" w:rsidP="00CC501F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Poplatek za vyhrazení trvalého parkovacího místa stanovený paušální částkou je splatný</w:t>
      </w:r>
      <w:r w:rsidR="00CC501F">
        <w:rPr>
          <w:rFonts w:ascii="Arial" w:hAnsi="Arial" w:cs="Arial"/>
        </w:rPr>
        <w:t xml:space="preserve"> </w:t>
      </w:r>
      <w:r w:rsidRPr="00937811">
        <w:rPr>
          <w:rFonts w:ascii="Arial" w:hAnsi="Arial" w:cs="Arial"/>
        </w:rPr>
        <w:t xml:space="preserve">do </w:t>
      </w:r>
    </w:p>
    <w:p w:rsidR="00CC501F" w:rsidRPr="00937811" w:rsidRDefault="00CC501F" w:rsidP="00CC501F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30 dnů od počátku každého poplatkového období.</w:t>
      </w:r>
    </w:p>
    <w:p w:rsidR="00937811" w:rsidRDefault="00937811" w:rsidP="0093781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Připadne-li konec lhůty splatnosti poplatku na sobotu, neděli nebo státem uznaný svátek, je poplatník povinen uhradit poplatek nejblíže následující pracovní den.</w:t>
      </w:r>
    </w:p>
    <w:p w:rsidR="00BB6180" w:rsidRDefault="00BB6180" w:rsidP="00BB6180">
      <w:pPr>
        <w:jc w:val="both"/>
        <w:rPr>
          <w:rFonts w:ascii="Arial" w:hAnsi="Arial" w:cs="Arial"/>
        </w:rPr>
      </w:pPr>
    </w:p>
    <w:p w:rsidR="00BB6180" w:rsidRDefault="00BB6180" w:rsidP="00BB6180">
      <w:pPr>
        <w:jc w:val="both"/>
        <w:rPr>
          <w:rFonts w:ascii="Arial" w:hAnsi="Arial" w:cs="Arial"/>
        </w:rPr>
      </w:pPr>
    </w:p>
    <w:p w:rsidR="00BB6180" w:rsidRDefault="00BB6180" w:rsidP="00BB6180">
      <w:pPr>
        <w:jc w:val="both"/>
        <w:rPr>
          <w:rFonts w:ascii="Arial" w:hAnsi="Arial" w:cs="Arial"/>
        </w:rPr>
      </w:pPr>
    </w:p>
    <w:p w:rsidR="00BB6180" w:rsidRDefault="00BB6180" w:rsidP="0093781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B6180" w:rsidRDefault="00BB6180" w:rsidP="0093781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37811" w:rsidRPr="00937811" w:rsidRDefault="00937811" w:rsidP="009378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7811">
        <w:rPr>
          <w:rFonts w:ascii="Arial" w:hAnsi="Arial" w:cs="Arial"/>
          <w:b/>
          <w:bCs/>
          <w:sz w:val="24"/>
          <w:szCs w:val="24"/>
        </w:rPr>
        <w:t>Čl. 7</w:t>
      </w:r>
      <w:r w:rsidRPr="00937811">
        <w:rPr>
          <w:rFonts w:ascii="Arial" w:hAnsi="Arial" w:cs="Arial"/>
          <w:b/>
          <w:bCs/>
          <w:sz w:val="24"/>
          <w:szCs w:val="24"/>
        </w:rPr>
        <w:br/>
        <w:t xml:space="preserve"> Osvobození</w:t>
      </w:r>
    </w:p>
    <w:p w:rsidR="00937811" w:rsidRPr="00937811" w:rsidRDefault="00937811" w:rsidP="00937811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Poplatek se neplatí: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za vyhrazení trvalého parkovacího místa pro osobu, která je držitelem průkazu ZTP nebo ZTP/P,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z akcí pořádaných na veřejném prostranství, jejichž celý výtěžek je odveden na charitativní a veřejně prospěšné účely</w:t>
      </w:r>
      <w:r w:rsidRPr="00937811">
        <w:rPr>
          <w:rFonts w:ascii="Arial" w:hAnsi="Arial" w:cs="Arial"/>
          <w:vertAlign w:val="superscript"/>
        </w:rPr>
        <w:footnoteReference w:id="6"/>
      </w:r>
      <w:r w:rsidRPr="00937811">
        <w:rPr>
          <w:rFonts w:ascii="Arial" w:hAnsi="Arial" w:cs="Arial"/>
        </w:rPr>
        <w:t>.</w:t>
      </w:r>
    </w:p>
    <w:p w:rsidR="00937811" w:rsidRPr="00937811" w:rsidRDefault="00937811" w:rsidP="0093781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Od poplatku se dále osvobozuje: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užívání veřejného prostranství pro kulturní a sportovní akce, pokud není vybíráno vstupné,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užívání veřejného prostranství organizacemi zřizovanými městem Kralupy nad Vltavou a školskými, sociálními a charitativními zařízeními působícími na území města,</w:t>
      </w:r>
    </w:p>
    <w:p w:rsidR="00937811" w:rsidRP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užívání veřejného prostranství v souvislosti s akcemi, jejichž investorem je město Kralupy nad Vltavou,</w:t>
      </w:r>
    </w:p>
    <w:p w:rsidR="00937811" w:rsidRDefault="00937811" w:rsidP="0093781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užívání veřejného prostranství při odstraňování havárií inženýrských sítí a v případě likvidace následků živelných katastrof po dobu nezbytně nutnou, maximálně po dobu 30 dnů</w:t>
      </w:r>
      <w:r w:rsidR="004F6767">
        <w:rPr>
          <w:rFonts w:ascii="Arial" w:hAnsi="Arial" w:cs="Arial"/>
        </w:rPr>
        <w:t>,</w:t>
      </w:r>
    </w:p>
    <w:p w:rsidR="004F6767" w:rsidRPr="004F6767" w:rsidRDefault="004F6767" w:rsidP="004F6767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4F6767">
        <w:rPr>
          <w:rFonts w:ascii="Arial" w:hAnsi="Arial" w:cs="Arial"/>
        </w:rPr>
        <w:t>užívání veřejného prostranství</w:t>
      </w:r>
      <w:r w:rsidR="0001252B">
        <w:rPr>
          <w:rFonts w:ascii="Arial" w:hAnsi="Arial" w:cs="Arial"/>
        </w:rPr>
        <w:t xml:space="preserve"> </w:t>
      </w:r>
      <w:r w:rsidRPr="004F6767">
        <w:rPr>
          <w:rFonts w:ascii="Arial" w:hAnsi="Arial" w:cs="Arial"/>
        </w:rPr>
        <w:t>za umístění stavebních zařízení (lešení a zařízení staveniště) a stavebního materiálu při rekonstrukci fasády rodinných a bytových domů po dobu maximálně 30 dnů</w:t>
      </w:r>
      <w:r>
        <w:rPr>
          <w:rFonts w:ascii="Arial" w:hAnsi="Arial" w:cs="Arial"/>
        </w:rPr>
        <w:t>.</w:t>
      </w:r>
    </w:p>
    <w:p w:rsidR="00937811" w:rsidRDefault="00937811" w:rsidP="0093781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V případě, že poplatník nesplní povinnost ohlásit údaj rozhodný pro osvobození ve lhůtách stanovených touto vyhláškou nebo zákonem, nárok na osvobození zaniká</w:t>
      </w:r>
      <w:r w:rsidRPr="00937811">
        <w:rPr>
          <w:rFonts w:ascii="Arial" w:hAnsi="Arial" w:cs="Arial"/>
          <w:vertAlign w:val="superscript"/>
        </w:rPr>
        <w:footnoteReference w:id="7"/>
      </w:r>
      <w:r w:rsidRPr="00937811">
        <w:rPr>
          <w:rFonts w:ascii="Arial" w:hAnsi="Arial" w:cs="Arial"/>
        </w:rPr>
        <w:t>.</w:t>
      </w:r>
    </w:p>
    <w:p w:rsidR="00BB6180" w:rsidRDefault="00BB6180" w:rsidP="00BB6180">
      <w:pPr>
        <w:jc w:val="both"/>
        <w:rPr>
          <w:rFonts w:ascii="Arial" w:hAnsi="Arial" w:cs="Arial"/>
        </w:rPr>
      </w:pPr>
    </w:p>
    <w:p w:rsidR="00BB6180" w:rsidRPr="00937811" w:rsidRDefault="00BB6180" w:rsidP="00BB6180">
      <w:pPr>
        <w:jc w:val="both"/>
        <w:rPr>
          <w:rFonts w:ascii="Arial" w:hAnsi="Arial" w:cs="Arial"/>
        </w:rPr>
      </w:pPr>
    </w:p>
    <w:p w:rsidR="00937811" w:rsidRPr="00937811" w:rsidRDefault="00937811" w:rsidP="009378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7811">
        <w:rPr>
          <w:rFonts w:ascii="Arial" w:hAnsi="Arial" w:cs="Arial"/>
          <w:b/>
          <w:bCs/>
          <w:sz w:val="24"/>
          <w:szCs w:val="24"/>
        </w:rPr>
        <w:t>Čl. 8</w:t>
      </w:r>
      <w:r w:rsidRPr="00937811">
        <w:rPr>
          <w:rFonts w:ascii="Arial" w:hAnsi="Arial" w:cs="Arial"/>
          <w:b/>
          <w:bCs/>
          <w:sz w:val="24"/>
          <w:szCs w:val="24"/>
        </w:rPr>
        <w:br/>
        <w:t xml:space="preserve"> Přechodné a zrušovací ustanovení</w:t>
      </w:r>
    </w:p>
    <w:p w:rsidR="00937811" w:rsidRPr="00937811" w:rsidRDefault="00937811" w:rsidP="00937811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:rsidR="00937811" w:rsidRDefault="00937811" w:rsidP="0093781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37811">
        <w:rPr>
          <w:rFonts w:ascii="Arial" w:hAnsi="Arial" w:cs="Arial"/>
        </w:rPr>
        <w:t>Zrušuje se obecně závazná vyhláška č. 4/2019, o místních poplatcích, ze dne 11. listopadu 2019.</w:t>
      </w:r>
    </w:p>
    <w:p w:rsidR="00BB6180" w:rsidRDefault="00BB6180" w:rsidP="00BB6180">
      <w:pPr>
        <w:jc w:val="both"/>
        <w:rPr>
          <w:rFonts w:ascii="Arial" w:hAnsi="Arial" w:cs="Arial"/>
        </w:rPr>
      </w:pPr>
    </w:p>
    <w:p w:rsidR="00BB6180" w:rsidRDefault="00BB6180" w:rsidP="00BB6180">
      <w:pPr>
        <w:jc w:val="both"/>
        <w:rPr>
          <w:rFonts w:ascii="Arial" w:hAnsi="Arial" w:cs="Arial"/>
        </w:rPr>
      </w:pPr>
    </w:p>
    <w:p w:rsidR="00BB6180" w:rsidRDefault="00BB6180" w:rsidP="00BB6180">
      <w:pPr>
        <w:jc w:val="both"/>
        <w:rPr>
          <w:rFonts w:ascii="Arial" w:hAnsi="Arial" w:cs="Arial"/>
        </w:rPr>
      </w:pPr>
    </w:p>
    <w:p w:rsidR="00BB6180" w:rsidRDefault="00BB6180" w:rsidP="00BB6180">
      <w:pPr>
        <w:jc w:val="both"/>
        <w:rPr>
          <w:rFonts w:ascii="Arial" w:hAnsi="Arial" w:cs="Arial"/>
        </w:rPr>
      </w:pPr>
    </w:p>
    <w:p w:rsidR="00BB6180" w:rsidRDefault="00BB6180" w:rsidP="00BB6180">
      <w:pPr>
        <w:jc w:val="both"/>
        <w:rPr>
          <w:rFonts w:ascii="Arial" w:hAnsi="Arial" w:cs="Arial"/>
        </w:rPr>
      </w:pPr>
    </w:p>
    <w:p w:rsidR="00937811" w:rsidRPr="00937811" w:rsidRDefault="00937811" w:rsidP="009378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7811">
        <w:rPr>
          <w:rFonts w:ascii="Arial" w:hAnsi="Arial" w:cs="Arial"/>
          <w:b/>
          <w:bCs/>
          <w:sz w:val="24"/>
          <w:szCs w:val="24"/>
        </w:rPr>
        <w:lastRenderedPageBreak/>
        <w:t>Čl. 9</w:t>
      </w:r>
      <w:r w:rsidRPr="00937811">
        <w:rPr>
          <w:rFonts w:ascii="Arial" w:hAnsi="Arial" w:cs="Arial"/>
          <w:b/>
          <w:bCs/>
          <w:sz w:val="24"/>
          <w:szCs w:val="24"/>
        </w:rPr>
        <w:br/>
        <w:t>Účinnost</w:t>
      </w:r>
    </w:p>
    <w:p w:rsidR="00937811" w:rsidRDefault="00937811" w:rsidP="00937811">
      <w:pPr>
        <w:rPr>
          <w:rFonts w:ascii="Arial" w:hAnsi="Arial" w:cs="Arial"/>
        </w:rPr>
      </w:pPr>
      <w:r w:rsidRPr="00937811">
        <w:rPr>
          <w:rFonts w:ascii="Arial" w:hAnsi="Arial" w:cs="Arial"/>
        </w:rPr>
        <w:t>Tato vyhláška nabývá účinnosti počátkem patnáctého dne následujícího po dni jejího vyhlášení.</w:t>
      </w:r>
    </w:p>
    <w:p w:rsidR="0001252B" w:rsidRDefault="0001252B" w:rsidP="00937811">
      <w:pPr>
        <w:rPr>
          <w:rFonts w:ascii="Arial" w:hAnsi="Arial" w:cs="Arial"/>
        </w:rPr>
      </w:pPr>
    </w:p>
    <w:p w:rsidR="0001252B" w:rsidRDefault="0001252B" w:rsidP="00937811">
      <w:pPr>
        <w:rPr>
          <w:rFonts w:ascii="Arial" w:hAnsi="Arial" w:cs="Arial"/>
        </w:rPr>
      </w:pPr>
    </w:p>
    <w:p w:rsidR="0001252B" w:rsidRDefault="0001252B" w:rsidP="00937811">
      <w:pPr>
        <w:rPr>
          <w:rFonts w:ascii="Arial" w:hAnsi="Arial" w:cs="Arial"/>
        </w:rPr>
      </w:pPr>
    </w:p>
    <w:p w:rsidR="0001252B" w:rsidRDefault="0001252B" w:rsidP="00937811">
      <w:pPr>
        <w:rPr>
          <w:rFonts w:ascii="Arial" w:hAnsi="Arial" w:cs="Arial"/>
        </w:rPr>
      </w:pPr>
    </w:p>
    <w:p w:rsidR="00BB6180" w:rsidRDefault="00BB6180" w:rsidP="00937811">
      <w:pPr>
        <w:rPr>
          <w:rFonts w:ascii="Arial" w:hAnsi="Arial" w:cs="Arial"/>
        </w:rPr>
      </w:pPr>
    </w:p>
    <w:p w:rsidR="0001252B" w:rsidRDefault="0001252B" w:rsidP="00937811">
      <w:pPr>
        <w:rPr>
          <w:rFonts w:ascii="Arial" w:hAnsi="Arial" w:cs="Arial"/>
        </w:rPr>
      </w:pPr>
    </w:p>
    <w:p w:rsidR="0001252B" w:rsidRDefault="0001252B" w:rsidP="00937811">
      <w:pPr>
        <w:rPr>
          <w:rFonts w:ascii="Arial" w:hAnsi="Arial" w:cs="Arial"/>
        </w:rPr>
      </w:pPr>
    </w:p>
    <w:p w:rsidR="0001252B" w:rsidRDefault="0001252B" w:rsidP="0001252B">
      <w:pPr>
        <w:tabs>
          <w:tab w:val="left" w:pos="3491"/>
          <w:tab w:val="left" w:pos="7377"/>
          <w:tab w:val="left" w:pos="7499"/>
        </w:tabs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………………….</w:t>
      </w:r>
      <w:r>
        <w:rPr>
          <w:rFonts w:ascii="Arial" w:hAnsi="Arial" w:cs="Arial"/>
        </w:rPr>
        <w:tab/>
        <w:t xml:space="preserve"> ………………………</w:t>
      </w:r>
      <w:r>
        <w:rPr>
          <w:rFonts w:ascii="Arial" w:hAnsi="Arial" w:cs="Arial"/>
        </w:rPr>
        <w:tab/>
        <w:t xml:space="preserve">  .………………...</w:t>
      </w:r>
    </w:p>
    <w:p w:rsidR="0001252B" w:rsidRPr="00992648" w:rsidRDefault="0001252B" w:rsidP="0001252B">
      <w:pPr>
        <w:spacing w:after="0" w:line="240" w:lineRule="auto"/>
        <w:ind w:left="284"/>
        <w:jc w:val="both"/>
        <w:rPr>
          <w:rFonts w:ascii="Arial" w:hAnsi="Arial" w:cs="Arial"/>
        </w:rPr>
      </w:pPr>
      <w:r w:rsidRPr="00992648">
        <w:rPr>
          <w:rFonts w:ascii="Arial" w:hAnsi="Arial" w:cs="Arial"/>
        </w:rPr>
        <w:t xml:space="preserve">  Libor </w:t>
      </w:r>
      <w:proofErr w:type="gramStart"/>
      <w:r w:rsidRPr="00992648">
        <w:rPr>
          <w:rFonts w:ascii="Arial" w:hAnsi="Arial" w:cs="Arial"/>
        </w:rPr>
        <w:t xml:space="preserve">Lesák                          </w:t>
      </w:r>
      <w:r>
        <w:rPr>
          <w:rFonts w:ascii="Arial" w:hAnsi="Arial" w:cs="Arial"/>
        </w:rPr>
        <w:t xml:space="preserve">     </w:t>
      </w:r>
      <w:r w:rsidRPr="009926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992648">
        <w:rPr>
          <w:rFonts w:ascii="Arial" w:hAnsi="Arial" w:cs="Arial"/>
        </w:rPr>
        <w:t xml:space="preserve">  Ing.</w:t>
      </w:r>
      <w:proofErr w:type="gramEnd"/>
      <w:r w:rsidRPr="00992648">
        <w:rPr>
          <w:rFonts w:ascii="Arial" w:hAnsi="Arial" w:cs="Arial"/>
        </w:rPr>
        <w:t xml:space="preserve"> Vojtěch Pohl                              </w:t>
      </w:r>
      <w:r>
        <w:rPr>
          <w:rFonts w:ascii="Arial" w:hAnsi="Arial" w:cs="Arial"/>
        </w:rPr>
        <w:t xml:space="preserve">        </w:t>
      </w:r>
      <w:r w:rsidRPr="00992648">
        <w:rPr>
          <w:rFonts w:ascii="Arial" w:hAnsi="Arial" w:cs="Arial"/>
        </w:rPr>
        <w:t xml:space="preserve">Petr Holeček                                      </w:t>
      </w:r>
    </w:p>
    <w:p w:rsidR="0001252B" w:rsidRPr="008D51C6" w:rsidRDefault="0001252B" w:rsidP="0001252B">
      <w:pPr>
        <w:pStyle w:val="Zkladntext"/>
        <w:rPr>
          <w:rFonts w:ascii="Arial" w:hAnsi="Arial" w:cs="Arial"/>
          <w:i/>
          <w:iCs/>
          <w:color w:val="000000"/>
          <w:sz w:val="20"/>
        </w:rPr>
      </w:pPr>
      <w:r w:rsidRPr="00992648">
        <w:rPr>
          <w:rFonts w:ascii="Arial" w:hAnsi="Arial" w:cs="Arial"/>
          <w:sz w:val="22"/>
          <w:szCs w:val="22"/>
        </w:rPr>
        <w:t xml:space="preserve">         starosta</w:t>
      </w:r>
      <w:r w:rsidRPr="00992648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Pr="009926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</w:t>
      </w:r>
      <w:proofErr w:type="gramStart"/>
      <w:r w:rsidRPr="00992648">
        <w:rPr>
          <w:rFonts w:ascii="Arial" w:hAnsi="Arial" w:cs="Arial"/>
          <w:sz w:val="22"/>
          <w:szCs w:val="22"/>
        </w:rPr>
        <w:t xml:space="preserve">místostarosta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proofErr w:type="spellStart"/>
      <w:r w:rsidRPr="00992648">
        <w:rPr>
          <w:rFonts w:ascii="Arial" w:hAnsi="Arial" w:cs="Arial"/>
          <w:sz w:val="22"/>
          <w:szCs w:val="22"/>
        </w:rPr>
        <w:t>místostarosta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ab/>
      </w:r>
    </w:p>
    <w:p w:rsidR="0001252B" w:rsidRPr="00937811" w:rsidRDefault="0001252B" w:rsidP="0001252B">
      <w:pPr>
        <w:spacing w:after="0" w:line="240" w:lineRule="auto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37811" w:rsidRPr="00937811" w:rsidTr="00F54DA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37811" w:rsidRDefault="00937811" w:rsidP="00C12115">
            <w:pPr>
              <w:jc w:val="center"/>
              <w:rPr>
                <w:rFonts w:ascii="Arial" w:hAnsi="Arial" w:cs="Arial"/>
              </w:rPr>
            </w:pPr>
          </w:p>
          <w:p w:rsidR="00BB6180" w:rsidRDefault="00BB6180" w:rsidP="00C12115">
            <w:pPr>
              <w:jc w:val="center"/>
              <w:rPr>
                <w:rFonts w:ascii="Arial" w:hAnsi="Arial" w:cs="Arial"/>
              </w:rPr>
            </w:pPr>
          </w:p>
          <w:p w:rsidR="00BB6180" w:rsidRDefault="00BB6180" w:rsidP="00C12115">
            <w:pPr>
              <w:jc w:val="center"/>
              <w:rPr>
                <w:rFonts w:ascii="Arial" w:hAnsi="Arial" w:cs="Arial"/>
              </w:rPr>
            </w:pPr>
          </w:p>
          <w:p w:rsidR="00BB6180" w:rsidRDefault="00BB6180" w:rsidP="00C12115">
            <w:pPr>
              <w:jc w:val="center"/>
              <w:rPr>
                <w:rFonts w:ascii="Arial" w:hAnsi="Arial" w:cs="Arial"/>
              </w:rPr>
            </w:pPr>
          </w:p>
          <w:p w:rsidR="00BB6180" w:rsidRPr="00937811" w:rsidRDefault="00BB6180" w:rsidP="00C12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37811" w:rsidRPr="00937811" w:rsidRDefault="00937811" w:rsidP="00C12115">
            <w:pPr>
              <w:jc w:val="center"/>
              <w:rPr>
                <w:rFonts w:ascii="Arial" w:hAnsi="Arial" w:cs="Arial"/>
              </w:rPr>
            </w:pPr>
          </w:p>
        </w:tc>
      </w:tr>
      <w:tr w:rsidR="00937811" w:rsidRPr="00937811" w:rsidTr="0001252B">
        <w:trPr>
          <w:trHeight w:hRule="exact" w:val="130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37811" w:rsidRPr="00937811" w:rsidRDefault="00937811" w:rsidP="00C121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</w:tr>
    </w:tbl>
    <w:p w:rsidR="00937811" w:rsidRDefault="00937811" w:rsidP="00937811">
      <w:pPr>
        <w:rPr>
          <w:rFonts w:ascii="Arial" w:hAnsi="Arial" w:cs="Arial"/>
          <w:sz w:val="24"/>
          <w:szCs w:val="24"/>
        </w:rPr>
      </w:pPr>
    </w:p>
    <w:tbl>
      <w:tblPr>
        <w:tblW w:w="89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976"/>
        <w:gridCol w:w="2178"/>
        <w:gridCol w:w="976"/>
        <w:gridCol w:w="2423"/>
      </w:tblGrid>
      <w:tr w:rsidR="00937811" w:rsidRPr="00937811" w:rsidTr="00F54DA2">
        <w:trPr>
          <w:trHeight w:val="370"/>
        </w:trPr>
        <w:tc>
          <w:tcPr>
            <w:tcW w:w="8973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B6180" w:rsidRDefault="00BB6180" w:rsidP="009378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B6180" w:rsidRDefault="00BB6180" w:rsidP="009378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B6180" w:rsidRDefault="00BB6180" w:rsidP="009378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B6180" w:rsidRDefault="00BB6180" w:rsidP="009378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B6180" w:rsidRDefault="00BB6180" w:rsidP="009378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B6180" w:rsidRDefault="00BB6180" w:rsidP="009378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B6180" w:rsidRDefault="00BB6180" w:rsidP="009378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B6180" w:rsidRDefault="00BB6180" w:rsidP="009378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B6180" w:rsidRDefault="00BB6180" w:rsidP="009378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B6180" w:rsidRDefault="00BB6180" w:rsidP="009378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B6180" w:rsidRDefault="00BB6180" w:rsidP="009378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B6180" w:rsidRDefault="00BB6180" w:rsidP="009378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B6180" w:rsidRDefault="00BB6180" w:rsidP="009378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B6180" w:rsidRDefault="00BB6180" w:rsidP="009378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B6180" w:rsidRDefault="00BB6180" w:rsidP="009378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B6180" w:rsidRDefault="00BB6180" w:rsidP="009378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37811" w:rsidRPr="00937811" w:rsidRDefault="00937811" w:rsidP="0093781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781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Příloha č. 1 obecně závazné vyhlášky města Kralupy nad Vltavou za užívání veřejného prostranství</w:t>
            </w:r>
          </w:p>
        </w:tc>
      </w:tr>
      <w:tr w:rsidR="00937811" w:rsidRPr="00937811" w:rsidTr="00F54DA2">
        <w:trPr>
          <w:trHeight w:val="296"/>
        </w:trPr>
        <w:tc>
          <w:tcPr>
            <w:tcW w:w="8973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</w:tr>
      <w:tr w:rsidR="00937811" w:rsidRPr="00937811" w:rsidTr="00F54DA2">
        <w:trPr>
          <w:trHeight w:val="311"/>
        </w:trPr>
        <w:tc>
          <w:tcPr>
            <w:tcW w:w="8973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37811" w:rsidRPr="00937811" w:rsidRDefault="00937811" w:rsidP="00937811">
            <w:pPr>
              <w:rPr>
                <w:rFonts w:ascii="Arial" w:hAnsi="Arial" w:cs="Arial"/>
                <w:b/>
                <w:bCs/>
              </w:rPr>
            </w:pPr>
            <w:r w:rsidRPr="00937811">
              <w:rPr>
                <w:rFonts w:ascii="Arial" w:hAnsi="Arial" w:cs="Arial"/>
                <w:b/>
                <w:bCs/>
              </w:rPr>
              <w:t>Přehled veřejného prostranství na území města Kralupy nad Vltavou:</w:t>
            </w:r>
          </w:p>
        </w:tc>
      </w:tr>
      <w:tr w:rsidR="00937811" w:rsidRPr="00937811" w:rsidTr="00F54DA2">
        <w:trPr>
          <w:trHeight w:val="296"/>
        </w:trPr>
        <w:tc>
          <w:tcPr>
            <w:tcW w:w="8973" w:type="dxa"/>
            <w:gridSpan w:val="5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37811" w:rsidRPr="00937811" w:rsidRDefault="007A5800" w:rsidP="009378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937811" w:rsidRPr="00937811">
              <w:rPr>
                <w:rFonts w:ascii="Arial" w:hAnsi="Arial" w:cs="Arial"/>
              </w:rPr>
              <w:t>edná se o komunikace, chodníky, přilehlou zeleň a parkové úpravy v níže uvedených ulicích a náměstí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A. Slavíčka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proofErr w:type="spellStart"/>
            <w:r w:rsidRPr="00937811">
              <w:rPr>
                <w:rFonts w:ascii="Arial" w:hAnsi="Arial" w:cs="Arial"/>
              </w:rPr>
              <w:t>Jodlova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Mikovická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Alšova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Josefa Janury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Minická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Anglická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 xml:space="preserve">Josefa </w:t>
            </w:r>
            <w:proofErr w:type="spellStart"/>
            <w:r w:rsidRPr="00937811">
              <w:rPr>
                <w:rFonts w:ascii="Arial" w:hAnsi="Arial" w:cs="Arial"/>
              </w:rPr>
              <w:t>Spitze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Mlýnská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Arbesova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Jungmannova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Mostní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Bezejmenná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K Cikánce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Na Baště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Bořivojova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K. Čapka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Na Cikánce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Boženy Němcové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K Nové Silnici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Na Horkách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Budečská stezka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K Parkovacímu domu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Na Hrádku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Cesta brigádníků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K Rokli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Na Hrázi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Čechova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Kaplířova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Na Husarce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Česká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Karolíny Světlé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 xml:space="preserve">Na </w:t>
            </w:r>
            <w:proofErr w:type="spellStart"/>
            <w:r w:rsidRPr="00937811">
              <w:rPr>
                <w:rFonts w:ascii="Arial" w:hAnsi="Arial" w:cs="Arial"/>
              </w:rPr>
              <w:t>Jáně</w:t>
            </w:r>
            <w:proofErr w:type="spellEnd"/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Dobrovského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proofErr w:type="spellStart"/>
            <w:r w:rsidRPr="00937811">
              <w:rPr>
                <w:rFonts w:ascii="Arial" w:hAnsi="Arial" w:cs="Arial"/>
              </w:rPr>
              <w:t>Karsova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Na Minickém Kopci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Dr. E. Beneše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Ke Hřbitovu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Na Poláčku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Družstevní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 xml:space="preserve">Ke </w:t>
            </w:r>
            <w:proofErr w:type="spellStart"/>
            <w:r w:rsidRPr="00937811">
              <w:rPr>
                <w:rFonts w:ascii="Arial" w:hAnsi="Arial" w:cs="Arial"/>
              </w:rPr>
              <w:t>Kocandě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Na Rybníkách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Dvořákova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Ke Koupališti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Na Skalách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Dvořákova stezka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Ke Studánce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Na Staré mlýnské cestě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Dvořákovo nám.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Kladenská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Na Šachtě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Erbenova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Klicperova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Na Turské louce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Fibichova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Kmochova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Na Velvarské silnici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Gagarinova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Komenského nám.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Na Vršku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 xml:space="preserve">Gen. </w:t>
            </w:r>
            <w:proofErr w:type="spellStart"/>
            <w:r w:rsidRPr="00937811">
              <w:rPr>
                <w:rFonts w:ascii="Arial" w:hAnsi="Arial" w:cs="Arial"/>
              </w:rPr>
              <w:t>Klapálka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Krakovská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Na Vyhlídce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Grégrova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Krátká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Na Záruce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Hakenova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proofErr w:type="spellStart"/>
            <w:r w:rsidRPr="00937811">
              <w:rPr>
                <w:rFonts w:ascii="Arial" w:hAnsi="Arial" w:cs="Arial"/>
              </w:rPr>
              <w:t>Kuzmínova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Na Žebrech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Hálkova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Kyjevská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nábřeží J. Rysa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lastRenderedPageBreak/>
              <w:t>Havlíčkova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Ladova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 xml:space="preserve">Nad </w:t>
            </w:r>
            <w:proofErr w:type="spellStart"/>
            <w:r w:rsidRPr="00937811">
              <w:rPr>
                <w:rFonts w:ascii="Arial" w:hAnsi="Arial" w:cs="Arial"/>
              </w:rPr>
              <w:t>Lobčí</w:t>
            </w:r>
            <w:proofErr w:type="spellEnd"/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proofErr w:type="spellStart"/>
            <w:r w:rsidRPr="00937811">
              <w:rPr>
                <w:rFonts w:ascii="Arial" w:hAnsi="Arial" w:cs="Arial"/>
              </w:rPr>
              <w:t>Hennigsdorfská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Lešanská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Nad Rybníkem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Horní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Libušina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Nad Skalou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Horymírova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Lidická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Nad Vodou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Hostivítova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Lidové nám.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Nad Vsí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Husova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Lobeč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Nad Zámkem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Hybešova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Lučební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Nádražní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Chelčického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Luční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nám. J. Seiferta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Chmelova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proofErr w:type="spellStart"/>
            <w:r w:rsidRPr="00937811">
              <w:rPr>
                <w:rFonts w:ascii="Arial" w:hAnsi="Arial" w:cs="Arial"/>
              </w:rPr>
              <w:t>Lutovítova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nám. Mládežníků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I. Olbrachta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Máchova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 xml:space="preserve">Náměstí G. </w:t>
            </w:r>
            <w:proofErr w:type="spellStart"/>
            <w:r w:rsidRPr="00937811">
              <w:rPr>
                <w:rFonts w:ascii="Arial" w:hAnsi="Arial" w:cs="Arial"/>
              </w:rPr>
              <w:t>Karse</w:t>
            </w:r>
            <w:proofErr w:type="spellEnd"/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J. Holuba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Makarenkova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Neklanova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J. Hory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Mánesova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Nerudova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J. Wolkera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Marie Majerové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Nová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Jana Palacha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Masarykova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Nový Dvůr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Jeronýmovo náměstí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proofErr w:type="spellStart"/>
            <w:r w:rsidRPr="00937811">
              <w:rPr>
                <w:rFonts w:ascii="Arial" w:hAnsi="Arial" w:cs="Arial"/>
              </w:rPr>
              <w:t>Masnerova</w:t>
            </w:r>
            <w:proofErr w:type="spellEnd"/>
            <w:r w:rsidRPr="00937811">
              <w:rPr>
                <w:rFonts w:ascii="Arial" w:hAnsi="Arial" w:cs="Arial"/>
              </w:rPr>
              <w:t xml:space="preserve"> stezka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O. Wichterleho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Ježkova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Maxima Gorkého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Okrajová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Jiráskova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Mezi Hřišti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Okružní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P. Bezruče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Sídliště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U Transformátoru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Palackého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Sládkova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U Vodárny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Palackého nám.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Sladkovského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V Hliništi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Písečná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Slunná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V. Jirsíka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Pod Hájem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Smetanova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V Kopci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Pod Hradištěm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Sokolská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V Luhu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Pod Lipami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Souběžná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V Olších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 xml:space="preserve">Pod </w:t>
            </w:r>
            <w:proofErr w:type="spellStart"/>
            <w:r w:rsidRPr="00937811">
              <w:rPr>
                <w:rFonts w:ascii="Arial" w:hAnsi="Arial" w:cs="Arial"/>
              </w:rPr>
              <w:t>Macalákem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Spojovací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V Pískovně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Pod Skalkou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proofErr w:type="spellStart"/>
            <w:r w:rsidRPr="00937811">
              <w:rPr>
                <w:rFonts w:ascii="Arial" w:hAnsi="Arial" w:cs="Arial"/>
              </w:rPr>
              <w:t>Strachov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V Rokli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Pod Studánkou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Šafaříkova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V Růžovém údolí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Pod Svahem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Školní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V Sadech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Pod Špičákem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Školská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V Uličce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Poděbradova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Šmeralova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V Zahradách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Podřipská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Šrámkova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V Zahradě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Polní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Štefánikova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V Zahrádkách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Pražská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Tomáškova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V Zátiší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lastRenderedPageBreak/>
              <w:t>Prokopova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Tomkova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Vaníčkova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Předmostí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Trojanova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Varšavská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Přemyslova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Třebízského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 xml:space="preserve">Ve Starém </w:t>
            </w:r>
            <w:proofErr w:type="spellStart"/>
            <w:r w:rsidRPr="00937811">
              <w:rPr>
                <w:rFonts w:ascii="Arial" w:hAnsi="Arial" w:cs="Arial"/>
              </w:rPr>
              <w:t>Lobečku</w:t>
            </w:r>
            <w:proofErr w:type="spellEnd"/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Příčná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třída Legií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Veltruská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Purkyňovo nám.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Tylova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Velvarská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Raisova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Tyršova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Větrná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Rákosová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U Cukrovaru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Viniční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Revoluční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U Dýhárny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Vltavská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Riegrova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U Háje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Vodárenská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Rubešova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U Hřbitova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Vojenova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Rybova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U Jeslí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Vrchlického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S. K. Neumanna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U Kovárny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Za Humny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Sadová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U Křížku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Za Školou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Seifertova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U Parku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Zborovská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proofErr w:type="spellStart"/>
            <w:r w:rsidRPr="00937811">
              <w:rPr>
                <w:rFonts w:ascii="Arial" w:hAnsi="Arial" w:cs="Arial"/>
              </w:rPr>
              <w:t>sídl</w:t>
            </w:r>
            <w:proofErr w:type="spellEnd"/>
            <w:r w:rsidRPr="00937811">
              <w:rPr>
                <w:rFonts w:ascii="Arial" w:hAnsi="Arial" w:cs="Arial"/>
              </w:rPr>
              <w:t>. Hůrka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U Sociálního domu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Žižkova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proofErr w:type="spellStart"/>
            <w:r w:rsidRPr="00937811">
              <w:rPr>
                <w:rFonts w:ascii="Arial" w:hAnsi="Arial" w:cs="Arial"/>
              </w:rPr>
              <w:t>sídl</w:t>
            </w:r>
            <w:proofErr w:type="spellEnd"/>
            <w:r w:rsidRPr="00937811">
              <w:rPr>
                <w:rFonts w:ascii="Arial" w:hAnsi="Arial" w:cs="Arial"/>
              </w:rPr>
              <w:t>. U Cukrovaru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U Stadionu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28. října</w:t>
            </w:r>
          </w:p>
        </w:tc>
      </w:tr>
      <w:tr w:rsidR="00937811" w:rsidRPr="00937811" w:rsidTr="00F54DA2">
        <w:trPr>
          <w:trHeight w:val="2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proofErr w:type="spellStart"/>
            <w:r w:rsidRPr="00937811">
              <w:rPr>
                <w:rFonts w:ascii="Arial" w:hAnsi="Arial" w:cs="Arial"/>
              </w:rPr>
              <w:t>sídl</w:t>
            </w:r>
            <w:proofErr w:type="spellEnd"/>
            <w:r w:rsidRPr="00937811">
              <w:rPr>
                <w:rFonts w:ascii="Arial" w:hAnsi="Arial" w:cs="Arial"/>
              </w:rPr>
              <w:t>. V Zátiší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U Studánky</w:t>
            </w:r>
          </w:p>
        </w:tc>
        <w:tc>
          <w:tcPr>
            <w:tcW w:w="97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</w:p>
        </w:tc>
        <w:tc>
          <w:tcPr>
            <w:tcW w:w="24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7811" w:rsidRPr="00937811" w:rsidRDefault="00937811" w:rsidP="00937811">
            <w:pPr>
              <w:rPr>
                <w:rFonts w:ascii="Arial" w:hAnsi="Arial" w:cs="Arial"/>
              </w:rPr>
            </w:pPr>
            <w:r w:rsidRPr="00937811">
              <w:rPr>
                <w:rFonts w:ascii="Arial" w:hAnsi="Arial" w:cs="Arial"/>
              </w:rPr>
              <w:t>9. května</w:t>
            </w:r>
          </w:p>
        </w:tc>
      </w:tr>
    </w:tbl>
    <w:p w:rsidR="00937811" w:rsidRPr="00937811" w:rsidRDefault="00937811" w:rsidP="00937811">
      <w:pPr>
        <w:rPr>
          <w:rFonts w:ascii="Arial" w:hAnsi="Arial" w:cs="Arial"/>
        </w:rPr>
      </w:pPr>
    </w:p>
    <w:p w:rsidR="00986913" w:rsidRPr="00937811" w:rsidRDefault="00986913">
      <w:pPr>
        <w:rPr>
          <w:rFonts w:ascii="Arial" w:hAnsi="Arial" w:cs="Arial"/>
        </w:rPr>
      </w:pPr>
    </w:p>
    <w:sectPr w:rsidR="00986913" w:rsidRPr="00937811">
      <w:foot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535" w:rsidRDefault="00907535" w:rsidP="00937811">
      <w:pPr>
        <w:spacing w:after="0" w:line="240" w:lineRule="auto"/>
      </w:pPr>
      <w:r>
        <w:separator/>
      </w:r>
    </w:p>
  </w:endnote>
  <w:endnote w:type="continuationSeparator" w:id="0">
    <w:p w:rsidR="00907535" w:rsidRDefault="00907535" w:rsidP="0093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D51" w:rsidRDefault="00E32073">
    <w:pPr>
      <w:pStyle w:val="Zpat"/>
      <w:jc w:val="center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7A5800">
      <w:rPr>
        <w:rFonts w:ascii="Arial" w:hAnsi="Arial" w:cs="Arial"/>
        <w:noProof/>
      </w:rPr>
      <w:t>8</w:t>
    </w:r>
    <w:r>
      <w:rPr>
        <w:rFonts w:ascii="Arial" w:hAnsi="Arial" w:cs="Arial"/>
      </w:rPr>
      <w:fldChar w:fldCharType="end"/>
    </w:r>
  </w:p>
  <w:p w:rsidR="00A55D51" w:rsidRDefault="0090753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535" w:rsidRDefault="00907535" w:rsidP="00937811">
      <w:pPr>
        <w:spacing w:after="0" w:line="240" w:lineRule="auto"/>
      </w:pPr>
      <w:r>
        <w:separator/>
      </w:r>
    </w:p>
  </w:footnote>
  <w:footnote w:type="continuationSeparator" w:id="0">
    <w:p w:rsidR="00907535" w:rsidRDefault="00907535" w:rsidP="00937811">
      <w:pPr>
        <w:spacing w:after="0" w:line="240" w:lineRule="auto"/>
      </w:pPr>
      <w:r>
        <w:continuationSeparator/>
      </w:r>
    </w:p>
  </w:footnote>
  <w:footnote w:id="1">
    <w:p w:rsidR="00937811" w:rsidRPr="00C12115" w:rsidRDefault="00937811" w:rsidP="00937811">
      <w:pPr>
        <w:rPr>
          <w:sz w:val="18"/>
          <w:szCs w:val="18"/>
        </w:rPr>
      </w:pPr>
      <w:r w:rsidRPr="00C12115">
        <w:rPr>
          <w:rStyle w:val="Znakapoznpodarou"/>
          <w:sz w:val="18"/>
          <w:szCs w:val="18"/>
        </w:rPr>
        <w:footnoteRef/>
      </w:r>
      <w:r w:rsidRPr="00C12115">
        <w:rPr>
          <w:sz w:val="18"/>
          <w:szCs w:val="18"/>
        </w:rPr>
        <w:t>§ 15 odst. 1 zákona o místních poplatcích</w:t>
      </w:r>
    </w:p>
  </w:footnote>
  <w:footnote w:id="2">
    <w:p w:rsidR="00937811" w:rsidRPr="00C12115" w:rsidRDefault="00937811" w:rsidP="00937811">
      <w:pPr>
        <w:rPr>
          <w:sz w:val="18"/>
          <w:szCs w:val="18"/>
        </w:rPr>
      </w:pPr>
      <w:r w:rsidRPr="00C12115">
        <w:rPr>
          <w:rStyle w:val="Znakapoznpodarou"/>
          <w:sz w:val="18"/>
          <w:szCs w:val="18"/>
        </w:rPr>
        <w:footnoteRef/>
      </w:r>
      <w:r w:rsidRPr="00C12115">
        <w:rPr>
          <w:sz w:val="18"/>
          <w:szCs w:val="18"/>
        </w:rPr>
        <w:t>§ 4 odst. 1 zákona o místních poplatcích</w:t>
      </w:r>
    </w:p>
  </w:footnote>
  <w:footnote w:id="3">
    <w:p w:rsidR="00937811" w:rsidRDefault="00937811" w:rsidP="00937811">
      <w:r w:rsidRPr="00C12115">
        <w:rPr>
          <w:rStyle w:val="Znakapoznpodarou"/>
          <w:sz w:val="18"/>
          <w:szCs w:val="18"/>
        </w:rPr>
        <w:footnoteRef/>
      </w:r>
      <w:r w:rsidRPr="00C12115">
        <w:rPr>
          <w:sz w:val="18"/>
          <w:szCs w:val="18"/>
        </w:rPr>
        <w:t>§ 4 odst. 2 zákona o místních poplatcích</w:t>
      </w:r>
    </w:p>
  </w:footnote>
  <w:footnote w:id="4">
    <w:p w:rsidR="00937811" w:rsidRPr="00C12115" w:rsidRDefault="00937811" w:rsidP="00937811">
      <w:pPr>
        <w:rPr>
          <w:sz w:val="18"/>
          <w:szCs w:val="18"/>
        </w:rPr>
      </w:pPr>
      <w:r w:rsidRPr="00C12115">
        <w:rPr>
          <w:rStyle w:val="Znakapoznpodarou"/>
          <w:sz w:val="18"/>
          <w:szCs w:val="18"/>
        </w:rPr>
        <w:footnoteRef/>
      </w:r>
      <w:r w:rsidRPr="00C12115">
        <w:rPr>
          <w:sz w:val="18"/>
          <w:szCs w:val="18"/>
        </w:rP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937811" w:rsidRDefault="00937811" w:rsidP="00937811">
      <w:r w:rsidRPr="00C12115">
        <w:rPr>
          <w:rStyle w:val="Znakapoznpodarou"/>
          <w:sz w:val="18"/>
          <w:szCs w:val="18"/>
        </w:rPr>
        <w:footnoteRef/>
      </w:r>
      <w:r w:rsidRPr="00C12115">
        <w:rPr>
          <w:sz w:val="18"/>
          <w:szCs w:val="18"/>
        </w:rPr>
        <w:t>§ 14a odst. 4 zákona o místních poplatcích</w:t>
      </w:r>
    </w:p>
  </w:footnote>
  <w:footnote w:id="6">
    <w:p w:rsidR="00937811" w:rsidRPr="00C12115" w:rsidRDefault="00937811" w:rsidP="00937811">
      <w:pPr>
        <w:rPr>
          <w:sz w:val="18"/>
          <w:szCs w:val="18"/>
        </w:rPr>
      </w:pPr>
      <w:r w:rsidRPr="00C12115">
        <w:rPr>
          <w:rStyle w:val="Znakapoznpodarou"/>
          <w:sz w:val="18"/>
          <w:szCs w:val="18"/>
        </w:rPr>
        <w:footnoteRef/>
      </w:r>
      <w:r w:rsidRPr="00C12115">
        <w:rPr>
          <w:sz w:val="18"/>
          <w:szCs w:val="18"/>
        </w:rPr>
        <w:t>§ 4 odst. 1 zákona o místních poplatcích</w:t>
      </w:r>
    </w:p>
  </w:footnote>
  <w:footnote w:id="7">
    <w:p w:rsidR="00937811" w:rsidRPr="00C12115" w:rsidRDefault="00937811" w:rsidP="00937811">
      <w:pPr>
        <w:rPr>
          <w:sz w:val="18"/>
          <w:szCs w:val="18"/>
        </w:rPr>
      </w:pPr>
      <w:r w:rsidRPr="00C12115">
        <w:rPr>
          <w:rStyle w:val="Znakapoznpodarou"/>
          <w:sz w:val="18"/>
          <w:szCs w:val="18"/>
        </w:rPr>
        <w:footnoteRef/>
      </w:r>
      <w:r w:rsidRPr="00C12115">
        <w:rPr>
          <w:sz w:val="18"/>
          <w:szCs w:val="18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73C93"/>
    <w:multiLevelType w:val="multilevel"/>
    <w:tmpl w:val="205CAAE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11"/>
    <w:rsid w:val="0001252B"/>
    <w:rsid w:val="0016060A"/>
    <w:rsid w:val="004F6767"/>
    <w:rsid w:val="00607389"/>
    <w:rsid w:val="007A5800"/>
    <w:rsid w:val="00907535"/>
    <w:rsid w:val="00937811"/>
    <w:rsid w:val="00986913"/>
    <w:rsid w:val="00AA29B1"/>
    <w:rsid w:val="00BB6180"/>
    <w:rsid w:val="00C12115"/>
    <w:rsid w:val="00CC501F"/>
    <w:rsid w:val="00E32073"/>
    <w:rsid w:val="00EC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9926B-81D5-4D07-8600-D554DC1E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rsid w:val="00937811"/>
    <w:rPr>
      <w:position w:val="0"/>
      <w:vertAlign w:val="superscript"/>
    </w:rPr>
  </w:style>
  <w:style w:type="paragraph" w:styleId="Zpat">
    <w:name w:val="footer"/>
    <w:basedOn w:val="Normln"/>
    <w:link w:val="ZpatChar"/>
    <w:rsid w:val="00937811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Mangal"/>
      <w:kern w:val="3"/>
      <w:sz w:val="24"/>
      <w:szCs w:val="21"/>
      <w:lang w:eastAsia="zh-CN" w:bidi="hi-IN"/>
    </w:rPr>
  </w:style>
  <w:style w:type="character" w:customStyle="1" w:styleId="ZpatChar">
    <w:name w:val="Zápatí Char"/>
    <w:basedOn w:val="Standardnpsmoodstavce"/>
    <w:link w:val="Zpat"/>
    <w:rsid w:val="00937811"/>
    <w:rPr>
      <w:rFonts w:ascii="Liberation Serif" w:eastAsia="Songti SC" w:hAnsi="Liberation Serif" w:cs="Mangal"/>
      <w:kern w:val="3"/>
      <w:sz w:val="24"/>
      <w:szCs w:val="21"/>
      <w:lang w:eastAsia="zh-CN" w:bidi="hi-IN"/>
    </w:rPr>
  </w:style>
  <w:style w:type="paragraph" w:styleId="Zkladntext">
    <w:name w:val="Body Text"/>
    <w:basedOn w:val="Normln"/>
    <w:link w:val="ZkladntextChar"/>
    <w:rsid w:val="000125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1252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90556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1492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Kohl</dc:creator>
  <cp:keywords/>
  <dc:description/>
  <cp:lastModifiedBy>Kamil Hainc</cp:lastModifiedBy>
  <cp:revision>5</cp:revision>
  <dcterms:created xsi:type="dcterms:W3CDTF">2023-12-19T07:50:00Z</dcterms:created>
  <dcterms:modified xsi:type="dcterms:W3CDTF">2023-12-19T08:23:00Z</dcterms:modified>
</cp:coreProperties>
</file>